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91C06" w14:textId="77777777" w:rsidR="00040166" w:rsidRDefault="00040166" w:rsidP="00040166">
      <w:pPr>
        <w:pStyle w:val="Default"/>
        <w:rPr>
          <w:b/>
          <w:bCs/>
          <w:color w:val="auto"/>
        </w:rPr>
      </w:pPr>
    </w:p>
    <w:p w14:paraId="4C44F16A" w14:textId="43DC177C" w:rsidR="00040166" w:rsidRPr="00583B17" w:rsidRDefault="00040166" w:rsidP="00040166">
      <w:pPr>
        <w:pStyle w:val="Default"/>
        <w:rPr>
          <w:bCs/>
          <w:color w:val="auto"/>
        </w:rPr>
      </w:pPr>
      <w:r w:rsidRPr="00C355DB">
        <w:rPr>
          <w:b/>
          <w:bCs/>
          <w:color w:val="auto"/>
        </w:rPr>
        <w:t>Premises</w:t>
      </w:r>
      <w:r>
        <w:rPr>
          <w:b/>
          <w:bCs/>
          <w:color w:val="auto"/>
        </w:rPr>
        <w:t xml:space="preserve"> Name </w:t>
      </w:r>
      <w:r>
        <w:rPr>
          <w:bCs/>
          <w:color w:val="auto"/>
        </w:rPr>
        <w:t xml:space="preserve">    </w:t>
      </w:r>
      <w:r w:rsidRPr="00583B17">
        <w:rPr>
          <w:bCs/>
          <w:color w:val="auto"/>
        </w:rPr>
        <w:t xml:space="preserve"> </w:t>
      </w:r>
      <w:r w:rsidR="002635EB">
        <w:rPr>
          <w:bCs/>
          <w:color w:val="auto"/>
        </w:rPr>
        <w:tab/>
      </w:r>
      <w:r w:rsidR="002635EB">
        <w:rPr>
          <w:bCs/>
          <w:color w:val="auto"/>
        </w:rPr>
        <w:tab/>
      </w:r>
      <w:r w:rsidR="002635EB">
        <w:rPr>
          <w:bCs/>
          <w:color w:val="auto"/>
        </w:rPr>
        <w:tab/>
      </w:r>
      <w:r w:rsidR="002635EB">
        <w:rPr>
          <w:bCs/>
          <w:color w:val="auto"/>
        </w:rPr>
        <w:tab/>
      </w:r>
      <w:r w:rsidRPr="00583B17">
        <w:rPr>
          <w:b/>
          <w:bCs/>
          <w:color w:val="auto"/>
        </w:rPr>
        <w:t xml:space="preserve">Officer Name </w:t>
      </w:r>
      <w:r>
        <w:rPr>
          <w:bCs/>
          <w:color w:val="auto"/>
        </w:rPr>
        <w:t xml:space="preserve">     </w:t>
      </w:r>
      <w:r w:rsidR="002635EB">
        <w:rPr>
          <w:bCs/>
          <w:color w:val="auto"/>
        </w:rPr>
        <w:tab/>
      </w:r>
      <w:r w:rsidR="002635EB">
        <w:rPr>
          <w:bCs/>
          <w:color w:val="auto"/>
        </w:rPr>
        <w:tab/>
      </w:r>
      <w:r w:rsidR="002635EB">
        <w:rPr>
          <w:bCs/>
          <w:color w:val="auto"/>
        </w:rPr>
        <w:tab/>
      </w:r>
      <w:r w:rsidR="002635EB">
        <w:rPr>
          <w:bCs/>
          <w:color w:val="auto"/>
        </w:rPr>
        <w:tab/>
      </w:r>
      <w:r w:rsidRPr="00583B17">
        <w:rPr>
          <w:b/>
          <w:bCs/>
          <w:color w:val="auto"/>
        </w:rPr>
        <w:t>Date</w:t>
      </w:r>
      <w:r>
        <w:rPr>
          <w:bCs/>
          <w:color w:val="auto"/>
        </w:rPr>
        <w:t xml:space="preserve">   </w:t>
      </w:r>
    </w:p>
    <w:p w14:paraId="0BEE442E" w14:textId="77777777" w:rsidR="00040166" w:rsidRDefault="00040166" w:rsidP="00040166">
      <w:pPr>
        <w:pStyle w:val="Default"/>
        <w:rPr>
          <w:b/>
          <w:bCs/>
          <w:color w:val="auto"/>
        </w:rPr>
      </w:pPr>
    </w:p>
    <w:p w14:paraId="4EBA55ED" w14:textId="6D7DD8A5" w:rsidR="00040166" w:rsidRPr="0025744B" w:rsidRDefault="00040166" w:rsidP="00040166">
      <w:pPr>
        <w:pStyle w:val="Default"/>
        <w:rPr>
          <w:color w:val="auto"/>
        </w:rPr>
      </w:pPr>
      <w:r>
        <w:rPr>
          <w:b/>
          <w:bCs/>
          <w:color w:val="auto"/>
        </w:rPr>
        <w:t xml:space="preserve">Premises Address </w:t>
      </w:r>
    </w:p>
    <w:p w14:paraId="5D7F4E4C" w14:textId="77777777" w:rsidR="00040166" w:rsidRPr="0025744B" w:rsidRDefault="00040166" w:rsidP="00040166">
      <w:pPr>
        <w:pStyle w:val="Default"/>
        <w:rPr>
          <w:color w:val="auto"/>
        </w:rPr>
      </w:pPr>
      <w:r w:rsidRPr="0025744B">
        <w:rPr>
          <w:color w:val="auto"/>
        </w:rPr>
        <w:t xml:space="preserve">  </w:t>
      </w:r>
    </w:p>
    <w:p w14:paraId="77EB9458" w14:textId="77777777" w:rsidR="00040166" w:rsidRDefault="00040166" w:rsidP="00040166">
      <w:pPr>
        <w:pStyle w:val="Default"/>
        <w:rPr>
          <w:b/>
          <w:bCs/>
          <w:color w:val="auto"/>
        </w:rPr>
      </w:pPr>
    </w:p>
    <w:p w14:paraId="23A6F2E6" w14:textId="7E851EC8" w:rsidR="00040166" w:rsidRDefault="00040166" w:rsidP="00040166">
      <w:pPr>
        <w:pStyle w:val="Default"/>
        <w:rPr>
          <w:b/>
          <w:bCs/>
          <w:color w:val="auto"/>
        </w:rPr>
      </w:pPr>
      <w:r>
        <w:rPr>
          <w:b/>
          <w:bCs/>
          <w:color w:val="auto"/>
        </w:rPr>
        <w:t xml:space="preserve">Operator: - </w:t>
      </w:r>
      <w:r>
        <w:rPr>
          <w:bCs/>
          <w:color w:val="auto"/>
        </w:rPr>
        <w:t xml:space="preserve">     </w:t>
      </w:r>
      <w:r w:rsidR="002635EB">
        <w:rPr>
          <w:bCs/>
          <w:color w:val="auto"/>
        </w:rPr>
        <w:tab/>
      </w:r>
      <w:r w:rsidR="002635EB">
        <w:rPr>
          <w:bCs/>
          <w:color w:val="auto"/>
        </w:rPr>
        <w:tab/>
      </w:r>
      <w:r>
        <w:rPr>
          <w:bCs/>
          <w:color w:val="auto"/>
        </w:rPr>
        <w:t xml:space="preserve">                          </w:t>
      </w:r>
      <w:r>
        <w:rPr>
          <w:b/>
          <w:bCs/>
          <w:color w:val="auto"/>
        </w:rPr>
        <w:t xml:space="preserve">      Person seen (If different from Operator): -                 </w:t>
      </w:r>
    </w:p>
    <w:p w14:paraId="56C13001" w14:textId="599DB72B" w:rsidR="00040166" w:rsidRDefault="00040166" w:rsidP="00040166">
      <w:pPr>
        <w:pStyle w:val="Default"/>
        <w:rPr>
          <w:b/>
          <w:bCs/>
          <w:color w:val="auto"/>
        </w:rPr>
      </w:pPr>
      <w:r>
        <w:rPr>
          <w:b/>
          <w:bCs/>
          <w:color w:val="auto"/>
        </w:rPr>
        <w:t>Telephone:</w:t>
      </w:r>
      <w:r w:rsidRPr="00BA73CF">
        <w:rPr>
          <w:bCs/>
          <w:color w:val="auto"/>
        </w:rPr>
        <w:t xml:space="preserve"> </w:t>
      </w:r>
      <w:r>
        <w:rPr>
          <w:bCs/>
          <w:color w:val="auto"/>
        </w:rPr>
        <w:t xml:space="preserve">                                      </w:t>
      </w:r>
      <w:r>
        <w:rPr>
          <w:bCs/>
          <w:color w:val="auto"/>
        </w:rPr>
        <w:tab/>
      </w:r>
      <w:r>
        <w:rPr>
          <w:bCs/>
          <w:color w:val="auto"/>
        </w:rPr>
        <w:tab/>
      </w:r>
      <w:r>
        <w:rPr>
          <w:b/>
          <w:bCs/>
          <w:color w:val="auto"/>
        </w:rPr>
        <w:t xml:space="preserve">Email </w:t>
      </w:r>
      <w:r>
        <w:rPr>
          <w:rStyle w:val="Hyperlink"/>
          <w:b/>
          <w:bCs/>
        </w:rPr>
        <w:t xml:space="preserve"> </w:t>
      </w:r>
    </w:p>
    <w:p w14:paraId="4C5B7705" w14:textId="77777777" w:rsidR="00C355DB" w:rsidRPr="00C355DB" w:rsidRDefault="00C355DB" w:rsidP="00885AEE">
      <w:pPr>
        <w:pStyle w:val="Default"/>
        <w:rPr>
          <w:b/>
          <w:bCs/>
          <w:color w:val="auto"/>
        </w:rPr>
      </w:pPr>
    </w:p>
    <w:p w14:paraId="5BAD44E3" w14:textId="21389C6C" w:rsidR="00E07E92" w:rsidRDefault="00E07E92" w:rsidP="00885AEE">
      <w:pPr>
        <w:pStyle w:val="Default"/>
        <w:rPr>
          <w:b/>
          <w:bCs/>
          <w:color w:val="auto"/>
          <w:sz w:val="20"/>
          <w:szCs w:val="20"/>
        </w:rPr>
      </w:pPr>
    </w:p>
    <w:tbl>
      <w:tblPr>
        <w:tblStyle w:val="TableGrid"/>
        <w:tblW w:w="13428" w:type="dxa"/>
        <w:tblLook w:val="04A0" w:firstRow="1" w:lastRow="0" w:firstColumn="1" w:lastColumn="0" w:noHBand="0" w:noVBand="1"/>
      </w:tblPr>
      <w:tblGrid>
        <w:gridCol w:w="2830"/>
        <w:gridCol w:w="5670"/>
        <w:gridCol w:w="2410"/>
        <w:gridCol w:w="2518"/>
      </w:tblGrid>
      <w:tr w:rsidR="00E07E92" w14:paraId="73B006B6" w14:textId="77777777" w:rsidTr="00842528">
        <w:tc>
          <w:tcPr>
            <w:tcW w:w="2830" w:type="dxa"/>
          </w:tcPr>
          <w:p w14:paraId="0496D95C" w14:textId="77777777" w:rsidR="00E07E92" w:rsidRPr="00354126" w:rsidRDefault="00E07E92" w:rsidP="00842528">
            <w:pPr>
              <w:pStyle w:val="Body"/>
              <w:pBdr>
                <w:top w:val="none" w:sz="0" w:space="0" w:color="auto"/>
                <w:left w:val="none" w:sz="0" w:space="0" w:color="auto"/>
                <w:bottom w:val="none" w:sz="0" w:space="0" w:color="auto"/>
                <w:right w:val="none" w:sz="0" w:space="0" w:color="auto"/>
                <w:between w:val="none" w:sz="0" w:space="0" w:color="auto"/>
                <w:bar w:val="none" w:sz="0" w:color="auto"/>
              </w:pBdr>
              <w:rPr>
                <w:b/>
                <w:bCs/>
                <w:u w:val="single"/>
              </w:rPr>
            </w:pPr>
            <w:r w:rsidRPr="00354126">
              <w:rPr>
                <w:b/>
                <w:bCs/>
                <w:u w:val="single"/>
              </w:rPr>
              <w:t>Accommodati</w:t>
            </w:r>
            <w:r w:rsidRPr="00354126">
              <w:rPr>
                <w:rFonts w:hint="eastAsia"/>
                <w:b/>
                <w:bCs/>
                <w:u w:val="single"/>
              </w:rPr>
              <w:t>on</w:t>
            </w:r>
            <w:r w:rsidRPr="00354126">
              <w:rPr>
                <w:b/>
                <w:bCs/>
                <w:u w:val="single"/>
              </w:rPr>
              <w:t xml:space="preserve"> </w:t>
            </w:r>
          </w:p>
        </w:tc>
        <w:tc>
          <w:tcPr>
            <w:tcW w:w="5670" w:type="dxa"/>
          </w:tcPr>
          <w:p w14:paraId="2A1D5280" w14:textId="77777777" w:rsidR="00E07E92" w:rsidRPr="00354126" w:rsidRDefault="00E07E92" w:rsidP="00842528">
            <w:pPr>
              <w:pStyle w:val="Body"/>
              <w:pBdr>
                <w:top w:val="none" w:sz="0" w:space="0" w:color="auto"/>
                <w:left w:val="none" w:sz="0" w:space="0" w:color="auto"/>
                <w:bottom w:val="none" w:sz="0" w:space="0" w:color="auto"/>
                <w:right w:val="none" w:sz="0" w:space="0" w:color="auto"/>
                <w:between w:val="none" w:sz="0" w:space="0" w:color="auto"/>
                <w:bar w:val="none" w:sz="0" w:color="auto"/>
              </w:pBdr>
              <w:rPr>
                <w:b/>
                <w:bCs/>
                <w:u w:val="single"/>
              </w:rPr>
            </w:pPr>
            <w:r w:rsidRPr="00354126">
              <w:rPr>
                <w:b/>
                <w:bCs/>
                <w:u w:val="single"/>
              </w:rPr>
              <w:t xml:space="preserve">Comments </w:t>
            </w:r>
          </w:p>
        </w:tc>
        <w:tc>
          <w:tcPr>
            <w:tcW w:w="2410" w:type="dxa"/>
          </w:tcPr>
          <w:p w14:paraId="41F2B531" w14:textId="77777777" w:rsidR="00E07E92" w:rsidRPr="00354126" w:rsidRDefault="00E07E92" w:rsidP="00842528">
            <w:pPr>
              <w:pStyle w:val="Body"/>
              <w:pBdr>
                <w:top w:val="none" w:sz="0" w:space="0" w:color="auto"/>
                <w:left w:val="none" w:sz="0" w:space="0" w:color="auto"/>
                <w:bottom w:val="none" w:sz="0" w:space="0" w:color="auto"/>
                <w:right w:val="none" w:sz="0" w:space="0" w:color="auto"/>
                <w:between w:val="none" w:sz="0" w:space="0" w:color="auto"/>
                <w:bar w:val="none" w:sz="0" w:color="auto"/>
              </w:pBdr>
              <w:rPr>
                <w:b/>
                <w:bCs/>
                <w:u w:val="single"/>
              </w:rPr>
            </w:pPr>
            <w:r w:rsidRPr="00354126">
              <w:rPr>
                <w:b/>
                <w:bCs/>
                <w:u w:val="single"/>
              </w:rPr>
              <w:t>S</w:t>
            </w:r>
            <w:r w:rsidRPr="00354126">
              <w:rPr>
                <w:rFonts w:hint="eastAsia"/>
                <w:b/>
                <w:bCs/>
                <w:u w:val="single"/>
              </w:rPr>
              <w:t>t</w:t>
            </w:r>
            <w:r w:rsidRPr="00354126">
              <w:rPr>
                <w:b/>
                <w:bCs/>
                <w:u w:val="single"/>
              </w:rPr>
              <w:t xml:space="preserve">ocking Density for cage </w:t>
            </w:r>
          </w:p>
        </w:tc>
        <w:tc>
          <w:tcPr>
            <w:tcW w:w="2518" w:type="dxa"/>
          </w:tcPr>
          <w:p w14:paraId="171DF797" w14:textId="77777777" w:rsidR="00E07E92" w:rsidRPr="00354126" w:rsidRDefault="00E07E92" w:rsidP="00842528">
            <w:pPr>
              <w:pStyle w:val="Body"/>
              <w:pBdr>
                <w:top w:val="none" w:sz="0" w:space="0" w:color="auto"/>
                <w:left w:val="none" w:sz="0" w:space="0" w:color="auto"/>
                <w:bottom w:val="none" w:sz="0" w:space="0" w:color="auto"/>
                <w:right w:val="none" w:sz="0" w:space="0" w:color="auto"/>
                <w:between w:val="none" w:sz="0" w:space="0" w:color="auto"/>
                <w:bar w:val="none" w:sz="0" w:color="auto"/>
              </w:pBdr>
              <w:rPr>
                <w:b/>
                <w:bCs/>
                <w:u w:val="single"/>
              </w:rPr>
            </w:pPr>
            <w:r w:rsidRPr="00354126">
              <w:rPr>
                <w:b/>
                <w:bCs/>
                <w:u w:val="single"/>
              </w:rPr>
              <w:t xml:space="preserve">Total Animals on licence </w:t>
            </w:r>
          </w:p>
        </w:tc>
      </w:tr>
      <w:tr w:rsidR="00E07E92" w14:paraId="345699DA" w14:textId="77777777" w:rsidTr="00842528">
        <w:tc>
          <w:tcPr>
            <w:tcW w:w="2830" w:type="dxa"/>
          </w:tcPr>
          <w:p w14:paraId="40BED4A9" w14:textId="77777777" w:rsidR="00E07E92" w:rsidRDefault="00E07E92" w:rsidP="00842528">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5670" w:type="dxa"/>
          </w:tcPr>
          <w:p w14:paraId="73F11D26" w14:textId="428B40DB" w:rsidR="00E07E92" w:rsidRDefault="00E07E92" w:rsidP="00842528">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2410" w:type="dxa"/>
          </w:tcPr>
          <w:p w14:paraId="42212F1B" w14:textId="77777777" w:rsidR="00E07E92" w:rsidRDefault="00E07E92" w:rsidP="00842528">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2518" w:type="dxa"/>
          </w:tcPr>
          <w:p w14:paraId="6F94A3A3" w14:textId="77777777" w:rsidR="00E07E92" w:rsidRDefault="00E07E92" w:rsidP="00842528">
            <w:pPr>
              <w:pStyle w:val="Body"/>
              <w:pBdr>
                <w:top w:val="none" w:sz="0" w:space="0" w:color="auto"/>
                <w:left w:val="none" w:sz="0" w:space="0" w:color="auto"/>
                <w:bottom w:val="none" w:sz="0" w:space="0" w:color="auto"/>
                <w:right w:val="none" w:sz="0" w:space="0" w:color="auto"/>
                <w:between w:val="none" w:sz="0" w:space="0" w:color="auto"/>
                <w:bar w:val="none" w:sz="0" w:color="auto"/>
              </w:pBdr>
            </w:pPr>
          </w:p>
        </w:tc>
      </w:tr>
      <w:tr w:rsidR="00E07E92" w14:paraId="53D79940" w14:textId="77777777" w:rsidTr="00842528">
        <w:tc>
          <w:tcPr>
            <w:tcW w:w="2830" w:type="dxa"/>
          </w:tcPr>
          <w:p w14:paraId="621F583F" w14:textId="32F5A8C2" w:rsidR="00E07E92" w:rsidRDefault="00E07E92" w:rsidP="00842528">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5670" w:type="dxa"/>
          </w:tcPr>
          <w:p w14:paraId="678948A5" w14:textId="04A46CFC" w:rsidR="00E07E92" w:rsidRDefault="00E07E92" w:rsidP="00842528">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2410" w:type="dxa"/>
          </w:tcPr>
          <w:p w14:paraId="18B4C107" w14:textId="0E238B51" w:rsidR="00E07E92" w:rsidRDefault="00E07E92" w:rsidP="00842528">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2518" w:type="dxa"/>
          </w:tcPr>
          <w:p w14:paraId="695DF046" w14:textId="7343E134" w:rsidR="00E07E92" w:rsidRDefault="00E07E92" w:rsidP="00842528">
            <w:pPr>
              <w:pStyle w:val="Body"/>
            </w:pPr>
          </w:p>
        </w:tc>
      </w:tr>
      <w:tr w:rsidR="00E07E92" w14:paraId="398BB69D" w14:textId="77777777" w:rsidTr="00842528">
        <w:tc>
          <w:tcPr>
            <w:tcW w:w="2830" w:type="dxa"/>
          </w:tcPr>
          <w:p w14:paraId="2014730E" w14:textId="7D9F9F0A" w:rsidR="00E07E92" w:rsidRDefault="00E07E92" w:rsidP="00842528">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5670" w:type="dxa"/>
          </w:tcPr>
          <w:p w14:paraId="4B8EAE9C" w14:textId="5AF17EF0" w:rsidR="00E07E92" w:rsidRDefault="00E07E92" w:rsidP="00842528">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2410" w:type="dxa"/>
          </w:tcPr>
          <w:p w14:paraId="3BCD7E4C" w14:textId="69B4DF90" w:rsidR="00E07E92" w:rsidRDefault="00E07E92" w:rsidP="00842528">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2518" w:type="dxa"/>
          </w:tcPr>
          <w:p w14:paraId="55730B77" w14:textId="1557F092" w:rsidR="00E07E92" w:rsidRDefault="00E07E92" w:rsidP="00842528">
            <w:pPr>
              <w:pStyle w:val="Body"/>
            </w:pPr>
          </w:p>
        </w:tc>
      </w:tr>
      <w:tr w:rsidR="00E07E92" w14:paraId="0BB0A486" w14:textId="77777777" w:rsidTr="00842528">
        <w:tc>
          <w:tcPr>
            <w:tcW w:w="2830" w:type="dxa"/>
          </w:tcPr>
          <w:p w14:paraId="5EB76911" w14:textId="77777777" w:rsidR="00E07E92" w:rsidRDefault="00E07E92" w:rsidP="00842528">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5670" w:type="dxa"/>
          </w:tcPr>
          <w:p w14:paraId="3D46919C" w14:textId="27F60C61" w:rsidR="00E07E92" w:rsidRDefault="00E07E92" w:rsidP="00842528">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2410" w:type="dxa"/>
          </w:tcPr>
          <w:p w14:paraId="574CDEBE" w14:textId="33498EBF" w:rsidR="00E07E92" w:rsidRDefault="00E07E92" w:rsidP="00842528">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2518" w:type="dxa"/>
          </w:tcPr>
          <w:p w14:paraId="3B0A0D65" w14:textId="6FA54B60" w:rsidR="00E07E92" w:rsidRDefault="00E07E92" w:rsidP="00842528">
            <w:pPr>
              <w:pStyle w:val="Body"/>
            </w:pPr>
          </w:p>
        </w:tc>
      </w:tr>
      <w:tr w:rsidR="00E07E92" w14:paraId="2D069026" w14:textId="77777777" w:rsidTr="00842528">
        <w:tc>
          <w:tcPr>
            <w:tcW w:w="2830" w:type="dxa"/>
          </w:tcPr>
          <w:p w14:paraId="12A47170" w14:textId="38B71B2E" w:rsidR="00E07E92" w:rsidRDefault="00E07E92" w:rsidP="00842528">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5670" w:type="dxa"/>
          </w:tcPr>
          <w:p w14:paraId="49A09779" w14:textId="215AF008" w:rsidR="00E07E92" w:rsidRDefault="00E07E92" w:rsidP="00842528">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2410" w:type="dxa"/>
          </w:tcPr>
          <w:p w14:paraId="30DFE93B" w14:textId="7F169B90" w:rsidR="00E07E92" w:rsidRDefault="00E07E92" w:rsidP="00842528">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2518" w:type="dxa"/>
          </w:tcPr>
          <w:p w14:paraId="190341F8" w14:textId="2545BAA9" w:rsidR="00E07E92" w:rsidRDefault="00E07E92" w:rsidP="00842528">
            <w:pPr>
              <w:pStyle w:val="Body"/>
            </w:pPr>
          </w:p>
        </w:tc>
      </w:tr>
      <w:tr w:rsidR="00E07E92" w14:paraId="558A1D30" w14:textId="77777777" w:rsidTr="00842528">
        <w:tc>
          <w:tcPr>
            <w:tcW w:w="2830" w:type="dxa"/>
          </w:tcPr>
          <w:p w14:paraId="6FD4DF76" w14:textId="6D44DA52" w:rsidR="00E07E92" w:rsidRDefault="00E07E92" w:rsidP="00842528">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5670" w:type="dxa"/>
          </w:tcPr>
          <w:p w14:paraId="5B3FEAEC" w14:textId="5917487D" w:rsidR="00E07E92" w:rsidRDefault="00E07E92" w:rsidP="00842528">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2410" w:type="dxa"/>
          </w:tcPr>
          <w:p w14:paraId="3E244809" w14:textId="37D3F2D3" w:rsidR="00E07E92" w:rsidRDefault="00E07E92" w:rsidP="00842528">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2518" w:type="dxa"/>
          </w:tcPr>
          <w:p w14:paraId="10EC551E" w14:textId="639A76FF" w:rsidR="00E07E92" w:rsidRDefault="00E07E92" w:rsidP="00842528">
            <w:pPr>
              <w:pStyle w:val="Body"/>
            </w:pPr>
          </w:p>
        </w:tc>
      </w:tr>
      <w:tr w:rsidR="00E07E92" w14:paraId="0BFEA1A0" w14:textId="77777777" w:rsidTr="00842528">
        <w:tc>
          <w:tcPr>
            <w:tcW w:w="2830" w:type="dxa"/>
          </w:tcPr>
          <w:p w14:paraId="2E8EAA9B" w14:textId="27CE3C44" w:rsidR="00E07E92" w:rsidRDefault="00E07E92" w:rsidP="00842528">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5670" w:type="dxa"/>
          </w:tcPr>
          <w:p w14:paraId="3233D2ED" w14:textId="75FDE1D9" w:rsidR="00E07E92" w:rsidRDefault="00E07E92" w:rsidP="00842528">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2410" w:type="dxa"/>
          </w:tcPr>
          <w:p w14:paraId="092FA70B" w14:textId="77777777" w:rsidR="00E07E92" w:rsidRDefault="00E07E92" w:rsidP="00842528">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2518" w:type="dxa"/>
          </w:tcPr>
          <w:p w14:paraId="0427F56A" w14:textId="05785FBF" w:rsidR="00E07E92" w:rsidRDefault="00E07E92" w:rsidP="00842528">
            <w:pPr>
              <w:pStyle w:val="Body"/>
            </w:pPr>
          </w:p>
        </w:tc>
      </w:tr>
    </w:tbl>
    <w:p w14:paraId="3949ADC1" w14:textId="2415F11A" w:rsidR="008334DA" w:rsidRDefault="008334DA" w:rsidP="00C71B84">
      <w:pPr>
        <w:pStyle w:val="Default"/>
        <w:rPr>
          <w:color w:val="auto"/>
          <w:sz w:val="20"/>
          <w:szCs w:val="20"/>
        </w:rPr>
      </w:pPr>
    </w:p>
    <w:p w14:paraId="636F1BED" w14:textId="77777777" w:rsidR="00727A9C" w:rsidRDefault="00727A9C" w:rsidP="00E07E92">
      <w:pPr>
        <w:pStyle w:val="Default"/>
        <w:rPr>
          <w:b/>
          <w:bCs/>
          <w:color w:val="auto"/>
          <w:sz w:val="36"/>
          <w:szCs w:val="36"/>
        </w:rPr>
      </w:pPr>
    </w:p>
    <w:p w14:paraId="6A6AC5F3" w14:textId="77777777" w:rsidR="00727A9C" w:rsidRDefault="00727A9C" w:rsidP="00E07E92">
      <w:pPr>
        <w:pStyle w:val="Default"/>
        <w:rPr>
          <w:b/>
          <w:bCs/>
          <w:color w:val="auto"/>
          <w:sz w:val="36"/>
          <w:szCs w:val="36"/>
        </w:rPr>
      </w:pPr>
    </w:p>
    <w:p w14:paraId="2A237CC0" w14:textId="77777777" w:rsidR="00727A9C" w:rsidRDefault="00727A9C" w:rsidP="00E07E92">
      <w:pPr>
        <w:pStyle w:val="Default"/>
        <w:rPr>
          <w:b/>
          <w:bCs/>
          <w:color w:val="auto"/>
          <w:sz w:val="36"/>
          <w:szCs w:val="36"/>
        </w:rPr>
      </w:pPr>
    </w:p>
    <w:p w14:paraId="3FD747A2" w14:textId="77777777" w:rsidR="00727A9C" w:rsidRDefault="00727A9C" w:rsidP="00E07E92">
      <w:pPr>
        <w:pStyle w:val="Default"/>
        <w:rPr>
          <w:b/>
          <w:bCs/>
          <w:color w:val="auto"/>
          <w:sz w:val="36"/>
          <w:szCs w:val="36"/>
        </w:rPr>
      </w:pPr>
    </w:p>
    <w:p w14:paraId="7F8B8853" w14:textId="77777777" w:rsidR="00727A9C" w:rsidRDefault="00727A9C" w:rsidP="00E07E92">
      <w:pPr>
        <w:pStyle w:val="Default"/>
        <w:rPr>
          <w:b/>
          <w:bCs/>
          <w:color w:val="auto"/>
          <w:sz w:val="36"/>
          <w:szCs w:val="36"/>
        </w:rPr>
      </w:pPr>
    </w:p>
    <w:p w14:paraId="5B639BFE" w14:textId="77777777" w:rsidR="00727A9C" w:rsidRDefault="00727A9C" w:rsidP="00E07E92">
      <w:pPr>
        <w:pStyle w:val="Default"/>
        <w:rPr>
          <w:b/>
          <w:bCs/>
          <w:color w:val="auto"/>
          <w:sz w:val="36"/>
          <w:szCs w:val="36"/>
        </w:rPr>
      </w:pPr>
    </w:p>
    <w:p w14:paraId="7C1DB1A0" w14:textId="77777777" w:rsidR="00727A9C" w:rsidRDefault="00727A9C" w:rsidP="00E07E92">
      <w:pPr>
        <w:pStyle w:val="Default"/>
        <w:rPr>
          <w:b/>
          <w:bCs/>
          <w:color w:val="auto"/>
          <w:sz w:val="36"/>
          <w:szCs w:val="36"/>
        </w:rPr>
      </w:pPr>
    </w:p>
    <w:p w14:paraId="78CF41F1" w14:textId="6BBE350B" w:rsidR="00E07E92" w:rsidRPr="007D3EB6" w:rsidRDefault="00E07E92" w:rsidP="00C71B84">
      <w:pPr>
        <w:pStyle w:val="Default"/>
        <w:rPr>
          <w:b/>
          <w:bCs/>
          <w:color w:val="auto"/>
          <w:sz w:val="20"/>
          <w:szCs w:val="20"/>
        </w:rPr>
      </w:pPr>
      <w:r>
        <w:rPr>
          <w:b/>
          <w:bCs/>
          <w:color w:val="auto"/>
          <w:sz w:val="36"/>
          <w:szCs w:val="36"/>
        </w:rPr>
        <w:t xml:space="preserve">Part A – General Conditions </w:t>
      </w:r>
      <w:r w:rsidRPr="008334DA">
        <w:rPr>
          <w:b/>
          <w:bCs/>
          <w:color w:val="auto"/>
          <w:sz w:val="20"/>
          <w:szCs w:val="20"/>
        </w:rPr>
        <w:t xml:space="preserve">(Schedule 2 of the Regulations) </w:t>
      </w:r>
    </w:p>
    <w:tbl>
      <w:tblPr>
        <w:tblStyle w:val="TableGrid"/>
        <w:tblW w:w="15026" w:type="dxa"/>
        <w:jc w:val="center"/>
        <w:tblLook w:val="04A0" w:firstRow="1" w:lastRow="0" w:firstColumn="1" w:lastColumn="0" w:noHBand="0" w:noVBand="1"/>
      </w:tblPr>
      <w:tblGrid>
        <w:gridCol w:w="5671"/>
        <w:gridCol w:w="5244"/>
        <w:gridCol w:w="1418"/>
        <w:gridCol w:w="2693"/>
      </w:tblGrid>
      <w:tr w:rsidR="00452350" w:rsidRPr="007D3EB6" w14:paraId="1151E4BC" w14:textId="77777777" w:rsidTr="007D3EB6">
        <w:trPr>
          <w:jc w:val="center"/>
        </w:trPr>
        <w:tc>
          <w:tcPr>
            <w:tcW w:w="5671" w:type="dxa"/>
          </w:tcPr>
          <w:p w14:paraId="5A9B8F11" w14:textId="77777777" w:rsidR="00452350" w:rsidRPr="005F374B" w:rsidRDefault="00452350" w:rsidP="00D70745">
            <w:pPr>
              <w:pStyle w:val="Default"/>
              <w:rPr>
                <w:b/>
                <w:bCs/>
                <w:color w:val="auto"/>
                <w:sz w:val="22"/>
                <w:szCs w:val="22"/>
              </w:rPr>
            </w:pPr>
            <w:r w:rsidRPr="005F374B">
              <w:rPr>
                <w:b/>
                <w:bCs/>
                <w:color w:val="auto"/>
                <w:sz w:val="22"/>
                <w:szCs w:val="22"/>
              </w:rPr>
              <w:lastRenderedPageBreak/>
              <w:t>Condition</w:t>
            </w:r>
          </w:p>
        </w:tc>
        <w:tc>
          <w:tcPr>
            <w:tcW w:w="5244" w:type="dxa"/>
          </w:tcPr>
          <w:p w14:paraId="1CCC63BB" w14:textId="77777777" w:rsidR="00452350" w:rsidRPr="005F374B" w:rsidRDefault="00452350" w:rsidP="00727A9C">
            <w:pPr>
              <w:pStyle w:val="Default"/>
              <w:spacing w:afterLines="50" w:after="120"/>
              <w:rPr>
                <w:b/>
                <w:bCs/>
                <w:color w:val="auto"/>
                <w:sz w:val="22"/>
                <w:szCs w:val="22"/>
              </w:rPr>
            </w:pPr>
            <w:r w:rsidRPr="005F374B">
              <w:rPr>
                <w:b/>
                <w:bCs/>
                <w:color w:val="auto"/>
                <w:sz w:val="22"/>
                <w:szCs w:val="22"/>
              </w:rPr>
              <w:t>Guidance</w:t>
            </w:r>
          </w:p>
        </w:tc>
        <w:tc>
          <w:tcPr>
            <w:tcW w:w="1418" w:type="dxa"/>
          </w:tcPr>
          <w:p w14:paraId="681ACDA1" w14:textId="77777777" w:rsidR="00452350" w:rsidRPr="005F374B" w:rsidRDefault="00452350" w:rsidP="002C078F">
            <w:pPr>
              <w:pStyle w:val="Default"/>
              <w:rPr>
                <w:b/>
                <w:bCs/>
                <w:color w:val="auto"/>
                <w:sz w:val="22"/>
                <w:szCs w:val="22"/>
              </w:rPr>
            </w:pPr>
            <w:r w:rsidRPr="005F374B">
              <w:rPr>
                <w:b/>
                <w:bCs/>
                <w:color w:val="auto"/>
                <w:sz w:val="22"/>
                <w:szCs w:val="22"/>
              </w:rPr>
              <w:t xml:space="preserve">Condition met </w:t>
            </w:r>
          </w:p>
          <w:p w14:paraId="674F8B61" w14:textId="77777777" w:rsidR="00452350" w:rsidRPr="005F374B" w:rsidRDefault="00452350" w:rsidP="002C078F">
            <w:pPr>
              <w:pStyle w:val="Default"/>
              <w:rPr>
                <w:b/>
                <w:bCs/>
                <w:color w:val="auto"/>
                <w:sz w:val="22"/>
                <w:szCs w:val="22"/>
              </w:rPr>
            </w:pPr>
            <w:r w:rsidRPr="005F374B">
              <w:rPr>
                <w:b/>
                <w:bCs/>
                <w:color w:val="auto"/>
                <w:sz w:val="22"/>
                <w:szCs w:val="22"/>
              </w:rPr>
              <w:t xml:space="preserve">YES /NO </w:t>
            </w:r>
          </w:p>
        </w:tc>
        <w:tc>
          <w:tcPr>
            <w:tcW w:w="2693" w:type="dxa"/>
          </w:tcPr>
          <w:p w14:paraId="71A2E5AC" w14:textId="77777777" w:rsidR="00452350" w:rsidRPr="005F374B" w:rsidRDefault="00452350" w:rsidP="002C078F">
            <w:pPr>
              <w:pStyle w:val="Default"/>
              <w:rPr>
                <w:b/>
                <w:bCs/>
                <w:color w:val="auto"/>
                <w:sz w:val="22"/>
                <w:szCs w:val="22"/>
              </w:rPr>
            </w:pPr>
            <w:r w:rsidRPr="005F374B">
              <w:rPr>
                <w:b/>
                <w:bCs/>
                <w:color w:val="auto"/>
                <w:sz w:val="22"/>
                <w:szCs w:val="22"/>
              </w:rPr>
              <w:t>Officer Notes</w:t>
            </w:r>
          </w:p>
        </w:tc>
      </w:tr>
      <w:tr w:rsidR="00452350" w:rsidRPr="007D3EB6" w14:paraId="60C4699B" w14:textId="77777777" w:rsidTr="007D3EB6">
        <w:trPr>
          <w:trHeight w:val="143"/>
          <w:jc w:val="center"/>
        </w:trPr>
        <w:tc>
          <w:tcPr>
            <w:tcW w:w="5671" w:type="dxa"/>
          </w:tcPr>
          <w:p w14:paraId="0DC0AD7B" w14:textId="77777777" w:rsidR="00452350" w:rsidRPr="007D3EB6" w:rsidRDefault="00452350" w:rsidP="00885AEE">
            <w:pPr>
              <w:pStyle w:val="Default"/>
              <w:numPr>
                <w:ilvl w:val="0"/>
                <w:numId w:val="1"/>
              </w:numPr>
              <w:rPr>
                <w:b/>
                <w:bCs/>
                <w:color w:val="auto"/>
                <w:sz w:val="22"/>
                <w:szCs w:val="22"/>
              </w:rPr>
            </w:pPr>
            <w:r w:rsidRPr="007D3EB6">
              <w:rPr>
                <w:b/>
                <w:bCs/>
                <w:color w:val="auto"/>
                <w:sz w:val="22"/>
                <w:szCs w:val="22"/>
              </w:rPr>
              <w:t>Licence Display</w:t>
            </w:r>
          </w:p>
          <w:p w14:paraId="33CC0F77" w14:textId="77777777" w:rsidR="00452350" w:rsidRPr="007D3EB6" w:rsidRDefault="00452350" w:rsidP="00D70745">
            <w:pPr>
              <w:pStyle w:val="Default"/>
              <w:rPr>
                <w:b/>
                <w:bCs/>
                <w:color w:val="auto"/>
                <w:sz w:val="22"/>
                <w:szCs w:val="22"/>
              </w:rPr>
            </w:pPr>
            <w:r w:rsidRPr="007D3EB6">
              <w:rPr>
                <w:b/>
                <w:bCs/>
                <w:color w:val="auto"/>
                <w:sz w:val="22"/>
                <w:szCs w:val="22"/>
              </w:rPr>
              <w:t>1.1 A copy of the licence must be clearly and prominently displayed on any premises used for the licensable activity.</w:t>
            </w:r>
          </w:p>
        </w:tc>
        <w:tc>
          <w:tcPr>
            <w:tcW w:w="5244" w:type="dxa"/>
          </w:tcPr>
          <w:p w14:paraId="367A2285" w14:textId="74C354D3" w:rsidR="00452350" w:rsidRPr="007D3EB6" w:rsidRDefault="00727A9C" w:rsidP="00727A9C">
            <w:pPr>
              <w:autoSpaceDE w:val="0"/>
              <w:autoSpaceDN w:val="0"/>
              <w:adjustRightInd w:val="0"/>
              <w:spacing w:afterLines="50" w:after="120"/>
              <w:rPr>
                <w:rFonts w:ascii="Arial" w:hAnsi="Arial" w:cs="Arial"/>
                <w:color w:val="000000"/>
              </w:rPr>
            </w:pPr>
            <w:r w:rsidRPr="007D3EB6">
              <w:rPr>
                <w:rFonts w:ascii="Arial" w:hAnsi="Arial" w:cs="Arial"/>
                <w:color w:val="000000"/>
              </w:rPr>
              <w:t xml:space="preserve"> </w:t>
            </w:r>
            <w:r w:rsidR="00452350" w:rsidRPr="007D3EB6">
              <w:rPr>
                <w:rFonts w:ascii="Arial" w:hAnsi="Arial" w:cs="Arial"/>
                <w:color w:val="000000"/>
              </w:rPr>
              <w:t xml:space="preserve">The licensed premises address must be displayed on the licence. </w:t>
            </w:r>
          </w:p>
          <w:p w14:paraId="068B1D70" w14:textId="77777777" w:rsidR="00452350" w:rsidRPr="007D3EB6" w:rsidRDefault="00452350" w:rsidP="00727A9C">
            <w:pPr>
              <w:autoSpaceDE w:val="0"/>
              <w:autoSpaceDN w:val="0"/>
              <w:adjustRightInd w:val="0"/>
              <w:spacing w:afterLines="50" w:after="120"/>
              <w:rPr>
                <w:rFonts w:ascii="Arial" w:hAnsi="Arial" w:cs="Arial"/>
              </w:rPr>
            </w:pPr>
          </w:p>
        </w:tc>
        <w:tc>
          <w:tcPr>
            <w:tcW w:w="1418" w:type="dxa"/>
          </w:tcPr>
          <w:p w14:paraId="21F5125A" w14:textId="77777777" w:rsidR="00452350" w:rsidRPr="007D3EB6" w:rsidRDefault="00452350" w:rsidP="002C078F">
            <w:pPr>
              <w:pStyle w:val="Default"/>
              <w:rPr>
                <w:color w:val="auto"/>
                <w:sz w:val="22"/>
                <w:szCs w:val="22"/>
              </w:rPr>
            </w:pPr>
          </w:p>
        </w:tc>
        <w:tc>
          <w:tcPr>
            <w:tcW w:w="2693" w:type="dxa"/>
          </w:tcPr>
          <w:p w14:paraId="51CDD72B" w14:textId="77777777" w:rsidR="00452350" w:rsidRPr="007D3EB6" w:rsidRDefault="00452350" w:rsidP="002C078F">
            <w:pPr>
              <w:pStyle w:val="Default"/>
              <w:rPr>
                <w:color w:val="auto"/>
                <w:sz w:val="22"/>
                <w:szCs w:val="22"/>
              </w:rPr>
            </w:pPr>
          </w:p>
        </w:tc>
      </w:tr>
      <w:tr w:rsidR="00452350" w:rsidRPr="007D3EB6" w14:paraId="26F67042" w14:textId="77777777" w:rsidTr="007D3EB6">
        <w:trPr>
          <w:jc w:val="center"/>
        </w:trPr>
        <w:tc>
          <w:tcPr>
            <w:tcW w:w="5671" w:type="dxa"/>
          </w:tcPr>
          <w:p w14:paraId="6A14491B" w14:textId="77777777" w:rsidR="00452350" w:rsidRPr="007D3EB6" w:rsidRDefault="00452350" w:rsidP="002C078F">
            <w:pPr>
              <w:pStyle w:val="Default"/>
              <w:rPr>
                <w:color w:val="auto"/>
                <w:sz w:val="22"/>
                <w:szCs w:val="22"/>
              </w:rPr>
            </w:pPr>
            <w:r w:rsidRPr="007D3EB6">
              <w:rPr>
                <w:b/>
                <w:bCs/>
                <w:color w:val="auto"/>
                <w:sz w:val="22"/>
                <w:szCs w:val="22"/>
              </w:rPr>
              <w:t>1.2 The name of the licence holder followed by the number of the licence holder’s licence must be clearly and prominently displayed on any website used in respect of the licensable activity.</w:t>
            </w:r>
          </w:p>
        </w:tc>
        <w:tc>
          <w:tcPr>
            <w:tcW w:w="5244" w:type="dxa"/>
          </w:tcPr>
          <w:p w14:paraId="7B678235" w14:textId="77777777" w:rsidR="00727A9C" w:rsidRPr="007D3EB6" w:rsidRDefault="00727A9C" w:rsidP="00727A9C">
            <w:pPr>
              <w:pStyle w:val="Default"/>
              <w:spacing w:afterLines="50" w:after="120"/>
              <w:rPr>
                <w:sz w:val="22"/>
                <w:szCs w:val="22"/>
              </w:rPr>
            </w:pPr>
            <w:r w:rsidRPr="007D3EB6">
              <w:rPr>
                <w:sz w:val="22"/>
                <w:szCs w:val="22"/>
              </w:rPr>
              <w:t xml:space="preserve"> The name on the licence must be the individual licence holder’s name. </w:t>
            </w:r>
          </w:p>
          <w:p w14:paraId="2FD6946C" w14:textId="5BF84B14" w:rsidR="00452350" w:rsidRPr="007D3EB6" w:rsidRDefault="00727A9C" w:rsidP="00727A9C">
            <w:pPr>
              <w:pStyle w:val="Default"/>
              <w:spacing w:afterLines="50" w:after="120"/>
              <w:rPr>
                <w:color w:val="auto"/>
                <w:sz w:val="22"/>
                <w:szCs w:val="22"/>
              </w:rPr>
            </w:pPr>
            <w:r w:rsidRPr="007D3EB6">
              <w:rPr>
                <w:sz w:val="22"/>
                <w:szCs w:val="22"/>
              </w:rPr>
              <w:t xml:space="preserve"> A duplicate license can be issued for public display in the name of the business. </w:t>
            </w:r>
          </w:p>
        </w:tc>
        <w:tc>
          <w:tcPr>
            <w:tcW w:w="1418" w:type="dxa"/>
          </w:tcPr>
          <w:p w14:paraId="5608C488" w14:textId="77777777" w:rsidR="00452350" w:rsidRPr="007D3EB6" w:rsidRDefault="00452350" w:rsidP="002C078F">
            <w:pPr>
              <w:pStyle w:val="Default"/>
              <w:rPr>
                <w:color w:val="auto"/>
                <w:sz w:val="22"/>
                <w:szCs w:val="22"/>
              </w:rPr>
            </w:pPr>
          </w:p>
        </w:tc>
        <w:tc>
          <w:tcPr>
            <w:tcW w:w="2693" w:type="dxa"/>
          </w:tcPr>
          <w:p w14:paraId="29687252" w14:textId="77777777" w:rsidR="00452350" w:rsidRPr="007D3EB6" w:rsidRDefault="00452350" w:rsidP="002C078F">
            <w:pPr>
              <w:pStyle w:val="Default"/>
              <w:rPr>
                <w:color w:val="auto"/>
                <w:sz w:val="22"/>
                <w:szCs w:val="22"/>
              </w:rPr>
            </w:pPr>
          </w:p>
        </w:tc>
      </w:tr>
      <w:tr w:rsidR="00452350" w:rsidRPr="007D3EB6" w14:paraId="4776DBCE" w14:textId="77777777" w:rsidTr="007D3EB6">
        <w:trPr>
          <w:trHeight w:val="224"/>
          <w:jc w:val="center"/>
        </w:trPr>
        <w:tc>
          <w:tcPr>
            <w:tcW w:w="5671" w:type="dxa"/>
          </w:tcPr>
          <w:p w14:paraId="573D5DDB" w14:textId="77777777" w:rsidR="00452350" w:rsidRPr="007D3EB6" w:rsidRDefault="00452350" w:rsidP="002C078F">
            <w:pPr>
              <w:pStyle w:val="Default"/>
              <w:rPr>
                <w:color w:val="auto"/>
                <w:sz w:val="22"/>
                <w:szCs w:val="22"/>
              </w:rPr>
            </w:pPr>
          </w:p>
        </w:tc>
        <w:tc>
          <w:tcPr>
            <w:tcW w:w="5244" w:type="dxa"/>
          </w:tcPr>
          <w:p w14:paraId="68467824" w14:textId="77777777" w:rsidR="00452350" w:rsidRPr="007D3EB6" w:rsidRDefault="00452350" w:rsidP="00727A9C">
            <w:pPr>
              <w:pStyle w:val="Default"/>
              <w:spacing w:afterLines="50" w:after="120"/>
              <w:rPr>
                <w:color w:val="auto"/>
                <w:sz w:val="22"/>
                <w:szCs w:val="22"/>
              </w:rPr>
            </w:pPr>
          </w:p>
        </w:tc>
        <w:tc>
          <w:tcPr>
            <w:tcW w:w="1418" w:type="dxa"/>
          </w:tcPr>
          <w:p w14:paraId="727BF842" w14:textId="77777777" w:rsidR="00452350" w:rsidRPr="007D3EB6" w:rsidRDefault="00452350" w:rsidP="002C078F">
            <w:pPr>
              <w:pStyle w:val="Default"/>
              <w:rPr>
                <w:color w:val="auto"/>
                <w:sz w:val="22"/>
                <w:szCs w:val="22"/>
              </w:rPr>
            </w:pPr>
          </w:p>
        </w:tc>
        <w:tc>
          <w:tcPr>
            <w:tcW w:w="2693" w:type="dxa"/>
          </w:tcPr>
          <w:p w14:paraId="18EFED7F" w14:textId="77777777" w:rsidR="00452350" w:rsidRPr="007D3EB6" w:rsidRDefault="00452350" w:rsidP="002C078F">
            <w:pPr>
              <w:pStyle w:val="Default"/>
              <w:rPr>
                <w:color w:val="auto"/>
                <w:sz w:val="22"/>
                <w:szCs w:val="22"/>
              </w:rPr>
            </w:pPr>
          </w:p>
        </w:tc>
      </w:tr>
      <w:tr w:rsidR="00452350" w:rsidRPr="007D3EB6" w14:paraId="214D0B0D" w14:textId="77777777" w:rsidTr="007D3EB6">
        <w:trPr>
          <w:jc w:val="center"/>
        </w:trPr>
        <w:tc>
          <w:tcPr>
            <w:tcW w:w="5671" w:type="dxa"/>
          </w:tcPr>
          <w:p w14:paraId="35DB504B" w14:textId="77777777" w:rsidR="00452350" w:rsidRPr="007D3EB6" w:rsidRDefault="00452350" w:rsidP="002C078F">
            <w:pPr>
              <w:pStyle w:val="Default"/>
              <w:rPr>
                <w:b/>
                <w:bCs/>
                <w:color w:val="auto"/>
                <w:sz w:val="22"/>
                <w:szCs w:val="22"/>
              </w:rPr>
            </w:pPr>
            <w:r w:rsidRPr="007D3EB6">
              <w:rPr>
                <w:b/>
                <w:bCs/>
                <w:color w:val="auto"/>
                <w:sz w:val="22"/>
                <w:szCs w:val="22"/>
              </w:rPr>
              <w:t xml:space="preserve">2.0 Records </w:t>
            </w:r>
          </w:p>
          <w:p w14:paraId="39A41AA6" w14:textId="77777777" w:rsidR="00452350" w:rsidRPr="007D3EB6" w:rsidRDefault="00452350" w:rsidP="002C078F">
            <w:pPr>
              <w:pStyle w:val="Default"/>
              <w:rPr>
                <w:b/>
                <w:bCs/>
                <w:color w:val="auto"/>
                <w:sz w:val="22"/>
                <w:szCs w:val="22"/>
              </w:rPr>
            </w:pPr>
            <w:r w:rsidRPr="007D3EB6">
              <w:rPr>
                <w:b/>
                <w:bCs/>
                <w:color w:val="auto"/>
                <w:sz w:val="22"/>
                <w:szCs w:val="22"/>
              </w:rPr>
              <w:t xml:space="preserve">2.1 The licence holder must ensure that at any time all the records that the licence holder is required to keep as a condition of the licence are available for inspection by an inspector in a visible and legible form or, where any such records are stored in electronic form, in a form from which they can readily be produced in a visible and legible form. </w:t>
            </w:r>
          </w:p>
          <w:p w14:paraId="679F1E21" w14:textId="77777777" w:rsidR="00452350" w:rsidRPr="007D3EB6" w:rsidRDefault="00452350" w:rsidP="002C078F">
            <w:pPr>
              <w:pStyle w:val="Default"/>
              <w:rPr>
                <w:color w:val="auto"/>
                <w:sz w:val="22"/>
                <w:szCs w:val="22"/>
              </w:rPr>
            </w:pPr>
            <w:r w:rsidRPr="007D3EB6">
              <w:rPr>
                <w:b/>
                <w:bCs/>
                <w:color w:val="auto"/>
                <w:sz w:val="22"/>
                <w:szCs w:val="22"/>
              </w:rPr>
              <w:t>2.2 The licence holder must keep all such records for at least three years beginning with the date on which the record was created.</w:t>
            </w:r>
          </w:p>
        </w:tc>
        <w:tc>
          <w:tcPr>
            <w:tcW w:w="5244" w:type="dxa"/>
          </w:tcPr>
          <w:p w14:paraId="50912D5F" w14:textId="63714104" w:rsidR="00452350" w:rsidRPr="007D3EB6" w:rsidRDefault="00727A9C" w:rsidP="00727A9C">
            <w:pPr>
              <w:pStyle w:val="Default"/>
              <w:spacing w:afterLines="50" w:after="120"/>
              <w:rPr>
                <w:sz w:val="22"/>
                <w:szCs w:val="22"/>
              </w:rPr>
            </w:pPr>
            <w:r w:rsidRPr="007D3EB6">
              <w:rPr>
                <w:sz w:val="22"/>
                <w:szCs w:val="22"/>
              </w:rPr>
              <w:t> E</w:t>
            </w:r>
            <w:r w:rsidR="00452350" w:rsidRPr="007D3EB6">
              <w:rPr>
                <w:sz w:val="22"/>
                <w:szCs w:val="22"/>
              </w:rPr>
              <w:t xml:space="preserve">lectronic records must be backed up. </w:t>
            </w:r>
          </w:p>
          <w:p w14:paraId="6C866A67" w14:textId="77777777" w:rsidR="00452350" w:rsidRPr="007D3EB6" w:rsidRDefault="00452350" w:rsidP="00727A9C">
            <w:pPr>
              <w:pStyle w:val="Default"/>
              <w:spacing w:afterLines="50" w:after="120"/>
              <w:rPr>
                <w:color w:val="auto"/>
                <w:sz w:val="22"/>
                <w:szCs w:val="22"/>
              </w:rPr>
            </w:pPr>
          </w:p>
        </w:tc>
        <w:tc>
          <w:tcPr>
            <w:tcW w:w="1418" w:type="dxa"/>
          </w:tcPr>
          <w:p w14:paraId="7BACE9E6" w14:textId="77777777" w:rsidR="00452350" w:rsidRPr="007D3EB6" w:rsidRDefault="00452350" w:rsidP="002C078F">
            <w:pPr>
              <w:pStyle w:val="Default"/>
              <w:rPr>
                <w:color w:val="auto"/>
                <w:sz w:val="22"/>
                <w:szCs w:val="22"/>
              </w:rPr>
            </w:pPr>
          </w:p>
        </w:tc>
        <w:tc>
          <w:tcPr>
            <w:tcW w:w="2693" w:type="dxa"/>
          </w:tcPr>
          <w:p w14:paraId="33961FC1" w14:textId="77777777" w:rsidR="00452350" w:rsidRPr="007D3EB6" w:rsidRDefault="00452350" w:rsidP="002C078F">
            <w:pPr>
              <w:pStyle w:val="Default"/>
              <w:rPr>
                <w:color w:val="auto"/>
                <w:sz w:val="22"/>
                <w:szCs w:val="22"/>
              </w:rPr>
            </w:pPr>
          </w:p>
        </w:tc>
      </w:tr>
      <w:tr w:rsidR="00452350" w:rsidRPr="007D3EB6" w14:paraId="3947C047" w14:textId="77777777" w:rsidTr="007D3EB6">
        <w:trPr>
          <w:jc w:val="center"/>
        </w:trPr>
        <w:tc>
          <w:tcPr>
            <w:tcW w:w="5671" w:type="dxa"/>
          </w:tcPr>
          <w:p w14:paraId="23ADC6B2" w14:textId="77777777" w:rsidR="00452350" w:rsidRPr="007D3EB6" w:rsidRDefault="00452350" w:rsidP="002C078F">
            <w:pPr>
              <w:pStyle w:val="Default"/>
              <w:rPr>
                <w:color w:val="auto"/>
                <w:sz w:val="22"/>
                <w:szCs w:val="22"/>
              </w:rPr>
            </w:pPr>
          </w:p>
        </w:tc>
        <w:tc>
          <w:tcPr>
            <w:tcW w:w="5244" w:type="dxa"/>
          </w:tcPr>
          <w:p w14:paraId="5CAC4D64" w14:textId="77777777" w:rsidR="00452350" w:rsidRPr="007D3EB6" w:rsidRDefault="00452350" w:rsidP="00727A9C">
            <w:pPr>
              <w:pStyle w:val="Default"/>
              <w:spacing w:afterLines="50" w:after="120"/>
              <w:rPr>
                <w:color w:val="auto"/>
                <w:sz w:val="22"/>
                <w:szCs w:val="22"/>
              </w:rPr>
            </w:pPr>
          </w:p>
        </w:tc>
        <w:tc>
          <w:tcPr>
            <w:tcW w:w="1418" w:type="dxa"/>
          </w:tcPr>
          <w:p w14:paraId="5921CE0B" w14:textId="77777777" w:rsidR="00452350" w:rsidRPr="007D3EB6" w:rsidRDefault="00452350" w:rsidP="002C078F">
            <w:pPr>
              <w:pStyle w:val="Default"/>
              <w:rPr>
                <w:color w:val="auto"/>
                <w:sz w:val="22"/>
                <w:szCs w:val="22"/>
              </w:rPr>
            </w:pPr>
          </w:p>
        </w:tc>
        <w:tc>
          <w:tcPr>
            <w:tcW w:w="2693" w:type="dxa"/>
          </w:tcPr>
          <w:p w14:paraId="00EA583D" w14:textId="77777777" w:rsidR="00452350" w:rsidRPr="007D3EB6" w:rsidRDefault="00452350" w:rsidP="002C078F">
            <w:pPr>
              <w:pStyle w:val="Default"/>
              <w:rPr>
                <w:color w:val="auto"/>
                <w:sz w:val="22"/>
                <w:szCs w:val="22"/>
              </w:rPr>
            </w:pPr>
          </w:p>
        </w:tc>
      </w:tr>
      <w:tr w:rsidR="00452350" w:rsidRPr="007D3EB6" w14:paraId="61A088CB" w14:textId="77777777" w:rsidTr="007D3EB6">
        <w:trPr>
          <w:jc w:val="center"/>
        </w:trPr>
        <w:tc>
          <w:tcPr>
            <w:tcW w:w="5671" w:type="dxa"/>
          </w:tcPr>
          <w:p w14:paraId="10A82C67" w14:textId="77777777" w:rsidR="00452350" w:rsidRPr="007D3EB6" w:rsidRDefault="00452350" w:rsidP="002C078F">
            <w:pPr>
              <w:pStyle w:val="Default"/>
              <w:rPr>
                <w:b/>
                <w:bCs/>
                <w:color w:val="auto"/>
                <w:sz w:val="22"/>
                <w:szCs w:val="22"/>
              </w:rPr>
            </w:pPr>
            <w:r w:rsidRPr="007D3EB6">
              <w:rPr>
                <w:b/>
                <w:bCs/>
                <w:color w:val="auto"/>
                <w:sz w:val="22"/>
                <w:szCs w:val="22"/>
              </w:rPr>
              <w:t xml:space="preserve">3.0 Use, number and type of animal </w:t>
            </w:r>
          </w:p>
          <w:p w14:paraId="1EBC2ABC" w14:textId="77777777" w:rsidR="00452350" w:rsidRPr="007D3EB6" w:rsidRDefault="00452350" w:rsidP="002C078F">
            <w:pPr>
              <w:pStyle w:val="Default"/>
              <w:rPr>
                <w:color w:val="auto"/>
                <w:sz w:val="22"/>
                <w:szCs w:val="22"/>
              </w:rPr>
            </w:pPr>
            <w:r w:rsidRPr="007D3EB6">
              <w:rPr>
                <w:b/>
                <w:bCs/>
                <w:color w:val="auto"/>
                <w:sz w:val="22"/>
                <w:szCs w:val="22"/>
              </w:rPr>
              <w:t>3.1 No animals or types of animal other than those animals and types of animal specified in the licence may be used in relation to the relevant licensable activity.</w:t>
            </w:r>
          </w:p>
        </w:tc>
        <w:tc>
          <w:tcPr>
            <w:tcW w:w="5244" w:type="dxa"/>
          </w:tcPr>
          <w:p w14:paraId="63397DB2" w14:textId="77777777" w:rsidR="002A32FE" w:rsidRPr="007D3EB6" w:rsidRDefault="002A32FE" w:rsidP="00727A9C">
            <w:pPr>
              <w:autoSpaceDE w:val="0"/>
              <w:autoSpaceDN w:val="0"/>
              <w:adjustRightInd w:val="0"/>
              <w:spacing w:afterLines="50" w:after="120"/>
              <w:rPr>
                <w:rFonts w:ascii="Arial" w:hAnsi="Arial" w:cs="Arial"/>
                <w:color w:val="000000"/>
              </w:rPr>
            </w:pPr>
            <w:r w:rsidRPr="007D3EB6">
              <w:rPr>
                <w:rFonts w:ascii="Arial" w:hAnsi="Arial" w:cs="Arial"/>
                <w:color w:val="000000"/>
              </w:rPr>
              <w:t> Only animals specified in the licence can be stocked for selling.</w:t>
            </w:r>
          </w:p>
          <w:p w14:paraId="6FA83A66" w14:textId="69299F8E" w:rsidR="00452350" w:rsidRPr="007D3EB6" w:rsidRDefault="002A32FE" w:rsidP="00727A9C">
            <w:pPr>
              <w:autoSpaceDE w:val="0"/>
              <w:autoSpaceDN w:val="0"/>
              <w:adjustRightInd w:val="0"/>
              <w:spacing w:afterLines="50" w:after="120"/>
              <w:rPr>
                <w:rFonts w:ascii="Arial" w:hAnsi="Arial" w:cs="Arial"/>
                <w:color w:val="000000"/>
              </w:rPr>
            </w:pPr>
            <w:r w:rsidRPr="007D3EB6">
              <w:rPr>
                <w:rFonts w:ascii="Arial" w:hAnsi="Arial" w:cs="Arial"/>
                <w:color w:val="000000"/>
              </w:rPr>
              <w:t xml:space="preserve"> </w:t>
            </w:r>
            <w:r w:rsidR="00452350" w:rsidRPr="007D3EB6">
              <w:rPr>
                <w:rFonts w:ascii="Arial" w:hAnsi="Arial" w:cs="Arial"/>
                <w:color w:val="000000"/>
              </w:rPr>
              <w:t>For reptiles, amphibians, fish, and rodent</w:t>
            </w:r>
            <w:r w:rsidRPr="007D3EB6">
              <w:rPr>
                <w:rFonts w:ascii="Arial" w:hAnsi="Arial" w:cs="Arial"/>
                <w:color w:val="000000"/>
              </w:rPr>
              <w:t xml:space="preserve">s, the named animals on the licence can be by species (for example, </w:t>
            </w:r>
            <w:r w:rsidR="00452350" w:rsidRPr="007D3EB6">
              <w:rPr>
                <w:rFonts w:ascii="Arial" w:hAnsi="Arial" w:cs="Arial"/>
                <w:color w:val="000000"/>
              </w:rPr>
              <w:t xml:space="preserve">tropical fish, snakes, newts, hamsters, gerbils). </w:t>
            </w:r>
          </w:p>
          <w:p w14:paraId="23D53E1D" w14:textId="77777777" w:rsidR="00452350" w:rsidRPr="007D3EB6" w:rsidRDefault="00452350" w:rsidP="00727A9C">
            <w:pPr>
              <w:autoSpaceDE w:val="0"/>
              <w:autoSpaceDN w:val="0"/>
              <w:adjustRightInd w:val="0"/>
              <w:spacing w:afterLines="50" w:after="120"/>
              <w:rPr>
                <w:rFonts w:ascii="Arial" w:hAnsi="Arial" w:cs="Arial"/>
              </w:rPr>
            </w:pPr>
          </w:p>
        </w:tc>
        <w:tc>
          <w:tcPr>
            <w:tcW w:w="1418" w:type="dxa"/>
          </w:tcPr>
          <w:p w14:paraId="46BC971B" w14:textId="77777777" w:rsidR="00452350" w:rsidRPr="007D3EB6" w:rsidRDefault="00452350" w:rsidP="002C078F">
            <w:pPr>
              <w:pStyle w:val="Default"/>
              <w:rPr>
                <w:color w:val="auto"/>
                <w:sz w:val="22"/>
                <w:szCs w:val="22"/>
              </w:rPr>
            </w:pPr>
          </w:p>
        </w:tc>
        <w:tc>
          <w:tcPr>
            <w:tcW w:w="2693" w:type="dxa"/>
          </w:tcPr>
          <w:p w14:paraId="4BFDC5F8" w14:textId="77777777" w:rsidR="00452350" w:rsidRPr="007D3EB6" w:rsidRDefault="00452350" w:rsidP="002C078F">
            <w:pPr>
              <w:pStyle w:val="Default"/>
              <w:rPr>
                <w:color w:val="auto"/>
                <w:sz w:val="22"/>
                <w:szCs w:val="22"/>
              </w:rPr>
            </w:pPr>
          </w:p>
        </w:tc>
      </w:tr>
      <w:tr w:rsidR="00452350" w:rsidRPr="007D3EB6" w14:paraId="28A6B878" w14:textId="77777777" w:rsidTr="007D3EB6">
        <w:trPr>
          <w:jc w:val="center"/>
        </w:trPr>
        <w:tc>
          <w:tcPr>
            <w:tcW w:w="5671" w:type="dxa"/>
          </w:tcPr>
          <w:p w14:paraId="66ACBB72" w14:textId="77777777" w:rsidR="00452350" w:rsidRPr="007D3EB6" w:rsidRDefault="00452350" w:rsidP="005E6375">
            <w:pPr>
              <w:pStyle w:val="Default"/>
              <w:rPr>
                <w:color w:val="auto"/>
                <w:sz w:val="22"/>
                <w:szCs w:val="22"/>
              </w:rPr>
            </w:pPr>
            <w:r w:rsidRPr="007D3EB6">
              <w:rPr>
                <w:b/>
                <w:bCs/>
                <w:color w:val="auto"/>
                <w:sz w:val="22"/>
                <w:szCs w:val="22"/>
              </w:rPr>
              <w:t>3.2 The number of animals kept for the activity at any time must not exceed the maximum that is reasonable taking into account the facilities and staffing on any premises used for the licensable activity.</w:t>
            </w:r>
            <w:r w:rsidRPr="007D3EB6">
              <w:rPr>
                <w:color w:val="auto"/>
                <w:sz w:val="22"/>
                <w:szCs w:val="22"/>
              </w:rPr>
              <w:t xml:space="preserve"> </w:t>
            </w:r>
          </w:p>
        </w:tc>
        <w:tc>
          <w:tcPr>
            <w:tcW w:w="5244" w:type="dxa"/>
          </w:tcPr>
          <w:p w14:paraId="0B9FED3E" w14:textId="3E35E763" w:rsidR="00452350" w:rsidRPr="007D3EB6" w:rsidRDefault="002A32FE" w:rsidP="00727A9C">
            <w:pPr>
              <w:autoSpaceDE w:val="0"/>
              <w:autoSpaceDN w:val="0"/>
              <w:adjustRightInd w:val="0"/>
              <w:spacing w:afterLines="50" w:after="120"/>
              <w:rPr>
                <w:rFonts w:ascii="Arial" w:hAnsi="Arial" w:cs="Arial"/>
                <w:color w:val="000000"/>
              </w:rPr>
            </w:pPr>
            <w:r w:rsidRPr="007D3EB6">
              <w:rPr>
                <w:rFonts w:ascii="Arial" w:hAnsi="Arial" w:cs="Arial"/>
                <w:color w:val="000000"/>
              </w:rPr>
              <w:t xml:space="preserve"> </w:t>
            </w:r>
            <w:r w:rsidR="00452350" w:rsidRPr="007D3EB6">
              <w:rPr>
                <w:rFonts w:ascii="Arial" w:hAnsi="Arial" w:cs="Arial"/>
                <w:color w:val="000000"/>
              </w:rPr>
              <w:t xml:space="preserve">The licence conditions must </w:t>
            </w:r>
            <w:r w:rsidRPr="007D3EB6">
              <w:rPr>
                <w:rFonts w:ascii="Arial" w:hAnsi="Arial" w:cs="Arial"/>
                <w:color w:val="000000"/>
              </w:rPr>
              <w:t xml:space="preserve">clearly </w:t>
            </w:r>
            <w:r w:rsidR="00452350" w:rsidRPr="007D3EB6">
              <w:rPr>
                <w:rFonts w:ascii="Arial" w:hAnsi="Arial" w:cs="Arial"/>
                <w:color w:val="000000"/>
              </w:rPr>
              <w:t xml:space="preserve">state the </w:t>
            </w:r>
            <w:r w:rsidRPr="007D3EB6">
              <w:rPr>
                <w:rFonts w:ascii="Arial" w:hAnsi="Arial" w:cs="Arial"/>
                <w:color w:val="000000"/>
              </w:rPr>
              <w:t xml:space="preserve">maximum </w:t>
            </w:r>
            <w:r w:rsidR="00452350" w:rsidRPr="007D3EB6">
              <w:rPr>
                <w:rFonts w:ascii="Arial" w:hAnsi="Arial" w:cs="Arial"/>
                <w:color w:val="000000"/>
              </w:rPr>
              <w:t>number for each species that may be kept on the premises, with the exception of fish.</w:t>
            </w:r>
            <w:r w:rsidRPr="007D3EB6">
              <w:rPr>
                <w:rFonts w:ascii="Arial" w:hAnsi="Arial" w:cs="Arial"/>
                <w:color w:val="000000"/>
              </w:rPr>
              <w:t xml:space="preserve"> Numbers of fish should not be specified as they are determined by the water quality in the aquarium as set out in Part L.</w:t>
            </w:r>
          </w:p>
          <w:p w14:paraId="4624B95E" w14:textId="77777777" w:rsidR="00452350" w:rsidRPr="007D3EB6" w:rsidRDefault="002A32FE" w:rsidP="002A32FE">
            <w:pPr>
              <w:autoSpaceDE w:val="0"/>
              <w:autoSpaceDN w:val="0"/>
              <w:adjustRightInd w:val="0"/>
              <w:spacing w:afterLines="50" w:after="120"/>
              <w:rPr>
                <w:rFonts w:ascii="Arial" w:hAnsi="Arial" w:cs="Arial"/>
                <w:color w:val="000000"/>
              </w:rPr>
            </w:pPr>
            <w:r w:rsidRPr="007D3EB6">
              <w:rPr>
                <w:rFonts w:ascii="Arial" w:hAnsi="Arial" w:cs="Arial"/>
                <w:color w:val="000000"/>
              </w:rPr>
              <w:t xml:space="preserve"> If there are more of any species than stated on the licence, this would be a breach of the licence, especially if not reflected in increased staffing levels. </w:t>
            </w:r>
          </w:p>
          <w:p w14:paraId="3BF1C50B" w14:textId="544C6E9E" w:rsidR="002A32FE" w:rsidRPr="007D3EB6" w:rsidRDefault="002A32FE" w:rsidP="002A32FE">
            <w:pPr>
              <w:autoSpaceDE w:val="0"/>
              <w:autoSpaceDN w:val="0"/>
              <w:adjustRightInd w:val="0"/>
              <w:spacing w:afterLines="50" w:after="120"/>
              <w:rPr>
                <w:rFonts w:ascii="Arial" w:hAnsi="Arial" w:cs="Arial"/>
              </w:rPr>
            </w:pPr>
            <w:r w:rsidRPr="007D3EB6">
              <w:rPr>
                <w:rFonts w:ascii="Arial" w:hAnsi="Arial" w:cs="Arial"/>
                <w:color w:val="000000"/>
              </w:rPr>
              <w:t> The operator must adhere to the stocking densities for each species in the relevant annexes.</w:t>
            </w:r>
          </w:p>
        </w:tc>
        <w:tc>
          <w:tcPr>
            <w:tcW w:w="1418" w:type="dxa"/>
          </w:tcPr>
          <w:p w14:paraId="4521036C" w14:textId="77777777" w:rsidR="00452350" w:rsidRPr="007D3EB6" w:rsidRDefault="00452350" w:rsidP="002C078F">
            <w:pPr>
              <w:pStyle w:val="Default"/>
              <w:rPr>
                <w:color w:val="auto"/>
                <w:sz w:val="22"/>
                <w:szCs w:val="22"/>
              </w:rPr>
            </w:pPr>
          </w:p>
        </w:tc>
        <w:tc>
          <w:tcPr>
            <w:tcW w:w="2693" w:type="dxa"/>
          </w:tcPr>
          <w:p w14:paraId="1E8D2A91" w14:textId="77777777" w:rsidR="00452350" w:rsidRPr="007D3EB6" w:rsidRDefault="00452350" w:rsidP="002C078F">
            <w:pPr>
              <w:pStyle w:val="Default"/>
              <w:rPr>
                <w:color w:val="auto"/>
                <w:sz w:val="22"/>
                <w:szCs w:val="22"/>
              </w:rPr>
            </w:pPr>
          </w:p>
        </w:tc>
      </w:tr>
      <w:tr w:rsidR="00452350" w:rsidRPr="007D3EB6" w14:paraId="6EE2AFB9" w14:textId="77777777" w:rsidTr="007D3EB6">
        <w:trPr>
          <w:jc w:val="center"/>
        </w:trPr>
        <w:tc>
          <w:tcPr>
            <w:tcW w:w="5671" w:type="dxa"/>
          </w:tcPr>
          <w:p w14:paraId="1EFFAB7D" w14:textId="77777777" w:rsidR="00452350" w:rsidRPr="007D3EB6" w:rsidRDefault="00452350" w:rsidP="00AE564C">
            <w:pPr>
              <w:pStyle w:val="Default"/>
              <w:rPr>
                <w:b/>
                <w:bCs/>
                <w:color w:val="auto"/>
                <w:sz w:val="22"/>
                <w:szCs w:val="22"/>
              </w:rPr>
            </w:pPr>
          </w:p>
        </w:tc>
        <w:tc>
          <w:tcPr>
            <w:tcW w:w="5244" w:type="dxa"/>
          </w:tcPr>
          <w:p w14:paraId="5162905C" w14:textId="77777777" w:rsidR="00452350" w:rsidRPr="007D3EB6" w:rsidRDefault="00452350" w:rsidP="00727A9C">
            <w:pPr>
              <w:pStyle w:val="Default"/>
              <w:spacing w:afterLines="50" w:after="120"/>
              <w:rPr>
                <w:color w:val="auto"/>
                <w:sz w:val="22"/>
                <w:szCs w:val="22"/>
              </w:rPr>
            </w:pPr>
          </w:p>
        </w:tc>
        <w:tc>
          <w:tcPr>
            <w:tcW w:w="1418" w:type="dxa"/>
          </w:tcPr>
          <w:p w14:paraId="4D48EADE" w14:textId="77777777" w:rsidR="00452350" w:rsidRPr="007D3EB6" w:rsidRDefault="00452350" w:rsidP="002C078F">
            <w:pPr>
              <w:pStyle w:val="Default"/>
              <w:rPr>
                <w:color w:val="auto"/>
                <w:sz w:val="22"/>
                <w:szCs w:val="22"/>
              </w:rPr>
            </w:pPr>
          </w:p>
        </w:tc>
        <w:tc>
          <w:tcPr>
            <w:tcW w:w="2693" w:type="dxa"/>
          </w:tcPr>
          <w:p w14:paraId="01673180" w14:textId="77777777" w:rsidR="00452350" w:rsidRPr="007D3EB6" w:rsidRDefault="00452350" w:rsidP="002C078F">
            <w:pPr>
              <w:pStyle w:val="Default"/>
              <w:rPr>
                <w:color w:val="auto"/>
                <w:sz w:val="22"/>
                <w:szCs w:val="22"/>
              </w:rPr>
            </w:pPr>
          </w:p>
        </w:tc>
      </w:tr>
      <w:tr w:rsidR="00452350" w:rsidRPr="007D3EB6" w14:paraId="26FFB9DF" w14:textId="77777777" w:rsidTr="007D3EB6">
        <w:trPr>
          <w:trHeight w:val="1720"/>
          <w:jc w:val="center"/>
        </w:trPr>
        <w:tc>
          <w:tcPr>
            <w:tcW w:w="5671" w:type="dxa"/>
          </w:tcPr>
          <w:p w14:paraId="097C3D34" w14:textId="77777777" w:rsidR="00452350" w:rsidRPr="007D3EB6" w:rsidRDefault="00452350" w:rsidP="002C078F">
            <w:pPr>
              <w:pStyle w:val="Default"/>
              <w:rPr>
                <w:b/>
                <w:bCs/>
                <w:color w:val="auto"/>
                <w:sz w:val="22"/>
                <w:szCs w:val="22"/>
              </w:rPr>
            </w:pPr>
            <w:r w:rsidRPr="007D3EB6">
              <w:rPr>
                <w:b/>
                <w:bCs/>
                <w:color w:val="auto"/>
                <w:sz w:val="22"/>
                <w:szCs w:val="22"/>
              </w:rPr>
              <w:t xml:space="preserve">4.0 Staffing </w:t>
            </w:r>
          </w:p>
          <w:p w14:paraId="7E44AF9B" w14:textId="77777777" w:rsidR="00452350" w:rsidRPr="007D3EB6" w:rsidRDefault="00452350" w:rsidP="003844F9">
            <w:pPr>
              <w:pStyle w:val="Default"/>
              <w:spacing w:after="140"/>
              <w:rPr>
                <w:sz w:val="22"/>
                <w:szCs w:val="22"/>
              </w:rPr>
            </w:pPr>
            <w:r w:rsidRPr="007D3EB6">
              <w:rPr>
                <w:b/>
                <w:bCs/>
                <w:color w:val="auto"/>
                <w:sz w:val="22"/>
                <w:szCs w:val="22"/>
              </w:rPr>
              <w:t>4.1 Sufficient numbers of people who are competent for the purpose must be available to provide a level of care that ensures that the welfare needs of all the animals are met.</w:t>
            </w:r>
            <w:r w:rsidRPr="007D3EB6">
              <w:rPr>
                <w:sz w:val="22"/>
                <w:szCs w:val="22"/>
              </w:rPr>
              <w:t xml:space="preserve"> </w:t>
            </w:r>
          </w:p>
          <w:p w14:paraId="2C11C499" w14:textId="77777777" w:rsidR="00452350" w:rsidRPr="007D3EB6" w:rsidRDefault="00452350" w:rsidP="003844F9">
            <w:pPr>
              <w:pStyle w:val="Default"/>
              <w:spacing w:after="140"/>
              <w:rPr>
                <w:color w:val="auto"/>
                <w:sz w:val="22"/>
                <w:szCs w:val="22"/>
              </w:rPr>
            </w:pPr>
            <w:r w:rsidRPr="007D3EB6">
              <w:rPr>
                <w:sz w:val="22"/>
                <w:szCs w:val="22"/>
              </w:rPr>
              <w:t xml:space="preserve"> </w:t>
            </w:r>
          </w:p>
        </w:tc>
        <w:tc>
          <w:tcPr>
            <w:tcW w:w="5244" w:type="dxa"/>
          </w:tcPr>
          <w:p w14:paraId="03F65928" w14:textId="77777777" w:rsidR="002C27D5" w:rsidRPr="007D3EB6" w:rsidRDefault="002C27D5" w:rsidP="00727A9C">
            <w:pPr>
              <w:autoSpaceDE w:val="0"/>
              <w:autoSpaceDN w:val="0"/>
              <w:adjustRightInd w:val="0"/>
              <w:spacing w:afterLines="50" w:after="120"/>
              <w:rPr>
                <w:rFonts w:ascii="Arial" w:hAnsi="Arial" w:cs="Arial"/>
              </w:rPr>
            </w:pPr>
            <w:r w:rsidRPr="007D3EB6">
              <w:rPr>
                <w:rFonts w:ascii="Arial" w:hAnsi="Arial" w:cs="Arial"/>
                <w:color w:val="000000"/>
              </w:rPr>
              <w:t xml:space="preserve"> </w:t>
            </w:r>
            <w:r w:rsidRPr="007D3EB6">
              <w:rPr>
                <w:rFonts w:ascii="Arial" w:hAnsi="Arial" w:cs="Arial"/>
              </w:rPr>
              <w:t>At least one member of staff on site during opening hours must:</w:t>
            </w:r>
          </w:p>
          <w:p w14:paraId="06CCCE61" w14:textId="1C680F44" w:rsidR="002C27D5" w:rsidRPr="007D3EB6" w:rsidRDefault="002C27D5" w:rsidP="002C27D5">
            <w:pPr>
              <w:autoSpaceDE w:val="0"/>
              <w:autoSpaceDN w:val="0"/>
              <w:adjustRightInd w:val="0"/>
              <w:rPr>
                <w:rFonts w:ascii="Arial" w:hAnsi="Arial" w:cs="Arial"/>
              </w:rPr>
            </w:pPr>
            <w:r w:rsidRPr="007D3EB6">
              <w:rPr>
                <w:rFonts w:ascii="Arial" w:hAnsi="Arial" w:cs="Arial"/>
              </w:rPr>
              <w:t>● Be familiar with the care and welfare of the animals</w:t>
            </w:r>
          </w:p>
          <w:p w14:paraId="6678858F" w14:textId="6E65F45F" w:rsidR="002C27D5" w:rsidRPr="007D3EB6" w:rsidRDefault="002C27D5" w:rsidP="00727A9C">
            <w:pPr>
              <w:autoSpaceDE w:val="0"/>
              <w:autoSpaceDN w:val="0"/>
              <w:adjustRightInd w:val="0"/>
              <w:spacing w:afterLines="50" w:after="120"/>
              <w:rPr>
                <w:rFonts w:ascii="Arial" w:hAnsi="Arial" w:cs="Arial"/>
              </w:rPr>
            </w:pPr>
            <w:r w:rsidRPr="007D3EB6">
              <w:rPr>
                <w:rFonts w:ascii="Arial" w:hAnsi="Arial" w:cs="Arial"/>
              </w:rPr>
              <w:t>● Have a recognised qualification or be able to demonstrate suitable experience or training</w:t>
            </w:r>
          </w:p>
          <w:p w14:paraId="585CE402" w14:textId="57DD867D" w:rsidR="002C27D5" w:rsidRPr="007D3EB6" w:rsidRDefault="002C27D5" w:rsidP="00727A9C">
            <w:pPr>
              <w:autoSpaceDE w:val="0"/>
              <w:autoSpaceDN w:val="0"/>
              <w:adjustRightInd w:val="0"/>
              <w:spacing w:afterLines="50" w:after="120"/>
              <w:rPr>
                <w:rFonts w:ascii="Arial" w:hAnsi="Arial" w:cs="Arial"/>
              </w:rPr>
            </w:pPr>
            <w:r w:rsidRPr="007D3EB6">
              <w:rPr>
                <w:rFonts w:ascii="Arial" w:hAnsi="Arial" w:cs="Arial"/>
                <w:color w:val="000000"/>
              </w:rPr>
              <w:t> I</w:t>
            </w:r>
            <w:r w:rsidRPr="007D3EB6">
              <w:rPr>
                <w:rFonts w:ascii="Arial" w:hAnsi="Arial" w:cs="Arial"/>
              </w:rPr>
              <w:t>f welfare needs of the animals are not being met, consider if there are enough staff onsite. Consider any site-specific and automated processes that may affect staff levels.</w:t>
            </w:r>
          </w:p>
          <w:p w14:paraId="687D4CD6" w14:textId="439CE68F" w:rsidR="002C27D5" w:rsidRPr="007D3EB6" w:rsidRDefault="002C27D5" w:rsidP="00727A9C">
            <w:pPr>
              <w:autoSpaceDE w:val="0"/>
              <w:autoSpaceDN w:val="0"/>
              <w:adjustRightInd w:val="0"/>
              <w:spacing w:afterLines="50" w:after="120"/>
              <w:rPr>
                <w:rFonts w:ascii="Arial" w:hAnsi="Arial" w:cs="Arial"/>
              </w:rPr>
            </w:pPr>
            <w:r w:rsidRPr="007D3EB6">
              <w:rPr>
                <w:rFonts w:ascii="Arial" w:hAnsi="Arial" w:cs="Arial"/>
                <w:color w:val="000000"/>
              </w:rPr>
              <w:t xml:space="preserve"> </w:t>
            </w:r>
            <w:r w:rsidRPr="007D3EB6">
              <w:rPr>
                <w:rFonts w:ascii="Arial" w:hAnsi="Arial" w:cs="Arial"/>
              </w:rPr>
              <w:t>Licence holders keeping venomous species hazardous to human health must ensure that sufficient staff are trained or have experience in the species management.</w:t>
            </w:r>
          </w:p>
          <w:p w14:paraId="0744516B" w14:textId="5FD42F60" w:rsidR="00452350" w:rsidRPr="007D3EB6" w:rsidRDefault="002C27D5" w:rsidP="00727A9C">
            <w:pPr>
              <w:autoSpaceDE w:val="0"/>
              <w:autoSpaceDN w:val="0"/>
              <w:adjustRightInd w:val="0"/>
              <w:spacing w:afterLines="50" w:after="120"/>
              <w:rPr>
                <w:rFonts w:ascii="Arial" w:hAnsi="Arial" w:cs="Arial"/>
                <w:color w:val="000000"/>
              </w:rPr>
            </w:pPr>
            <w:r w:rsidRPr="007D3EB6">
              <w:rPr>
                <w:rFonts w:ascii="Arial" w:hAnsi="Arial" w:cs="Arial"/>
                <w:color w:val="000000"/>
              </w:rPr>
              <w:t xml:space="preserve"> </w:t>
            </w:r>
            <w:r w:rsidRPr="007D3EB6">
              <w:rPr>
                <w:rFonts w:ascii="Arial" w:hAnsi="Arial" w:cs="Arial"/>
              </w:rPr>
              <w:t xml:space="preserve">Written health care instructions must be provided for staff in case of an incident involving any </w:t>
            </w:r>
            <w:r w:rsidRPr="007D3EB6">
              <w:rPr>
                <w:rFonts w:ascii="Arial" w:hAnsi="Arial" w:cs="Arial"/>
              </w:rPr>
              <w:lastRenderedPageBreak/>
              <w:t>venomous animal and a visitor or staff member. These procedures must be followed.</w:t>
            </w:r>
          </w:p>
        </w:tc>
        <w:tc>
          <w:tcPr>
            <w:tcW w:w="1418" w:type="dxa"/>
          </w:tcPr>
          <w:p w14:paraId="62F437A8" w14:textId="77777777" w:rsidR="00452350" w:rsidRPr="007D3EB6" w:rsidRDefault="00452350" w:rsidP="002C078F">
            <w:pPr>
              <w:pStyle w:val="Default"/>
              <w:rPr>
                <w:color w:val="auto"/>
                <w:sz w:val="22"/>
                <w:szCs w:val="22"/>
              </w:rPr>
            </w:pPr>
          </w:p>
        </w:tc>
        <w:tc>
          <w:tcPr>
            <w:tcW w:w="2693" w:type="dxa"/>
          </w:tcPr>
          <w:p w14:paraId="4E08144D" w14:textId="77777777" w:rsidR="00452350" w:rsidRPr="007D3EB6" w:rsidRDefault="00452350" w:rsidP="002C078F">
            <w:pPr>
              <w:pStyle w:val="Default"/>
              <w:rPr>
                <w:color w:val="auto"/>
                <w:sz w:val="22"/>
                <w:szCs w:val="22"/>
              </w:rPr>
            </w:pPr>
          </w:p>
        </w:tc>
      </w:tr>
      <w:tr w:rsidR="00452350" w:rsidRPr="007D3EB6" w14:paraId="2BBE9F7B" w14:textId="77777777" w:rsidTr="007D3EB6">
        <w:trPr>
          <w:jc w:val="center"/>
        </w:trPr>
        <w:tc>
          <w:tcPr>
            <w:tcW w:w="5671" w:type="dxa"/>
          </w:tcPr>
          <w:p w14:paraId="3B8A6911" w14:textId="77777777" w:rsidR="00452350" w:rsidRPr="007D3EB6" w:rsidRDefault="00452350" w:rsidP="002C078F">
            <w:pPr>
              <w:pStyle w:val="Default"/>
              <w:rPr>
                <w:b/>
                <w:bCs/>
                <w:color w:val="auto"/>
                <w:sz w:val="22"/>
                <w:szCs w:val="22"/>
              </w:rPr>
            </w:pPr>
            <w:r w:rsidRPr="007D3EB6">
              <w:rPr>
                <w:b/>
                <w:bCs/>
                <w:color w:val="auto"/>
                <w:sz w:val="22"/>
                <w:szCs w:val="22"/>
              </w:rPr>
              <w:t>4.2 The licence holder or a designated manager and any staff employed to care for the animals must have competence to identify the normal behaviour of the species for which they are caring and to recognise signs of, and take appropriate measures to mitigate or prevent, pain, suffering, injury, disease or abnormal behaviour.</w:t>
            </w:r>
          </w:p>
          <w:p w14:paraId="47ED8ED6" w14:textId="77777777" w:rsidR="00452350" w:rsidRPr="007D3EB6" w:rsidRDefault="00452350" w:rsidP="002C078F">
            <w:pPr>
              <w:pStyle w:val="Default"/>
              <w:rPr>
                <w:b/>
                <w:bCs/>
                <w:color w:val="auto"/>
                <w:sz w:val="22"/>
                <w:szCs w:val="22"/>
              </w:rPr>
            </w:pPr>
          </w:p>
          <w:p w14:paraId="7F8D8387" w14:textId="77777777" w:rsidR="00452350" w:rsidRPr="007D3EB6" w:rsidRDefault="00452350" w:rsidP="00FE506F">
            <w:pPr>
              <w:pStyle w:val="Default"/>
              <w:rPr>
                <w:color w:val="auto"/>
                <w:sz w:val="22"/>
                <w:szCs w:val="22"/>
              </w:rPr>
            </w:pPr>
          </w:p>
        </w:tc>
        <w:tc>
          <w:tcPr>
            <w:tcW w:w="5244" w:type="dxa"/>
          </w:tcPr>
          <w:p w14:paraId="3BE32BE6" w14:textId="77777777" w:rsidR="002C27D5" w:rsidRPr="007D3EB6" w:rsidRDefault="002C27D5" w:rsidP="00727A9C">
            <w:pPr>
              <w:autoSpaceDE w:val="0"/>
              <w:autoSpaceDN w:val="0"/>
              <w:adjustRightInd w:val="0"/>
              <w:spacing w:afterLines="50" w:after="120"/>
              <w:rPr>
                <w:rFonts w:ascii="Arial" w:hAnsi="Arial" w:cs="Arial"/>
              </w:rPr>
            </w:pPr>
            <w:r w:rsidRPr="007D3EB6">
              <w:rPr>
                <w:rFonts w:ascii="Arial" w:hAnsi="Arial" w:cs="Arial"/>
                <w:color w:val="000000"/>
              </w:rPr>
              <w:t xml:space="preserve"> </w:t>
            </w:r>
            <w:r w:rsidRPr="007D3EB6">
              <w:rPr>
                <w:rFonts w:ascii="Arial" w:hAnsi="Arial" w:cs="Arial"/>
              </w:rPr>
              <w:t xml:space="preserve">Staff must be trained and be able to carry out the following tasks: </w:t>
            </w:r>
          </w:p>
          <w:p w14:paraId="507A0654" w14:textId="7A5DD691" w:rsidR="002C27D5" w:rsidRPr="007D3EB6" w:rsidRDefault="002C27D5" w:rsidP="002C27D5">
            <w:pPr>
              <w:autoSpaceDE w:val="0"/>
              <w:autoSpaceDN w:val="0"/>
              <w:adjustRightInd w:val="0"/>
              <w:rPr>
                <w:rFonts w:ascii="Arial" w:hAnsi="Arial" w:cs="Arial"/>
              </w:rPr>
            </w:pPr>
            <w:r w:rsidRPr="007D3EB6">
              <w:rPr>
                <w:rFonts w:ascii="Arial" w:hAnsi="Arial" w:cs="Arial"/>
              </w:rPr>
              <w:t xml:space="preserve">● </w:t>
            </w:r>
            <w:r w:rsidR="00312B78" w:rsidRPr="007D3EB6">
              <w:rPr>
                <w:rFonts w:ascii="Arial" w:hAnsi="Arial" w:cs="Arial"/>
              </w:rPr>
              <w:t>A</w:t>
            </w:r>
            <w:r w:rsidRPr="007D3EB6">
              <w:rPr>
                <w:rFonts w:ascii="Arial" w:hAnsi="Arial" w:cs="Arial"/>
              </w:rPr>
              <w:t xml:space="preserve">nimal welfare, including recognising poor welfare </w:t>
            </w:r>
          </w:p>
          <w:p w14:paraId="7CE99B8F" w14:textId="238BDC0E" w:rsidR="002C27D5" w:rsidRPr="007D3EB6" w:rsidRDefault="002C27D5" w:rsidP="002C27D5">
            <w:pPr>
              <w:autoSpaceDE w:val="0"/>
              <w:autoSpaceDN w:val="0"/>
              <w:adjustRightInd w:val="0"/>
              <w:rPr>
                <w:rFonts w:ascii="Arial" w:hAnsi="Arial" w:cs="Arial"/>
              </w:rPr>
            </w:pPr>
            <w:r w:rsidRPr="007D3EB6">
              <w:rPr>
                <w:rFonts w:ascii="Arial" w:hAnsi="Arial" w:cs="Arial"/>
              </w:rPr>
              <w:t xml:space="preserve">● </w:t>
            </w:r>
            <w:r w:rsidR="00312B78" w:rsidRPr="007D3EB6">
              <w:rPr>
                <w:rFonts w:ascii="Arial" w:hAnsi="Arial" w:cs="Arial"/>
              </w:rPr>
              <w:t>A</w:t>
            </w:r>
            <w:r w:rsidRPr="007D3EB6">
              <w:rPr>
                <w:rFonts w:ascii="Arial" w:hAnsi="Arial" w:cs="Arial"/>
              </w:rPr>
              <w:t xml:space="preserve">nimal handling </w:t>
            </w:r>
          </w:p>
          <w:p w14:paraId="4357CC31" w14:textId="73D1D245" w:rsidR="002C27D5" w:rsidRPr="007D3EB6" w:rsidRDefault="002C27D5" w:rsidP="002C27D5">
            <w:pPr>
              <w:autoSpaceDE w:val="0"/>
              <w:autoSpaceDN w:val="0"/>
              <w:adjustRightInd w:val="0"/>
              <w:rPr>
                <w:rFonts w:ascii="Arial" w:hAnsi="Arial" w:cs="Arial"/>
              </w:rPr>
            </w:pPr>
            <w:r w:rsidRPr="007D3EB6">
              <w:rPr>
                <w:rFonts w:ascii="Arial" w:hAnsi="Arial" w:cs="Arial"/>
              </w:rPr>
              <w:t xml:space="preserve">● </w:t>
            </w:r>
            <w:r w:rsidR="00312B78" w:rsidRPr="007D3EB6">
              <w:rPr>
                <w:rFonts w:ascii="Arial" w:hAnsi="Arial" w:cs="Arial"/>
              </w:rPr>
              <w:t>A</w:t>
            </w:r>
            <w:r w:rsidRPr="007D3EB6">
              <w:rPr>
                <w:rFonts w:ascii="Arial" w:hAnsi="Arial" w:cs="Arial"/>
              </w:rPr>
              <w:t xml:space="preserve">nimal behaviour </w:t>
            </w:r>
          </w:p>
          <w:p w14:paraId="53E819CC" w14:textId="6D6C3B05" w:rsidR="002C27D5" w:rsidRPr="007D3EB6" w:rsidRDefault="002C27D5" w:rsidP="002C27D5">
            <w:pPr>
              <w:autoSpaceDE w:val="0"/>
              <w:autoSpaceDN w:val="0"/>
              <w:adjustRightInd w:val="0"/>
              <w:rPr>
                <w:rFonts w:ascii="Arial" w:hAnsi="Arial" w:cs="Arial"/>
              </w:rPr>
            </w:pPr>
            <w:r w:rsidRPr="007D3EB6">
              <w:rPr>
                <w:rFonts w:ascii="Arial" w:hAnsi="Arial" w:cs="Arial"/>
              </w:rPr>
              <w:t xml:space="preserve">● </w:t>
            </w:r>
            <w:r w:rsidR="00312B78" w:rsidRPr="007D3EB6">
              <w:rPr>
                <w:rFonts w:ascii="Arial" w:hAnsi="Arial" w:cs="Arial"/>
              </w:rPr>
              <w:t>C</w:t>
            </w:r>
            <w:r w:rsidRPr="007D3EB6">
              <w:rPr>
                <w:rFonts w:ascii="Arial" w:hAnsi="Arial" w:cs="Arial"/>
              </w:rPr>
              <w:t>leanliness and hygiene</w:t>
            </w:r>
          </w:p>
          <w:p w14:paraId="4A36473D" w14:textId="4EDC52BC" w:rsidR="002C27D5" w:rsidRPr="007D3EB6" w:rsidRDefault="002C27D5" w:rsidP="002C27D5">
            <w:pPr>
              <w:autoSpaceDE w:val="0"/>
              <w:autoSpaceDN w:val="0"/>
              <w:adjustRightInd w:val="0"/>
              <w:rPr>
                <w:rFonts w:ascii="Arial" w:hAnsi="Arial" w:cs="Arial"/>
              </w:rPr>
            </w:pPr>
            <w:r w:rsidRPr="007D3EB6">
              <w:rPr>
                <w:rFonts w:ascii="Arial" w:hAnsi="Arial" w:cs="Arial"/>
              </w:rPr>
              <w:t xml:space="preserve">● </w:t>
            </w:r>
            <w:r w:rsidR="00312B78" w:rsidRPr="007D3EB6">
              <w:rPr>
                <w:rFonts w:ascii="Arial" w:hAnsi="Arial" w:cs="Arial"/>
              </w:rPr>
              <w:t>F</w:t>
            </w:r>
            <w:r w:rsidRPr="007D3EB6">
              <w:rPr>
                <w:rFonts w:ascii="Arial" w:hAnsi="Arial" w:cs="Arial"/>
              </w:rPr>
              <w:t>eeding and preparing food</w:t>
            </w:r>
          </w:p>
          <w:p w14:paraId="55C5C0CB" w14:textId="51BF9C3F" w:rsidR="002C27D5" w:rsidRPr="007D3EB6" w:rsidRDefault="002C27D5" w:rsidP="002C27D5">
            <w:pPr>
              <w:autoSpaceDE w:val="0"/>
              <w:autoSpaceDN w:val="0"/>
              <w:adjustRightInd w:val="0"/>
              <w:rPr>
                <w:rFonts w:ascii="Arial" w:hAnsi="Arial" w:cs="Arial"/>
              </w:rPr>
            </w:pPr>
            <w:r w:rsidRPr="007D3EB6">
              <w:rPr>
                <w:rFonts w:ascii="Arial" w:hAnsi="Arial" w:cs="Arial"/>
              </w:rPr>
              <w:t xml:space="preserve">● </w:t>
            </w:r>
            <w:r w:rsidR="00312B78" w:rsidRPr="007D3EB6">
              <w:rPr>
                <w:rFonts w:ascii="Arial" w:hAnsi="Arial" w:cs="Arial"/>
              </w:rPr>
              <w:t>P</w:t>
            </w:r>
            <w:r w:rsidRPr="007D3EB6">
              <w:rPr>
                <w:rFonts w:ascii="Arial" w:hAnsi="Arial" w:cs="Arial"/>
              </w:rPr>
              <w:t xml:space="preserve">reventing and controlling disease </w:t>
            </w:r>
          </w:p>
          <w:p w14:paraId="7E988C17" w14:textId="4E0B6A83" w:rsidR="002C27D5" w:rsidRPr="007D3EB6" w:rsidRDefault="002C27D5" w:rsidP="002C27D5">
            <w:pPr>
              <w:autoSpaceDE w:val="0"/>
              <w:autoSpaceDN w:val="0"/>
              <w:adjustRightInd w:val="0"/>
              <w:rPr>
                <w:rFonts w:ascii="Arial" w:hAnsi="Arial" w:cs="Arial"/>
              </w:rPr>
            </w:pPr>
            <w:r w:rsidRPr="007D3EB6">
              <w:rPr>
                <w:rFonts w:ascii="Arial" w:hAnsi="Arial" w:cs="Arial"/>
              </w:rPr>
              <w:t xml:space="preserve">● </w:t>
            </w:r>
            <w:r w:rsidR="00312B78" w:rsidRPr="007D3EB6">
              <w:rPr>
                <w:rFonts w:ascii="Arial" w:hAnsi="Arial" w:cs="Arial"/>
              </w:rPr>
              <w:t>R</w:t>
            </w:r>
            <w:r w:rsidRPr="007D3EB6">
              <w:rPr>
                <w:rFonts w:ascii="Arial" w:hAnsi="Arial" w:cs="Arial"/>
              </w:rPr>
              <w:t xml:space="preserve">ecognising sick or injured animals </w:t>
            </w:r>
          </w:p>
          <w:p w14:paraId="6303031A" w14:textId="152756D2" w:rsidR="002C27D5" w:rsidRPr="007D3EB6" w:rsidRDefault="002C27D5" w:rsidP="00727A9C">
            <w:pPr>
              <w:autoSpaceDE w:val="0"/>
              <w:autoSpaceDN w:val="0"/>
              <w:adjustRightInd w:val="0"/>
              <w:spacing w:afterLines="50" w:after="120"/>
              <w:rPr>
                <w:rFonts w:ascii="Arial" w:hAnsi="Arial" w:cs="Arial"/>
              </w:rPr>
            </w:pPr>
            <w:r w:rsidRPr="007D3EB6">
              <w:rPr>
                <w:rFonts w:ascii="Arial" w:hAnsi="Arial" w:cs="Arial"/>
              </w:rPr>
              <w:t xml:space="preserve">● </w:t>
            </w:r>
            <w:r w:rsidR="00312B78" w:rsidRPr="007D3EB6">
              <w:rPr>
                <w:rFonts w:ascii="Arial" w:hAnsi="Arial" w:cs="Arial"/>
              </w:rPr>
              <w:t>G</w:t>
            </w:r>
            <w:r w:rsidRPr="007D3EB6">
              <w:rPr>
                <w:rFonts w:ascii="Arial" w:hAnsi="Arial" w:cs="Arial"/>
              </w:rPr>
              <w:t>iving first aid</w:t>
            </w:r>
          </w:p>
          <w:p w14:paraId="245CEF2E" w14:textId="128EE79E" w:rsidR="002C27D5" w:rsidRPr="007D3EB6" w:rsidRDefault="002C27D5" w:rsidP="00727A9C">
            <w:pPr>
              <w:autoSpaceDE w:val="0"/>
              <w:autoSpaceDN w:val="0"/>
              <w:adjustRightInd w:val="0"/>
              <w:spacing w:afterLines="50" w:after="120"/>
              <w:rPr>
                <w:rFonts w:ascii="Arial" w:hAnsi="Arial" w:cs="Arial"/>
              </w:rPr>
            </w:pPr>
            <w:r w:rsidRPr="007D3EB6">
              <w:rPr>
                <w:rFonts w:ascii="Arial" w:hAnsi="Arial" w:cs="Arial"/>
                <w:color w:val="000000"/>
              </w:rPr>
              <w:t xml:space="preserve"> </w:t>
            </w:r>
            <w:r w:rsidRPr="007D3EB6">
              <w:rPr>
                <w:rFonts w:ascii="Arial" w:hAnsi="Arial" w:cs="Arial"/>
              </w:rPr>
              <w:t>There must be a record of all staff training.</w:t>
            </w:r>
          </w:p>
          <w:p w14:paraId="0F585AB7" w14:textId="3D39E4B8" w:rsidR="002C27D5" w:rsidRPr="007D3EB6" w:rsidRDefault="002C27D5" w:rsidP="00727A9C">
            <w:pPr>
              <w:autoSpaceDE w:val="0"/>
              <w:autoSpaceDN w:val="0"/>
              <w:adjustRightInd w:val="0"/>
              <w:spacing w:afterLines="50" w:after="120"/>
              <w:rPr>
                <w:rFonts w:ascii="Arial" w:hAnsi="Arial" w:cs="Arial"/>
              </w:rPr>
            </w:pPr>
            <w:r w:rsidRPr="007D3EB6">
              <w:rPr>
                <w:rFonts w:ascii="Arial" w:hAnsi="Arial" w:cs="Arial"/>
                <w:color w:val="000000"/>
              </w:rPr>
              <w:t xml:space="preserve"> </w:t>
            </w:r>
            <w:r w:rsidRPr="007D3EB6">
              <w:rPr>
                <w:rFonts w:ascii="Arial" w:hAnsi="Arial" w:cs="Arial"/>
              </w:rPr>
              <w:t>Animals must be handled and cared for by staff with the appropriate ability, knowledge and professional competence.</w:t>
            </w:r>
          </w:p>
          <w:p w14:paraId="7B8071D1" w14:textId="77777777" w:rsidR="002C27D5" w:rsidRPr="007D3EB6" w:rsidRDefault="002C27D5" w:rsidP="00727A9C">
            <w:pPr>
              <w:autoSpaceDE w:val="0"/>
              <w:autoSpaceDN w:val="0"/>
              <w:adjustRightInd w:val="0"/>
              <w:spacing w:afterLines="50" w:after="120"/>
              <w:rPr>
                <w:rFonts w:ascii="Arial" w:hAnsi="Arial" w:cs="Arial"/>
              </w:rPr>
            </w:pPr>
            <w:r w:rsidRPr="007D3EB6">
              <w:rPr>
                <w:rFonts w:ascii="Arial" w:hAnsi="Arial" w:cs="Arial"/>
                <w:color w:val="000000"/>
              </w:rPr>
              <w:t xml:space="preserve"> </w:t>
            </w:r>
            <w:r w:rsidRPr="007D3EB6">
              <w:rPr>
                <w:rFonts w:ascii="Arial" w:hAnsi="Arial" w:cs="Arial"/>
              </w:rPr>
              <w:t xml:space="preserve">Staff must either: </w:t>
            </w:r>
          </w:p>
          <w:p w14:paraId="3B5A6DF4" w14:textId="3104CDFC" w:rsidR="00312B78" w:rsidRPr="007D3EB6" w:rsidRDefault="002C27D5" w:rsidP="00312B78">
            <w:pPr>
              <w:autoSpaceDE w:val="0"/>
              <w:autoSpaceDN w:val="0"/>
              <w:adjustRightInd w:val="0"/>
              <w:rPr>
                <w:rFonts w:ascii="Arial" w:hAnsi="Arial" w:cs="Arial"/>
              </w:rPr>
            </w:pPr>
            <w:r w:rsidRPr="007D3EB6">
              <w:rPr>
                <w:rFonts w:ascii="Arial" w:hAnsi="Arial" w:cs="Arial"/>
              </w:rPr>
              <w:t xml:space="preserve">● </w:t>
            </w:r>
            <w:r w:rsidR="00312B78" w:rsidRPr="007D3EB6">
              <w:rPr>
                <w:rFonts w:ascii="Arial" w:hAnsi="Arial" w:cs="Arial"/>
              </w:rPr>
              <w:t>H</w:t>
            </w:r>
            <w:r w:rsidRPr="007D3EB6">
              <w:rPr>
                <w:rFonts w:ascii="Arial" w:hAnsi="Arial" w:cs="Arial"/>
              </w:rPr>
              <w:t xml:space="preserve">old a formal qualification such as a Level 2 OFQUAL regulated qualification appropriate for their role </w:t>
            </w:r>
          </w:p>
          <w:p w14:paraId="710843C1" w14:textId="7AA2C8DE" w:rsidR="002C27D5" w:rsidRPr="007D3EB6" w:rsidRDefault="002C27D5" w:rsidP="00727A9C">
            <w:pPr>
              <w:autoSpaceDE w:val="0"/>
              <w:autoSpaceDN w:val="0"/>
              <w:adjustRightInd w:val="0"/>
              <w:spacing w:afterLines="50" w:after="120"/>
              <w:rPr>
                <w:rFonts w:ascii="Arial" w:hAnsi="Arial" w:cs="Arial"/>
                <w:color w:val="000000"/>
              </w:rPr>
            </w:pPr>
            <w:r w:rsidRPr="007D3EB6">
              <w:rPr>
                <w:rFonts w:ascii="Arial" w:hAnsi="Arial" w:cs="Arial"/>
              </w:rPr>
              <w:t xml:space="preserve">● </w:t>
            </w:r>
            <w:r w:rsidR="00312B78" w:rsidRPr="007D3EB6">
              <w:rPr>
                <w:rFonts w:ascii="Arial" w:hAnsi="Arial" w:cs="Arial"/>
              </w:rPr>
              <w:t>S</w:t>
            </w:r>
            <w:r w:rsidRPr="007D3EB6">
              <w:rPr>
                <w:rFonts w:ascii="Arial" w:hAnsi="Arial" w:cs="Arial"/>
              </w:rPr>
              <w:t>how they have relevant experience</w:t>
            </w:r>
          </w:p>
          <w:p w14:paraId="55C22FE0" w14:textId="5E59567C" w:rsidR="002C27D5" w:rsidRPr="007D3EB6" w:rsidRDefault="00312B78" w:rsidP="00727A9C">
            <w:pPr>
              <w:autoSpaceDE w:val="0"/>
              <w:autoSpaceDN w:val="0"/>
              <w:adjustRightInd w:val="0"/>
              <w:spacing w:afterLines="50" w:after="120"/>
              <w:rPr>
                <w:rFonts w:ascii="Arial" w:hAnsi="Arial" w:cs="Arial"/>
              </w:rPr>
            </w:pPr>
            <w:r w:rsidRPr="007D3EB6">
              <w:rPr>
                <w:rFonts w:ascii="Arial" w:hAnsi="Arial" w:cs="Arial"/>
                <w:color w:val="000000"/>
              </w:rPr>
              <w:t xml:space="preserve"> </w:t>
            </w:r>
            <w:r w:rsidRPr="007D3EB6">
              <w:rPr>
                <w:rFonts w:ascii="Arial" w:hAnsi="Arial" w:cs="Arial"/>
              </w:rPr>
              <w:t>Where no accredited training course exists for an activity, other evidence of training, such as industry generated courses, must be provided.</w:t>
            </w:r>
          </w:p>
          <w:p w14:paraId="00BC50DD" w14:textId="28051FB3" w:rsidR="00452350" w:rsidRPr="007D3EB6" w:rsidRDefault="00312B78" w:rsidP="00312B78">
            <w:pPr>
              <w:autoSpaceDE w:val="0"/>
              <w:autoSpaceDN w:val="0"/>
              <w:adjustRightInd w:val="0"/>
              <w:spacing w:afterLines="50" w:after="120"/>
              <w:rPr>
                <w:rFonts w:ascii="Arial" w:hAnsi="Arial" w:cs="Arial"/>
                <w:color w:val="000000"/>
              </w:rPr>
            </w:pPr>
            <w:r w:rsidRPr="007D3EB6">
              <w:rPr>
                <w:rFonts w:ascii="Arial" w:hAnsi="Arial" w:cs="Arial"/>
                <w:color w:val="000000"/>
              </w:rPr>
              <w:lastRenderedPageBreak/>
              <w:t xml:space="preserve"> </w:t>
            </w:r>
            <w:r w:rsidRPr="007D3EB6">
              <w:rPr>
                <w:rFonts w:ascii="Arial" w:hAnsi="Arial" w:cs="Arial"/>
              </w:rPr>
              <w:t>Staff who have taken an OFQUAL regulated qualification must show that they have progressed with their study in a 12 month period and must complete the qualification within 2 years.</w:t>
            </w:r>
          </w:p>
        </w:tc>
        <w:tc>
          <w:tcPr>
            <w:tcW w:w="1418" w:type="dxa"/>
          </w:tcPr>
          <w:p w14:paraId="5376CBCE" w14:textId="77777777" w:rsidR="00452350" w:rsidRPr="007D3EB6" w:rsidRDefault="00452350" w:rsidP="002C078F">
            <w:pPr>
              <w:pStyle w:val="Default"/>
              <w:rPr>
                <w:color w:val="auto"/>
                <w:sz w:val="22"/>
                <w:szCs w:val="22"/>
              </w:rPr>
            </w:pPr>
          </w:p>
        </w:tc>
        <w:tc>
          <w:tcPr>
            <w:tcW w:w="2693" w:type="dxa"/>
          </w:tcPr>
          <w:p w14:paraId="0F758D69" w14:textId="77777777" w:rsidR="00452350" w:rsidRPr="007D3EB6" w:rsidRDefault="00452350" w:rsidP="002C078F">
            <w:pPr>
              <w:pStyle w:val="Default"/>
              <w:rPr>
                <w:color w:val="auto"/>
                <w:sz w:val="22"/>
                <w:szCs w:val="22"/>
              </w:rPr>
            </w:pPr>
          </w:p>
        </w:tc>
      </w:tr>
      <w:tr w:rsidR="00452350" w:rsidRPr="007D3EB6" w14:paraId="54E9D1DA" w14:textId="77777777" w:rsidTr="007D3EB6">
        <w:trPr>
          <w:jc w:val="center"/>
        </w:trPr>
        <w:tc>
          <w:tcPr>
            <w:tcW w:w="5671" w:type="dxa"/>
          </w:tcPr>
          <w:p w14:paraId="012A286F" w14:textId="77777777" w:rsidR="00452350" w:rsidRPr="007D3EB6" w:rsidRDefault="00452350" w:rsidP="00C5696F">
            <w:pPr>
              <w:pStyle w:val="Default"/>
              <w:rPr>
                <w:b/>
                <w:bCs/>
                <w:color w:val="auto"/>
                <w:sz w:val="22"/>
                <w:szCs w:val="22"/>
              </w:rPr>
            </w:pPr>
            <w:r w:rsidRPr="007D3EB6">
              <w:rPr>
                <w:b/>
                <w:bCs/>
                <w:color w:val="auto"/>
                <w:sz w:val="22"/>
                <w:szCs w:val="22"/>
              </w:rPr>
              <w:t xml:space="preserve">4.3 The licence holder must provide and ensure the implementation of a written training policy for all staff. </w:t>
            </w:r>
          </w:p>
          <w:p w14:paraId="495DE704" w14:textId="77777777" w:rsidR="00452350" w:rsidRPr="007D3EB6" w:rsidRDefault="00452350" w:rsidP="00C5696F">
            <w:pPr>
              <w:pStyle w:val="Default"/>
              <w:rPr>
                <w:b/>
                <w:bCs/>
                <w:color w:val="auto"/>
                <w:sz w:val="22"/>
                <w:szCs w:val="22"/>
              </w:rPr>
            </w:pPr>
          </w:p>
          <w:p w14:paraId="3274633D" w14:textId="77777777" w:rsidR="00452350" w:rsidRPr="007D3EB6" w:rsidRDefault="00452350" w:rsidP="00620B0C">
            <w:pPr>
              <w:autoSpaceDE w:val="0"/>
              <w:autoSpaceDN w:val="0"/>
              <w:adjustRightInd w:val="0"/>
              <w:rPr>
                <w:rFonts w:ascii="Arial" w:hAnsi="Arial" w:cs="Arial"/>
              </w:rPr>
            </w:pPr>
          </w:p>
        </w:tc>
        <w:tc>
          <w:tcPr>
            <w:tcW w:w="5244" w:type="dxa"/>
          </w:tcPr>
          <w:p w14:paraId="17A40D91" w14:textId="77777777" w:rsidR="00312B78" w:rsidRPr="007D3EB6" w:rsidRDefault="00312B78" w:rsidP="00727A9C">
            <w:pPr>
              <w:autoSpaceDE w:val="0"/>
              <w:autoSpaceDN w:val="0"/>
              <w:adjustRightInd w:val="0"/>
              <w:spacing w:afterLines="50" w:after="120"/>
              <w:rPr>
                <w:rFonts w:ascii="Arial" w:hAnsi="Arial" w:cs="Arial"/>
              </w:rPr>
            </w:pPr>
            <w:r w:rsidRPr="007D3EB6">
              <w:rPr>
                <w:rFonts w:ascii="Arial" w:hAnsi="Arial" w:cs="Arial"/>
                <w:color w:val="000000"/>
              </w:rPr>
              <w:t xml:space="preserve"> </w:t>
            </w:r>
            <w:r w:rsidRPr="007D3EB6">
              <w:rPr>
                <w:rFonts w:ascii="Arial" w:hAnsi="Arial" w:cs="Arial"/>
              </w:rPr>
              <w:t xml:space="preserve">The training policy must be reviewed and updated annually, and must include: </w:t>
            </w:r>
          </w:p>
          <w:p w14:paraId="39954543" w14:textId="1C6D6D2B" w:rsidR="00312B78" w:rsidRPr="007D3EB6" w:rsidRDefault="00312B78" w:rsidP="00312B78">
            <w:pPr>
              <w:autoSpaceDE w:val="0"/>
              <w:autoSpaceDN w:val="0"/>
              <w:adjustRightInd w:val="0"/>
              <w:rPr>
                <w:rFonts w:ascii="Arial" w:hAnsi="Arial" w:cs="Arial"/>
              </w:rPr>
            </w:pPr>
            <w:r w:rsidRPr="007D3EB6">
              <w:rPr>
                <w:rFonts w:ascii="Arial" w:hAnsi="Arial" w:cs="Arial"/>
              </w:rPr>
              <w:t xml:space="preserve">● An annual appraisal </w:t>
            </w:r>
          </w:p>
          <w:p w14:paraId="3DC552DB" w14:textId="3BBA9F25" w:rsidR="00312B78" w:rsidRPr="007D3EB6" w:rsidRDefault="00312B78" w:rsidP="00312B78">
            <w:pPr>
              <w:autoSpaceDE w:val="0"/>
              <w:autoSpaceDN w:val="0"/>
              <w:adjustRightInd w:val="0"/>
              <w:rPr>
                <w:rFonts w:ascii="Arial" w:hAnsi="Arial" w:cs="Arial"/>
              </w:rPr>
            </w:pPr>
            <w:r w:rsidRPr="007D3EB6">
              <w:rPr>
                <w:rFonts w:ascii="Arial" w:hAnsi="Arial" w:cs="Arial"/>
              </w:rPr>
              <w:t>● Planned continued professional development</w:t>
            </w:r>
          </w:p>
          <w:p w14:paraId="331A1237" w14:textId="3D7DB662" w:rsidR="00312B78" w:rsidRPr="007D3EB6" w:rsidRDefault="00312B78" w:rsidP="00727A9C">
            <w:pPr>
              <w:autoSpaceDE w:val="0"/>
              <w:autoSpaceDN w:val="0"/>
              <w:adjustRightInd w:val="0"/>
              <w:spacing w:afterLines="50" w:after="120"/>
              <w:rPr>
                <w:rFonts w:ascii="Arial" w:hAnsi="Arial" w:cs="Arial"/>
              </w:rPr>
            </w:pPr>
            <w:r w:rsidRPr="007D3EB6">
              <w:rPr>
                <w:rFonts w:ascii="Arial" w:hAnsi="Arial" w:cs="Arial"/>
              </w:rPr>
              <w:t>● Recognition of any knowledge gaps</w:t>
            </w:r>
          </w:p>
          <w:p w14:paraId="1ACAAD70" w14:textId="680D0A95" w:rsidR="00312B78" w:rsidRPr="007D3EB6" w:rsidRDefault="00312B78" w:rsidP="00727A9C">
            <w:pPr>
              <w:autoSpaceDE w:val="0"/>
              <w:autoSpaceDN w:val="0"/>
              <w:adjustRightInd w:val="0"/>
              <w:spacing w:afterLines="50" w:after="120"/>
              <w:rPr>
                <w:rFonts w:ascii="Arial" w:hAnsi="Arial" w:cs="Arial"/>
              </w:rPr>
            </w:pPr>
            <w:r w:rsidRPr="007D3EB6">
              <w:rPr>
                <w:rFonts w:ascii="Arial" w:hAnsi="Arial" w:cs="Arial"/>
                <w:color w:val="000000"/>
              </w:rPr>
              <w:t xml:space="preserve"> </w:t>
            </w:r>
            <w:r w:rsidRPr="007D3EB6">
              <w:rPr>
                <w:rFonts w:ascii="Arial" w:hAnsi="Arial" w:cs="Arial"/>
              </w:rPr>
              <w:t>If no staff are employed, the licence holder must demonstrate their own knowledge development.</w:t>
            </w:r>
          </w:p>
          <w:p w14:paraId="65741173" w14:textId="77777777" w:rsidR="00312B78" w:rsidRPr="007D3EB6" w:rsidRDefault="00312B78" w:rsidP="00727A9C">
            <w:pPr>
              <w:autoSpaceDE w:val="0"/>
              <w:autoSpaceDN w:val="0"/>
              <w:adjustRightInd w:val="0"/>
              <w:spacing w:afterLines="50" w:after="120"/>
              <w:rPr>
                <w:rFonts w:ascii="Arial" w:hAnsi="Arial" w:cs="Arial"/>
              </w:rPr>
            </w:pPr>
            <w:r w:rsidRPr="007D3EB6">
              <w:rPr>
                <w:rFonts w:ascii="Arial" w:hAnsi="Arial" w:cs="Arial"/>
                <w:color w:val="000000"/>
              </w:rPr>
              <w:t xml:space="preserve"> </w:t>
            </w:r>
            <w:r w:rsidRPr="007D3EB6">
              <w:rPr>
                <w:rFonts w:ascii="Arial" w:hAnsi="Arial" w:cs="Arial"/>
              </w:rPr>
              <w:t xml:space="preserve">The participation of the staff can be shown by: </w:t>
            </w:r>
          </w:p>
          <w:p w14:paraId="79143D0F" w14:textId="317789ED" w:rsidR="00312B78" w:rsidRPr="007D3EB6" w:rsidRDefault="00312B78" w:rsidP="00312B78">
            <w:pPr>
              <w:autoSpaceDE w:val="0"/>
              <w:autoSpaceDN w:val="0"/>
              <w:adjustRightInd w:val="0"/>
              <w:rPr>
                <w:rFonts w:ascii="Arial" w:hAnsi="Arial" w:cs="Arial"/>
              </w:rPr>
            </w:pPr>
            <w:r w:rsidRPr="007D3EB6">
              <w:rPr>
                <w:rFonts w:ascii="Arial" w:hAnsi="Arial" w:cs="Arial"/>
              </w:rPr>
              <w:t xml:space="preserve">● Records of courses they are taking </w:t>
            </w:r>
          </w:p>
          <w:p w14:paraId="38CB56D8" w14:textId="787058C5" w:rsidR="00312B78" w:rsidRPr="007D3EB6" w:rsidRDefault="00312B78" w:rsidP="00312B78">
            <w:pPr>
              <w:autoSpaceDE w:val="0"/>
              <w:autoSpaceDN w:val="0"/>
              <w:adjustRightInd w:val="0"/>
              <w:rPr>
                <w:rFonts w:ascii="Arial" w:hAnsi="Arial" w:cs="Arial"/>
              </w:rPr>
            </w:pPr>
            <w:r w:rsidRPr="007D3EB6">
              <w:rPr>
                <w:rFonts w:ascii="Arial" w:hAnsi="Arial" w:cs="Arial"/>
              </w:rPr>
              <w:t xml:space="preserve">● Records of written or online learning </w:t>
            </w:r>
          </w:p>
          <w:p w14:paraId="123F57C3" w14:textId="1AF86880" w:rsidR="00312B78" w:rsidRPr="007D3EB6" w:rsidRDefault="00312B78" w:rsidP="00312B78">
            <w:pPr>
              <w:autoSpaceDE w:val="0"/>
              <w:autoSpaceDN w:val="0"/>
              <w:adjustRightInd w:val="0"/>
              <w:rPr>
                <w:rFonts w:ascii="Arial" w:hAnsi="Arial" w:cs="Arial"/>
              </w:rPr>
            </w:pPr>
            <w:r w:rsidRPr="007D3EB6">
              <w:rPr>
                <w:rFonts w:ascii="Arial" w:hAnsi="Arial" w:cs="Arial"/>
              </w:rPr>
              <w:t xml:space="preserve">● Keeping up to date with any research or developments for </w:t>
            </w:r>
            <w:r w:rsidR="0002585E" w:rsidRPr="007D3EB6">
              <w:rPr>
                <w:rFonts w:ascii="Arial" w:hAnsi="Arial" w:cs="Arial"/>
              </w:rPr>
              <w:t>animals sold as part of the business</w:t>
            </w:r>
            <w:r w:rsidRPr="007D3EB6">
              <w:rPr>
                <w:rFonts w:ascii="Arial" w:hAnsi="Arial" w:cs="Arial"/>
              </w:rPr>
              <w:t xml:space="preserve"> </w:t>
            </w:r>
          </w:p>
          <w:p w14:paraId="575BD330" w14:textId="662060E5" w:rsidR="00312B78" w:rsidRPr="007D3EB6" w:rsidRDefault="00312B78" w:rsidP="00727A9C">
            <w:pPr>
              <w:autoSpaceDE w:val="0"/>
              <w:autoSpaceDN w:val="0"/>
              <w:adjustRightInd w:val="0"/>
              <w:spacing w:afterLines="50" w:after="120"/>
              <w:rPr>
                <w:rFonts w:ascii="Arial" w:hAnsi="Arial" w:cs="Arial"/>
              </w:rPr>
            </w:pPr>
            <w:r w:rsidRPr="007D3EB6">
              <w:rPr>
                <w:rFonts w:ascii="Arial" w:hAnsi="Arial" w:cs="Arial"/>
              </w:rPr>
              <w:t>● Annual appraisal documents</w:t>
            </w:r>
          </w:p>
          <w:p w14:paraId="03320BA2" w14:textId="55759E1F" w:rsidR="00312B78" w:rsidRPr="007D3EB6" w:rsidRDefault="00312B78" w:rsidP="00727A9C">
            <w:pPr>
              <w:autoSpaceDE w:val="0"/>
              <w:autoSpaceDN w:val="0"/>
              <w:adjustRightInd w:val="0"/>
              <w:spacing w:afterLines="50" w:after="120"/>
              <w:rPr>
                <w:rFonts w:ascii="Arial" w:hAnsi="Arial" w:cs="Arial"/>
              </w:rPr>
            </w:pPr>
            <w:r w:rsidRPr="007D3EB6">
              <w:rPr>
                <w:rFonts w:ascii="Arial" w:hAnsi="Arial" w:cs="Arial"/>
                <w:color w:val="000000"/>
              </w:rPr>
              <w:t xml:space="preserve"> </w:t>
            </w:r>
            <w:r w:rsidRPr="007D3EB6">
              <w:rPr>
                <w:rFonts w:ascii="Arial" w:hAnsi="Arial" w:cs="Arial"/>
              </w:rPr>
              <w:t>This applies to all staff including the licence holder.</w:t>
            </w:r>
          </w:p>
          <w:p w14:paraId="5A2DF17C" w14:textId="58EF4B92" w:rsidR="00452350" w:rsidRPr="007D3EB6" w:rsidRDefault="00312B78" w:rsidP="00312B78">
            <w:pPr>
              <w:autoSpaceDE w:val="0"/>
              <w:autoSpaceDN w:val="0"/>
              <w:adjustRightInd w:val="0"/>
              <w:spacing w:afterLines="50" w:after="120"/>
              <w:rPr>
                <w:rFonts w:ascii="Arial" w:hAnsi="Arial" w:cs="Arial"/>
              </w:rPr>
            </w:pPr>
            <w:r w:rsidRPr="007D3EB6">
              <w:rPr>
                <w:rFonts w:ascii="Arial" w:hAnsi="Arial" w:cs="Arial"/>
                <w:color w:val="000000"/>
              </w:rPr>
              <w:t xml:space="preserve"> </w:t>
            </w:r>
            <w:r w:rsidRPr="007D3EB6">
              <w:rPr>
                <w:rFonts w:ascii="Arial" w:hAnsi="Arial" w:cs="Arial"/>
              </w:rPr>
              <w:t>Evidence of staff attendance or completion of the training must be provided.</w:t>
            </w:r>
          </w:p>
        </w:tc>
        <w:tc>
          <w:tcPr>
            <w:tcW w:w="1418" w:type="dxa"/>
          </w:tcPr>
          <w:p w14:paraId="2F95F5E5" w14:textId="77777777" w:rsidR="00452350" w:rsidRPr="007D3EB6" w:rsidRDefault="00452350" w:rsidP="00885357">
            <w:pPr>
              <w:pStyle w:val="Default"/>
              <w:rPr>
                <w:color w:val="auto"/>
                <w:sz w:val="22"/>
                <w:szCs w:val="22"/>
              </w:rPr>
            </w:pPr>
          </w:p>
        </w:tc>
        <w:tc>
          <w:tcPr>
            <w:tcW w:w="2693" w:type="dxa"/>
          </w:tcPr>
          <w:p w14:paraId="27070F7C" w14:textId="77777777" w:rsidR="00452350" w:rsidRPr="007D3EB6" w:rsidRDefault="00452350" w:rsidP="00885357">
            <w:pPr>
              <w:pStyle w:val="Default"/>
              <w:rPr>
                <w:color w:val="auto"/>
                <w:sz w:val="22"/>
                <w:szCs w:val="22"/>
              </w:rPr>
            </w:pPr>
          </w:p>
        </w:tc>
      </w:tr>
      <w:tr w:rsidR="00452350" w:rsidRPr="007D3EB6" w14:paraId="619899EB" w14:textId="77777777" w:rsidTr="007D3EB6">
        <w:trPr>
          <w:jc w:val="center"/>
        </w:trPr>
        <w:tc>
          <w:tcPr>
            <w:tcW w:w="5671" w:type="dxa"/>
          </w:tcPr>
          <w:p w14:paraId="29246ED0" w14:textId="19B017B8" w:rsidR="00452350" w:rsidRPr="007D3EB6" w:rsidRDefault="00312B78" w:rsidP="00885357">
            <w:pPr>
              <w:pStyle w:val="Default"/>
              <w:rPr>
                <w:b/>
                <w:bCs/>
                <w:color w:val="FF0000"/>
                <w:sz w:val="22"/>
                <w:szCs w:val="22"/>
              </w:rPr>
            </w:pPr>
            <w:r w:rsidRPr="007D3EB6">
              <w:rPr>
                <w:b/>
                <w:bCs/>
                <w:color w:val="FF0000"/>
                <w:sz w:val="22"/>
                <w:szCs w:val="22"/>
              </w:rPr>
              <w:t>Optional Higher Standard for Staffing</w:t>
            </w:r>
          </w:p>
        </w:tc>
        <w:tc>
          <w:tcPr>
            <w:tcW w:w="5244" w:type="dxa"/>
          </w:tcPr>
          <w:p w14:paraId="75BBFA80" w14:textId="30B4FB9F" w:rsidR="00452350" w:rsidRPr="007D3EB6" w:rsidRDefault="00312B78" w:rsidP="00727A9C">
            <w:pPr>
              <w:pStyle w:val="Default"/>
              <w:spacing w:afterLines="50" w:after="120"/>
              <w:rPr>
                <w:color w:val="auto"/>
                <w:sz w:val="22"/>
                <w:szCs w:val="22"/>
              </w:rPr>
            </w:pPr>
            <w:r w:rsidRPr="007D3EB6">
              <w:rPr>
                <w:sz w:val="22"/>
                <w:szCs w:val="22"/>
              </w:rPr>
              <w:t> There must be a member of permanent, full-time staff with an OFQUAL regulated Level 3 qualification that is appropriate to the species kept.</w:t>
            </w:r>
          </w:p>
        </w:tc>
        <w:tc>
          <w:tcPr>
            <w:tcW w:w="1418" w:type="dxa"/>
          </w:tcPr>
          <w:p w14:paraId="4785F1A4" w14:textId="77777777" w:rsidR="00452350" w:rsidRPr="007D3EB6" w:rsidRDefault="00452350" w:rsidP="00885357">
            <w:pPr>
              <w:pStyle w:val="Default"/>
              <w:rPr>
                <w:color w:val="auto"/>
                <w:sz w:val="22"/>
                <w:szCs w:val="22"/>
              </w:rPr>
            </w:pPr>
          </w:p>
        </w:tc>
        <w:tc>
          <w:tcPr>
            <w:tcW w:w="2693" w:type="dxa"/>
          </w:tcPr>
          <w:p w14:paraId="78940534" w14:textId="77777777" w:rsidR="00452350" w:rsidRPr="007D3EB6" w:rsidRDefault="00452350" w:rsidP="00885357">
            <w:pPr>
              <w:pStyle w:val="Default"/>
              <w:rPr>
                <w:color w:val="auto"/>
                <w:sz w:val="22"/>
                <w:szCs w:val="22"/>
              </w:rPr>
            </w:pPr>
          </w:p>
        </w:tc>
      </w:tr>
      <w:tr w:rsidR="00312B78" w:rsidRPr="007D3EB6" w14:paraId="637B99A2" w14:textId="77777777" w:rsidTr="007D3EB6">
        <w:trPr>
          <w:jc w:val="center"/>
        </w:trPr>
        <w:tc>
          <w:tcPr>
            <w:tcW w:w="5671" w:type="dxa"/>
          </w:tcPr>
          <w:p w14:paraId="4AA2F245" w14:textId="77777777" w:rsidR="00312B78" w:rsidRPr="007D3EB6" w:rsidRDefault="00312B78" w:rsidP="00885357">
            <w:pPr>
              <w:pStyle w:val="Default"/>
              <w:rPr>
                <w:color w:val="auto"/>
                <w:sz w:val="22"/>
                <w:szCs w:val="22"/>
              </w:rPr>
            </w:pPr>
          </w:p>
        </w:tc>
        <w:tc>
          <w:tcPr>
            <w:tcW w:w="5244" w:type="dxa"/>
          </w:tcPr>
          <w:p w14:paraId="68351DAD" w14:textId="77777777" w:rsidR="00312B78" w:rsidRPr="007D3EB6" w:rsidRDefault="00312B78" w:rsidP="00727A9C">
            <w:pPr>
              <w:pStyle w:val="Default"/>
              <w:spacing w:afterLines="50" w:after="120"/>
              <w:rPr>
                <w:color w:val="auto"/>
                <w:sz w:val="22"/>
                <w:szCs w:val="22"/>
              </w:rPr>
            </w:pPr>
          </w:p>
        </w:tc>
        <w:tc>
          <w:tcPr>
            <w:tcW w:w="1418" w:type="dxa"/>
          </w:tcPr>
          <w:p w14:paraId="58C0632B" w14:textId="77777777" w:rsidR="00312B78" w:rsidRPr="007D3EB6" w:rsidRDefault="00312B78" w:rsidP="00885357">
            <w:pPr>
              <w:pStyle w:val="Default"/>
              <w:rPr>
                <w:color w:val="auto"/>
                <w:sz w:val="22"/>
                <w:szCs w:val="22"/>
              </w:rPr>
            </w:pPr>
          </w:p>
        </w:tc>
        <w:tc>
          <w:tcPr>
            <w:tcW w:w="2693" w:type="dxa"/>
          </w:tcPr>
          <w:p w14:paraId="67A942FC" w14:textId="77777777" w:rsidR="00312B78" w:rsidRPr="007D3EB6" w:rsidRDefault="00312B78" w:rsidP="00885357">
            <w:pPr>
              <w:pStyle w:val="Default"/>
              <w:rPr>
                <w:color w:val="auto"/>
                <w:sz w:val="22"/>
                <w:szCs w:val="22"/>
              </w:rPr>
            </w:pPr>
          </w:p>
        </w:tc>
      </w:tr>
      <w:tr w:rsidR="00452350" w:rsidRPr="007D3EB6" w14:paraId="6ACD6DC9" w14:textId="77777777" w:rsidTr="007D3EB6">
        <w:trPr>
          <w:jc w:val="center"/>
        </w:trPr>
        <w:tc>
          <w:tcPr>
            <w:tcW w:w="5671" w:type="dxa"/>
          </w:tcPr>
          <w:p w14:paraId="3655BA4B" w14:textId="77777777" w:rsidR="00452350" w:rsidRPr="007D3EB6" w:rsidRDefault="00452350" w:rsidP="00885357">
            <w:pPr>
              <w:pStyle w:val="Default"/>
              <w:rPr>
                <w:b/>
                <w:bCs/>
                <w:color w:val="auto"/>
                <w:sz w:val="22"/>
                <w:szCs w:val="22"/>
              </w:rPr>
            </w:pPr>
            <w:r w:rsidRPr="007D3EB6">
              <w:rPr>
                <w:b/>
                <w:bCs/>
                <w:color w:val="auto"/>
                <w:sz w:val="22"/>
                <w:szCs w:val="22"/>
              </w:rPr>
              <w:t xml:space="preserve">5.0 Suitable Environment </w:t>
            </w:r>
          </w:p>
          <w:p w14:paraId="11D894A2" w14:textId="5520011D" w:rsidR="00452350" w:rsidRPr="007D3EB6" w:rsidRDefault="00452350" w:rsidP="00885357">
            <w:pPr>
              <w:pStyle w:val="Default"/>
              <w:rPr>
                <w:b/>
                <w:bCs/>
                <w:color w:val="auto"/>
                <w:sz w:val="22"/>
                <w:szCs w:val="22"/>
              </w:rPr>
            </w:pPr>
            <w:r w:rsidRPr="007D3EB6">
              <w:rPr>
                <w:b/>
                <w:bCs/>
                <w:color w:val="auto"/>
                <w:sz w:val="22"/>
                <w:szCs w:val="22"/>
              </w:rPr>
              <w:t>5.1 All areas, equipment and appliances to which the animals have access</w:t>
            </w:r>
            <w:r w:rsidR="000B60B5" w:rsidRPr="007D3EB6">
              <w:rPr>
                <w:b/>
                <w:bCs/>
                <w:color w:val="auto"/>
                <w:sz w:val="22"/>
                <w:szCs w:val="22"/>
              </w:rPr>
              <w:t xml:space="preserve"> to</w:t>
            </w:r>
            <w:r w:rsidRPr="007D3EB6">
              <w:rPr>
                <w:b/>
                <w:bCs/>
                <w:color w:val="auto"/>
                <w:sz w:val="22"/>
                <w:szCs w:val="22"/>
              </w:rPr>
              <w:t xml:space="preserve"> must present minimal </w:t>
            </w:r>
            <w:r w:rsidRPr="007D3EB6">
              <w:rPr>
                <w:b/>
                <w:bCs/>
                <w:color w:val="auto"/>
                <w:sz w:val="22"/>
                <w:szCs w:val="22"/>
              </w:rPr>
              <w:lastRenderedPageBreak/>
              <w:t xml:space="preserve">risk of injury, illness and escape. They must be </w:t>
            </w:r>
            <w:r w:rsidR="000B60B5" w:rsidRPr="007D3EB6">
              <w:rPr>
                <w:b/>
                <w:bCs/>
                <w:color w:val="auto"/>
                <w:sz w:val="22"/>
                <w:szCs w:val="22"/>
              </w:rPr>
              <w:t>built from</w:t>
            </w:r>
            <w:r w:rsidRPr="007D3EB6">
              <w:rPr>
                <w:b/>
                <w:bCs/>
                <w:color w:val="auto"/>
                <w:sz w:val="22"/>
                <w:szCs w:val="22"/>
              </w:rPr>
              <w:t xml:space="preserve"> materials that are </w:t>
            </w:r>
            <w:r w:rsidR="000B60B5" w:rsidRPr="007D3EB6">
              <w:rPr>
                <w:b/>
                <w:bCs/>
                <w:color w:val="auto"/>
                <w:sz w:val="22"/>
                <w:szCs w:val="22"/>
              </w:rPr>
              <w:t>strong</w:t>
            </w:r>
            <w:r w:rsidRPr="007D3EB6">
              <w:rPr>
                <w:b/>
                <w:bCs/>
                <w:color w:val="auto"/>
                <w:sz w:val="22"/>
                <w:szCs w:val="22"/>
              </w:rPr>
              <w:t>, safe and durable</w:t>
            </w:r>
            <w:r w:rsidR="000B60B5" w:rsidRPr="007D3EB6">
              <w:rPr>
                <w:b/>
                <w:bCs/>
                <w:color w:val="auto"/>
                <w:sz w:val="22"/>
                <w:szCs w:val="22"/>
              </w:rPr>
              <w:t>. They must be i</w:t>
            </w:r>
            <w:r w:rsidRPr="007D3EB6">
              <w:rPr>
                <w:b/>
                <w:bCs/>
                <w:color w:val="auto"/>
                <w:sz w:val="22"/>
                <w:szCs w:val="22"/>
              </w:rPr>
              <w:t xml:space="preserve">n a good state of repair and well maintained. </w:t>
            </w:r>
          </w:p>
          <w:p w14:paraId="47D786AF" w14:textId="77777777" w:rsidR="000B60B5" w:rsidRPr="007D3EB6" w:rsidRDefault="000B60B5" w:rsidP="00885357">
            <w:pPr>
              <w:pStyle w:val="Default"/>
              <w:rPr>
                <w:b/>
                <w:bCs/>
                <w:color w:val="auto"/>
                <w:sz w:val="22"/>
                <w:szCs w:val="22"/>
              </w:rPr>
            </w:pPr>
          </w:p>
          <w:p w14:paraId="3CCAC5F8" w14:textId="6EC672A9" w:rsidR="00452350" w:rsidRPr="007D3EB6" w:rsidRDefault="00452350" w:rsidP="00446D19">
            <w:pPr>
              <w:autoSpaceDE w:val="0"/>
              <w:autoSpaceDN w:val="0"/>
              <w:adjustRightInd w:val="0"/>
              <w:spacing w:after="157"/>
              <w:rPr>
                <w:rFonts w:ascii="Arial" w:hAnsi="Arial" w:cs="Arial"/>
                <w:color w:val="000000"/>
              </w:rPr>
            </w:pPr>
            <w:r w:rsidRPr="007D3EB6">
              <w:rPr>
                <w:rFonts w:ascii="Arial" w:hAnsi="Arial" w:cs="Arial"/>
                <w:color w:val="000000"/>
              </w:rPr>
              <w:t xml:space="preserve"> All licence holders must be able to </w:t>
            </w:r>
            <w:r w:rsidR="000B60B5" w:rsidRPr="007D3EB6">
              <w:rPr>
                <w:rFonts w:ascii="Arial" w:hAnsi="Arial" w:cs="Arial"/>
                <w:color w:val="000000"/>
              </w:rPr>
              <w:t>show</w:t>
            </w:r>
            <w:r w:rsidRPr="007D3EB6">
              <w:rPr>
                <w:rFonts w:ascii="Arial" w:hAnsi="Arial" w:cs="Arial"/>
                <w:color w:val="000000"/>
              </w:rPr>
              <w:t xml:space="preserve"> that </w:t>
            </w:r>
            <w:r w:rsidR="000B60B5" w:rsidRPr="007D3EB6">
              <w:rPr>
                <w:rFonts w:ascii="Arial" w:hAnsi="Arial" w:cs="Arial"/>
                <w:color w:val="000000"/>
              </w:rPr>
              <w:t xml:space="preserve">they have considered </w:t>
            </w:r>
            <w:r w:rsidRPr="007D3EB6">
              <w:rPr>
                <w:rFonts w:ascii="Arial" w:hAnsi="Arial" w:cs="Arial"/>
                <w:color w:val="000000"/>
              </w:rPr>
              <w:t xml:space="preserve">both environmental and biosecurity, </w:t>
            </w:r>
            <w:r w:rsidR="000B60B5" w:rsidRPr="007D3EB6">
              <w:rPr>
                <w:rFonts w:ascii="Arial" w:hAnsi="Arial" w:cs="Arial"/>
                <w:color w:val="000000"/>
              </w:rPr>
              <w:t>(</w:t>
            </w:r>
            <w:r w:rsidRPr="007D3EB6">
              <w:rPr>
                <w:rFonts w:ascii="Arial" w:hAnsi="Arial" w:cs="Arial"/>
                <w:color w:val="000000"/>
              </w:rPr>
              <w:t>including zoonotic disease</w:t>
            </w:r>
            <w:r w:rsidR="000B60B5" w:rsidRPr="007D3EB6">
              <w:rPr>
                <w:rFonts w:ascii="Arial" w:hAnsi="Arial" w:cs="Arial"/>
                <w:color w:val="000000"/>
              </w:rPr>
              <w:t>)</w:t>
            </w:r>
            <w:r w:rsidRPr="007D3EB6">
              <w:rPr>
                <w:rFonts w:ascii="Arial" w:hAnsi="Arial" w:cs="Arial"/>
                <w:color w:val="000000"/>
              </w:rPr>
              <w:t xml:space="preserve"> risks</w:t>
            </w:r>
            <w:r w:rsidR="000B60B5" w:rsidRPr="007D3EB6">
              <w:rPr>
                <w:rFonts w:ascii="Arial" w:hAnsi="Arial" w:cs="Arial"/>
                <w:color w:val="000000"/>
              </w:rPr>
              <w:t xml:space="preserve"> in their choice of </w:t>
            </w:r>
            <w:r w:rsidRPr="007D3EB6">
              <w:rPr>
                <w:rFonts w:ascii="Arial" w:hAnsi="Arial" w:cs="Arial"/>
                <w:color w:val="000000"/>
              </w:rPr>
              <w:t>enclosure</w:t>
            </w:r>
            <w:r w:rsidR="000B60B5" w:rsidRPr="007D3EB6">
              <w:rPr>
                <w:rFonts w:ascii="Arial" w:hAnsi="Arial" w:cs="Arial"/>
                <w:color w:val="000000"/>
              </w:rPr>
              <w:t xml:space="preserve">, and how they </w:t>
            </w:r>
            <w:r w:rsidRPr="007D3EB6">
              <w:rPr>
                <w:rFonts w:ascii="Arial" w:hAnsi="Arial" w:cs="Arial"/>
                <w:color w:val="000000"/>
              </w:rPr>
              <w:t>use</w:t>
            </w:r>
            <w:r w:rsidR="000B60B5" w:rsidRPr="007D3EB6">
              <w:rPr>
                <w:rFonts w:ascii="Arial" w:hAnsi="Arial" w:cs="Arial"/>
                <w:color w:val="000000"/>
              </w:rPr>
              <w:t xml:space="preserve"> it</w:t>
            </w:r>
            <w:r w:rsidRPr="007D3EB6">
              <w:rPr>
                <w:rFonts w:ascii="Arial" w:hAnsi="Arial" w:cs="Arial"/>
                <w:color w:val="000000"/>
              </w:rPr>
              <w:t xml:space="preserve">. </w:t>
            </w:r>
          </w:p>
          <w:p w14:paraId="4A19A0FF" w14:textId="43C6BB2F" w:rsidR="00452350" w:rsidRPr="007D3EB6" w:rsidRDefault="00452350" w:rsidP="00446D19">
            <w:pPr>
              <w:autoSpaceDE w:val="0"/>
              <w:autoSpaceDN w:val="0"/>
              <w:adjustRightInd w:val="0"/>
              <w:rPr>
                <w:rFonts w:ascii="Arial" w:hAnsi="Arial" w:cs="Arial"/>
                <w:color w:val="000000"/>
              </w:rPr>
            </w:pPr>
            <w:r w:rsidRPr="007D3EB6">
              <w:rPr>
                <w:rFonts w:ascii="Arial" w:hAnsi="Arial" w:cs="Arial"/>
                <w:color w:val="000000"/>
              </w:rPr>
              <w:t xml:space="preserve"> Drainage in enclosures, activity areas, passageways and preparation areas must be adequate to reduce the risk of pathogens </w:t>
            </w:r>
            <w:r w:rsidR="000B60B5" w:rsidRPr="007D3EB6">
              <w:rPr>
                <w:rFonts w:ascii="Arial" w:hAnsi="Arial" w:cs="Arial"/>
                <w:color w:val="000000"/>
              </w:rPr>
              <w:t>in</w:t>
            </w:r>
            <w:r w:rsidRPr="007D3EB6">
              <w:rPr>
                <w:rFonts w:ascii="Arial" w:hAnsi="Arial" w:cs="Arial"/>
                <w:color w:val="000000"/>
              </w:rPr>
              <w:t xml:space="preserve"> standing water. </w:t>
            </w:r>
          </w:p>
          <w:p w14:paraId="3A07C4C7" w14:textId="77777777" w:rsidR="000B60B5" w:rsidRPr="007D3EB6" w:rsidRDefault="000B60B5" w:rsidP="00446D19">
            <w:pPr>
              <w:autoSpaceDE w:val="0"/>
              <w:autoSpaceDN w:val="0"/>
              <w:adjustRightInd w:val="0"/>
              <w:rPr>
                <w:rFonts w:ascii="Arial" w:hAnsi="Arial" w:cs="Arial"/>
                <w:color w:val="000000"/>
              </w:rPr>
            </w:pPr>
          </w:p>
          <w:p w14:paraId="0A7887ED" w14:textId="3BBF5D43" w:rsidR="00452350" w:rsidRPr="007D3EB6" w:rsidRDefault="000B60B5" w:rsidP="000B60B5">
            <w:pPr>
              <w:autoSpaceDE w:val="0"/>
              <w:autoSpaceDN w:val="0"/>
              <w:adjustRightInd w:val="0"/>
              <w:spacing w:after="157"/>
              <w:rPr>
                <w:rFonts w:ascii="Arial" w:hAnsi="Arial" w:cs="Arial"/>
              </w:rPr>
            </w:pPr>
            <w:r w:rsidRPr="007D3EB6">
              <w:rPr>
                <w:rFonts w:ascii="Arial" w:hAnsi="Arial" w:cs="Arial"/>
                <w:color w:val="000000"/>
              </w:rPr>
              <w:t> Where a pest problem is identified, a control programme must be implemented.</w:t>
            </w:r>
          </w:p>
        </w:tc>
        <w:tc>
          <w:tcPr>
            <w:tcW w:w="5244" w:type="dxa"/>
          </w:tcPr>
          <w:p w14:paraId="4D034CEA" w14:textId="7D86512D" w:rsidR="00452350" w:rsidRPr="007D3EB6" w:rsidRDefault="000B60B5" w:rsidP="00727A9C">
            <w:pPr>
              <w:spacing w:afterLines="50" w:after="120"/>
              <w:rPr>
                <w:rFonts w:ascii="Arial" w:hAnsi="Arial" w:cs="Arial"/>
                <w:color w:val="000000"/>
              </w:rPr>
            </w:pPr>
            <w:r w:rsidRPr="007D3EB6">
              <w:rPr>
                <w:rFonts w:ascii="Arial" w:hAnsi="Arial" w:cs="Arial"/>
                <w:color w:val="000000"/>
              </w:rPr>
              <w:lastRenderedPageBreak/>
              <w:t> H</w:t>
            </w:r>
            <w:r w:rsidR="00452350" w:rsidRPr="007D3EB6">
              <w:rPr>
                <w:rFonts w:ascii="Arial" w:hAnsi="Arial" w:cs="Arial"/>
                <w:color w:val="000000"/>
              </w:rPr>
              <w:t>ousing must be secure in order to prevent injuries and reduce risk of disease transmission.</w:t>
            </w:r>
            <w:r w:rsidRPr="007D3EB6">
              <w:rPr>
                <w:rFonts w:ascii="Arial" w:hAnsi="Arial" w:cs="Arial"/>
                <w:color w:val="000000"/>
              </w:rPr>
              <w:t xml:space="preserve"> The housing must be secure and kept in good </w:t>
            </w:r>
            <w:r w:rsidRPr="007D3EB6">
              <w:rPr>
                <w:rFonts w:ascii="Arial" w:hAnsi="Arial" w:cs="Arial"/>
                <w:color w:val="000000"/>
              </w:rPr>
              <w:lastRenderedPageBreak/>
              <w:t>repair. It must be designed to ensure dry</w:t>
            </w:r>
            <w:r w:rsidR="00452350" w:rsidRPr="007D3EB6">
              <w:rPr>
                <w:rFonts w:ascii="Arial" w:hAnsi="Arial" w:cs="Arial"/>
                <w:color w:val="000000"/>
              </w:rPr>
              <w:t>,</w:t>
            </w:r>
            <w:r w:rsidRPr="007D3EB6">
              <w:rPr>
                <w:rFonts w:ascii="Arial" w:hAnsi="Arial" w:cs="Arial"/>
                <w:color w:val="000000"/>
              </w:rPr>
              <w:t xml:space="preserve"> and</w:t>
            </w:r>
            <w:r w:rsidR="00452350" w:rsidRPr="007D3EB6">
              <w:rPr>
                <w:rFonts w:ascii="Arial" w:hAnsi="Arial" w:cs="Arial"/>
                <w:color w:val="000000"/>
              </w:rPr>
              <w:t xml:space="preserve"> easily cleansed surfaces</w:t>
            </w:r>
            <w:r w:rsidRPr="007D3EB6">
              <w:rPr>
                <w:rFonts w:ascii="Arial" w:hAnsi="Arial" w:cs="Arial"/>
                <w:color w:val="000000"/>
              </w:rPr>
              <w:t xml:space="preserve">, </w:t>
            </w:r>
            <w:r w:rsidR="00452350" w:rsidRPr="007D3EB6">
              <w:rPr>
                <w:rFonts w:ascii="Arial" w:hAnsi="Arial" w:cs="Arial"/>
                <w:color w:val="000000"/>
              </w:rPr>
              <w:t>including junctions</w:t>
            </w:r>
            <w:r w:rsidRPr="007D3EB6">
              <w:rPr>
                <w:rFonts w:ascii="Arial" w:hAnsi="Arial" w:cs="Arial"/>
                <w:color w:val="000000"/>
              </w:rPr>
              <w:t xml:space="preserve"> where parts of the housing join. This does apply to non-aquatic species. </w:t>
            </w:r>
            <w:r w:rsidR="00452350" w:rsidRPr="007D3EB6">
              <w:rPr>
                <w:rFonts w:ascii="Arial" w:hAnsi="Arial" w:cs="Arial"/>
                <w:color w:val="000000"/>
              </w:rPr>
              <w:t xml:space="preserve">Materials must be non-toxic and constructed of non-porous </w:t>
            </w:r>
            <w:r w:rsidR="00CB789A" w:rsidRPr="007D3EB6">
              <w:rPr>
                <w:rFonts w:ascii="Arial" w:hAnsi="Arial" w:cs="Arial"/>
                <w:color w:val="000000"/>
              </w:rPr>
              <w:t>materials or</w:t>
            </w:r>
            <w:r w:rsidR="00452350" w:rsidRPr="007D3EB6">
              <w:rPr>
                <w:rFonts w:ascii="Arial" w:hAnsi="Arial" w:cs="Arial"/>
                <w:color w:val="000000"/>
              </w:rPr>
              <w:t xml:space="preserve"> be appropriately treated. </w:t>
            </w:r>
          </w:p>
          <w:p w14:paraId="12AA813B" w14:textId="08A28224" w:rsidR="00452350" w:rsidRPr="007D3EB6" w:rsidRDefault="00CB789A" w:rsidP="00CB789A">
            <w:pPr>
              <w:spacing w:afterLines="50" w:after="120"/>
              <w:rPr>
                <w:rFonts w:ascii="Arial" w:hAnsi="Arial" w:cs="Arial"/>
                <w:color w:val="000000"/>
              </w:rPr>
            </w:pPr>
            <w:r w:rsidRPr="007D3EB6">
              <w:rPr>
                <w:rFonts w:ascii="Arial" w:hAnsi="Arial" w:cs="Arial"/>
                <w:color w:val="000000"/>
              </w:rPr>
              <w:t xml:space="preserve"> Housing must be inspected </w:t>
            </w:r>
            <w:r w:rsidR="00452350" w:rsidRPr="007D3EB6">
              <w:rPr>
                <w:rFonts w:ascii="Arial" w:hAnsi="Arial" w:cs="Arial"/>
                <w:color w:val="000000"/>
              </w:rPr>
              <w:t>regularly</w:t>
            </w:r>
            <w:r w:rsidRPr="007D3EB6">
              <w:rPr>
                <w:rFonts w:ascii="Arial" w:hAnsi="Arial" w:cs="Arial"/>
                <w:color w:val="000000"/>
              </w:rPr>
              <w:t xml:space="preserve">. Any part which is </w:t>
            </w:r>
            <w:r w:rsidR="00452350" w:rsidRPr="007D3EB6">
              <w:rPr>
                <w:rFonts w:ascii="Arial" w:hAnsi="Arial" w:cs="Arial"/>
                <w:color w:val="000000"/>
              </w:rPr>
              <w:t>damage</w:t>
            </w:r>
            <w:r w:rsidRPr="007D3EB6">
              <w:rPr>
                <w:rFonts w:ascii="Arial" w:hAnsi="Arial" w:cs="Arial"/>
                <w:color w:val="000000"/>
              </w:rPr>
              <w:t>d, may cause injury, or offer an animal the opportunity to escape must</w:t>
            </w:r>
            <w:r w:rsidR="00452350" w:rsidRPr="007D3EB6">
              <w:rPr>
                <w:rFonts w:ascii="Arial" w:hAnsi="Arial" w:cs="Arial"/>
                <w:color w:val="000000"/>
              </w:rPr>
              <w:t xml:space="preserve"> be repaired or replaced immediately. </w:t>
            </w:r>
          </w:p>
          <w:p w14:paraId="5F290B4F" w14:textId="77777777" w:rsidR="00452350" w:rsidRPr="007D3EB6" w:rsidRDefault="00452350" w:rsidP="00CB789A">
            <w:pPr>
              <w:autoSpaceDE w:val="0"/>
              <w:autoSpaceDN w:val="0"/>
              <w:adjustRightInd w:val="0"/>
              <w:spacing w:afterLines="50" w:after="120"/>
              <w:rPr>
                <w:rFonts w:ascii="Arial" w:hAnsi="Arial" w:cs="Arial"/>
                <w:color w:val="000000"/>
              </w:rPr>
            </w:pPr>
            <w:r w:rsidRPr="007D3EB6">
              <w:rPr>
                <w:rFonts w:ascii="Arial" w:hAnsi="Arial" w:cs="Arial"/>
                <w:color w:val="000000"/>
              </w:rPr>
              <w:t> Hazards must be minimised</w:t>
            </w:r>
            <w:r w:rsidR="00CB789A" w:rsidRPr="007D3EB6">
              <w:rPr>
                <w:rFonts w:ascii="Arial" w:hAnsi="Arial" w:cs="Arial"/>
                <w:color w:val="000000"/>
              </w:rPr>
              <w:t xml:space="preserve">. </w:t>
            </w:r>
            <w:r w:rsidRPr="007D3EB6">
              <w:rPr>
                <w:rFonts w:ascii="Arial" w:hAnsi="Arial" w:cs="Arial"/>
                <w:color w:val="000000"/>
              </w:rPr>
              <w:t xml:space="preserve">There must </w:t>
            </w:r>
            <w:r w:rsidR="00CB789A" w:rsidRPr="007D3EB6">
              <w:rPr>
                <w:rFonts w:ascii="Arial" w:hAnsi="Arial" w:cs="Arial"/>
                <w:color w:val="000000"/>
              </w:rPr>
              <w:t xml:space="preserve">not </w:t>
            </w:r>
            <w:r w:rsidRPr="007D3EB6">
              <w:rPr>
                <w:rFonts w:ascii="Arial" w:hAnsi="Arial" w:cs="Arial"/>
                <w:color w:val="000000"/>
              </w:rPr>
              <w:t xml:space="preserve">be </w:t>
            </w:r>
            <w:r w:rsidR="00CB789A" w:rsidRPr="007D3EB6">
              <w:rPr>
                <w:rFonts w:ascii="Arial" w:hAnsi="Arial" w:cs="Arial"/>
                <w:color w:val="000000"/>
              </w:rPr>
              <w:t xml:space="preserve">any sharp edges, </w:t>
            </w:r>
            <w:r w:rsidRPr="007D3EB6">
              <w:rPr>
                <w:rFonts w:ascii="Arial" w:hAnsi="Arial" w:cs="Arial"/>
                <w:color w:val="000000"/>
              </w:rPr>
              <w:t>projections</w:t>
            </w:r>
            <w:r w:rsidR="00CB789A" w:rsidRPr="007D3EB6">
              <w:rPr>
                <w:rFonts w:ascii="Arial" w:hAnsi="Arial" w:cs="Arial"/>
                <w:color w:val="000000"/>
              </w:rPr>
              <w:t xml:space="preserve">, </w:t>
            </w:r>
            <w:r w:rsidRPr="007D3EB6">
              <w:rPr>
                <w:rFonts w:ascii="Arial" w:hAnsi="Arial" w:cs="Arial"/>
                <w:color w:val="000000"/>
              </w:rPr>
              <w:t>rough edges</w:t>
            </w:r>
            <w:r w:rsidR="00CB789A" w:rsidRPr="007D3EB6">
              <w:rPr>
                <w:rFonts w:ascii="Arial" w:hAnsi="Arial" w:cs="Arial"/>
                <w:color w:val="000000"/>
              </w:rPr>
              <w:t xml:space="preserve"> or other hazards which could injure an animal. </w:t>
            </w:r>
          </w:p>
          <w:p w14:paraId="6D8C9C73" w14:textId="3D09DE2B" w:rsidR="00CB789A" w:rsidRPr="007D3EB6" w:rsidRDefault="00CB789A" w:rsidP="00CB789A">
            <w:pPr>
              <w:autoSpaceDE w:val="0"/>
              <w:autoSpaceDN w:val="0"/>
              <w:adjustRightInd w:val="0"/>
              <w:spacing w:afterLines="50" w:after="120"/>
              <w:rPr>
                <w:rFonts w:ascii="Arial" w:hAnsi="Arial" w:cs="Arial"/>
              </w:rPr>
            </w:pPr>
            <w:r w:rsidRPr="007D3EB6">
              <w:rPr>
                <w:rFonts w:ascii="Arial" w:hAnsi="Arial" w:cs="Arial"/>
                <w:color w:val="000000"/>
              </w:rPr>
              <w:t> Electrical cables must be out of reach of any animal that could chew or damage them.</w:t>
            </w:r>
          </w:p>
        </w:tc>
        <w:tc>
          <w:tcPr>
            <w:tcW w:w="1418" w:type="dxa"/>
          </w:tcPr>
          <w:p w14:paraId="465AE6A2" w14:textId="77777777" w:rsidR="00452350" w:rsidRPr="007D3EB6" w:rsidRDefault="00452350" w:rsidP="00885357">
            <w:pPr>
              <w:pStyle w:val="Default"/>
              <w:rPr>
                <w:color w:val="auto"/>
                <w:sz w:val="22"/>
                <w:szCs w:val="22"/>
              </w:rPr>
            </w:pPr>
            <w:r w:rsidRPr="007D3EB6">
              <w:rPr>
                <w:color w:val="auto"/>
                <w:sz w:val="22"/>
                <w:szCs w:val="22"/>
              </w:rPr>
              <w:lastRenderedPageBreak/>
              <w:t xml:space="preserve">. </w:t>
            </w:r>
          </w:p>
        </w:tc>
        <w:tc>
          <w:tcPr>
            <w:tcW w:w="2693" w:type="dxa"/>
          </w:tcPr>
          <w:p w14:paraId="284E9C43" w14:textId="77777777" w:rsidR="00452350" w:rsidRPr="007D3EB6" w:rsidRDefault="00452350" w:rsidP="00885357">
            <w:pPr>
              <w:pStyle w:val="Default"/>
              <w:rPr>
                <w:color w:val="auto"/>
                <w:sz w:val="22"/>
                <w:szCs w:val="22"/>
              </w:rPr>
            </w:pPr>
          </w:p>
        </w:tc>
      </w:tr>
      <w:tr w:rsidR="00452350" w:rsidRPr="007D3EB6" w14:paraId="652DE345" w14:textId="77777777" w:rsidTr="007D3EB6">
        <w:trPr>
          <w:jc w:val="center"/>
        </w:trPr>
        <w:tc>
          <w:tcPr>
            <w:tcW w:w="5671" w:type="dxa"/>
          </w:tcPr>
          <w:p w14:paraId="65F9A1BE" w14:textId="26B1F284" w:rsidR="00452350" w:rsidRPr="007D3EB6" w:rsidRDefault="00452350" w:rsidP="00890FF6">
            <w:pPr>
              <w:pStyle w:val="Default"/>
              <w:rPr>
                <w:b/>
                <w:bCs/>
                <w:color w:val="auto"/>
                <w:sz w:val="22"/>
                <w:szCs w:val="22"/>
              </w:rPr>
            </w:pPr>
            <w:r w:rsidRPr="007D3EB6">
              <w:rPr>
                <w:b/>
                <w:bCs/>
                <w:color w:val="auto"/>
                <w:sz w:val="22"/>
                <w:szCs w:val="22"/>
              </w:rPr>
              <w:t>5.2 Animals must be kept at all times in an environment suitable to their species and condition (including health status and age) with respect to</w:t>
            </w:r>
            <w:r w:rsidR="00CB789A" w:rsidRPr="007D3EB6">
              <w:rPr>
                <w:b/>
                <w:bCs/>
                <w:color w:val="auto"/>
                <w:sz w:val="22"/>
                <w:szCs w:val="22"/>
              </w:rPr>
              <w:t>:</w:t>
            </w:r>
          </w:p>
          <w:p w14:paraId="34BEDB41" w14:textId="77777777" w:rsidR="00452350" w:rsidRPr="007D3EB6" w:rsidRDefault="00452350" w:rsidP="00890FF6">
            <w:pPr>
              <w:pStyle w:val="Default"/>
              <w:rPr>
                <w:b/>
                <w:bCs/>
                <w:color w:val="auto"/>
                <w:sz w:val="22"/>
                <w:szCs w:val="22"/>
              </w:rPr>
            </w:pPr>
            <w:r w:rsidRPr="007D3EB6">
              <w:rPr>
                <w:b/>
                <w:bCs/>
                <w:color w:val="auto"/>
                <w:sz w:val="22"/>
                <w:szCs w:val="22"/>
              </w:rPr>
              <w:t xml:space="preserve">(a) their behavioural needs, </w:t>
            </w:r>
          </w:p>
          <w:p w14:paraId="18EE0F4D" w14:textId="77777777" w:rsidR="00452350" w:rsidRPr="007D3EB6" w:rsidRDefault="00452350" w:rsidP="00890FF6">
            <w:pPr>
              <w:pStyle w:val="Default"/>
              <w:rPr>
                <w:b/>
                <w:bCs/>
                <w:color w:val="auto"/>
                <w:sz w:val="22"/>
                <w:szCs w:val="22"/>
              </w:rPr>
            </w:pPr>
            <w:r w:rsidRPr="007D3EB6">
              <w:rPr>
                <w:b/>
                <w:bCs/>
                <w:color w:val="auto"/>
                <w:sz w:val="22"/>
                <w:szCs w:val="22"/>
              </w:rPr>
              <w:t>(b) its situation, space, air quality, cleanliness and temperature</w:t>
            </w:r>
          </w:p>
          <w:p w14:paraId="7FCDC9C5" w14:textId="77777777" w:rsidR="00452350" w:rsidRPr="007D3EB6" w:rsidRDefault="00452350" w:rsidP="00890FF6">
            <w:pPr>
              <w:pStyle w:val="Default"/>
              <w:rPr>
                <w:b/>
                <w:bCs/>
                <w:color w:val="auto"/>
                <w:sz w:val="22"/>
                <w:szCs w:val="22"/>
              </w:rPr>
            </w:pPr>
            <w:r w:rsidRPr="007D3EB6">
              <w:rPr>
                <w:b/>
                <w:bCs/>
                <w:color w:val="auto"/>
                <w:sz w:val="22"/>
                <w:szCs w:val="22"/>
              </w:rPr>
              <w:t xml:space="preserve">(c) the water quality (where relevant), </w:t>
            </w:r>
          </w:p>
          <w:p w14:paraId="14C291BD" w14:textId="77777777" w:rsidR="00452350" w:rsidRPr="007D3EB6" w:rsidRDefault="00452350" w:rsidP="00890FF6">
            <w:pPr>
              <w:pStyle w:val="Default"/>
              <w:rPr>
                <w:b/>
                <w:bCs/>
                <w:color w:val="auto"/>
                <w:sz w:val="22"/>
                <w:szCs w:val="22"/>
              </w:rPr>
            </w:pPr>
            <w:r w:rsidRPr="007D3EB6">
              <w:rPr>
                <w:b/>
                <w:bCs/>
                <w:color w:val="auto"/>
                <w:sz w:val="22"/>
                <w:szCs w:val="22"/>
              </w:rPr>
              <w:t xml:space="preserve">(d) noise levels </w:t>
            </w:r>
          </w:p>
          <w:p w14:paraId="075DCD37" w14:textId="77777777" w:rsidR="00452350" w:rsidRPr="007D3EB6" w:rsidRDefault="00452350" w:rsidP="00890FF6">
            <w:pPr>
              <w:pStyle w:val="Default"/>
              <w:rPr>
                <w:b/>
                <w:bCs/>
                <w:color w:val="auto"/>
                <w:sz w:val="22"/>
                <w:szCs w:val="22"/>
              </w:rPr>
            </w:pPr>
            <w:r w:rsidRPr="007D3EB6">
              <w:rPr>
                <w:b/>
                <w:bCs/>
                <w:color w:val="auto"/>
                <w:sz w:val="22"/>
                <w:szCs w:val="22"/>
              </w:rPr>
              <w:t>(e) light levels</w:t>
            </w:r>
          </w:p>
          <w:p w14:paraId="34966A62" w14:textId="77777777" w:rsidR="00452350" w:rsidRPr="007D3EB6" w:rsidRDefault="00452350" w:rsidP="00890FF6">
            <w:pPr>
              <w:pStyle w:val="Default"/>
              <w:rPr>
                <w:color w:val="auto"/>
                <w:sz w:val="22"/>
                <w:szCs w:val="22"/>
              </w:rPr>
            </w:pPr>
            <w:r w:rsidRPr="007D3EB6">
              <w:rPr>
                <w:b/>
                <w:bCs/>
                <w:color w:val="auto"/>
                <w:sz w:val="22"/>
                <w:szCs w:val="22"/>
              </w:rPr>
              <w:t>(f) ventilation.</w:t>
            </w:r>
            <w:r w:rsidRPr="007D3EB6">
              <w:rPr>
                <w:color w:val="auto"/>
                <w:sz w:val="22"/>
                <w:szCs w:val="22"/>
              </w:rPr>
              <w:t xml:space="preserve"> </w:t>
            </w:r>
          </w:p>
          <w:p w14:paraId="097BFC4F" w14:textId="77777777" w:rsidR="00452350" w:rsidRPr="007D3EB6" w:rsidRDefault="00452350" w:rsidP="00890FF6">
            <w:pPr>
              <w:pStyle w:val="Default"/>
              <w:rPr>
                <w:color w:val="auto"/>
                <w:sz w:val="22"/>
                <w:szCs w:val="22"/>
              </w:rPr>
            </w:pPr>
          </w:p>
          <w:p w14:paraId="176B67AF" w14:textId="6725B0F1" w:rsidR="00452350" w:rsidRPr="007D3EB6" w:rsidRDefault="00452350" w:rsidP="00FD1329">
            <w:pPr>
              <w:autoSpaceDE w:val="0"/>
              <w:autoSpaceDN w:val="0"/>
              <w:adjustRightInd w:val="0"/>
              <w:rPr>
                <w:rFonts w:ascii="Arial" w:hAnsi="Arial" w:cs="Arial"/>
              </w:rPr>
            </w:pPr>
            <w:r w:rsidRPr="007D3EB6">
              <w:rPr>
                <w:rFonts w:ascii="Arial" w:hAnsi="Arial" w:cs="Arial"/>
                <w:color w:val="000000"/>
              </w:rPr>
              <w:t xml:space="preserve"> </w:t>
            </w:r>
            <w:r w:rsidR="00886CC4" w:rsidRPr="007D3EB6">
              <w:rPr>
                <w:rFonts w:ascii="Arial" w:hAnsi="Arial" w:cs="Arial"/>
              </w:rPr>
              <w:t xml:space="preserve">For businesses selling animals exclusively to other businesses, there are currently no agreed standards for cage sizes and stocking densities. Businesses must provide evidence to demonstrate that the animals’ welfare needs are being met, with reference to the guidance in the rest of this document. This does not </w:t>
            </w:r>
            <w:r w:rsidR="00886CC4" w:rsidRPr="007D3EB6">
              <w:rPr>
                <w:rFonts w:ascii="Arial" w:hAnsi="Arial" w:cs="Arial"/>
              </w:rPr>
              <w:lastRenderedPageBreak/>
              <w:t>apply to businesses selling dogs and cats. The size of housing for cats and dogs must meet the requirements in the guidance.</w:t>
            </w:r>
          </w:p>
        </w:tc>
        <w:tc>
          <w:tcPr>
            <w:tcW w:w="5244" w:type="dxa"/>
          </w:tcPr>
          <w:p w14:paraId="0E7573ED" w14:textId="6E3A64F7" w:rsidR="00452350" w:rsidRPr="007D3EB6" w:rsidRDefault="00CB789A" w:rsidP="00727A9C">
            <w:pPr>
              <w:spacing w:afterLines="50" w:after="120"/>
              <w:rPr>
                <w:rFonts w:ascii="Arial" w:hAnsi="Arial" w:cs="Arial"/>
                <w:color w:val="000000"/>
              </w:rPr>
            </w:pPr>
            <w:r w:rsidRPr="007D3EB6">
              <w:rPr>
                <w:rFonts w:ascii="Arial" w:hAnsi="Arial" w:cs="Arial"/>
                <w:color w:val="000000"/>
              </w:rPr>
              <w:lastRenderedPageBreak/>
              <w:t> A</w:t>
            </w:r>
            <w:r w:rsidR="00452350" w:rsidRPr="007D3EB6">
              <w:rPr>
                <w:rFonts w:ascii="Arial" w:hAnsi="Arial" w:cs="Arial"/>
                <w:color w:val="000000"/>
              </w:rPr>
              <w:t>nimals must be able to climb, fly, swim</w:t>
            </w:r>
            <w:r w:rsidRPr="007D3EB6">
              <w:rPr>
                <w:rFonts w:ascii="Arial" w:hAnsi="Arial" w:cs="Arial"/>
                <w:color w:val="000000"/>
              </w:rPr>
              <w:t xml:space="preserve">, </w:t>
            </w:r>
            <w:r w:rsidR="00452350" w:rsidRPr="007D3EB6">
              <w:rPr>
                <w:rFonts w:ascii="Arial" w:hAnsi="Arial" w:cs="Arial"/>
                <w:color w:val="000000"/>
              </w:rPr>
              <w:t>jump</w:t>
            </w:r>
            <w:r w:rsidRPr="007D3EB6">
              <w:rPr>
                <w:rFonts w:ascii="Arial" w:hAnsi="Arial" w:cs="Arial"/>
                <w:color w:val="000000"/>
              </w:rPr>
              <w:t xml:space="preserve"> and move around freely</w:t>
            </w:r>
            <w:r w:rsidR="00452350" w:rsidRPr="007D3EB6">
              <w:rPr>
                <w:rFonts w:ascii="Arial" w:hAnsi="Arial" w:cs="Arial"/>
                <w:color w:val="000000"/>
              </w:rPr>
              <w:t xml:space="preserve"> where appropriate, and exhibit normal behaviour in their environment. </w:t>
            </w:r>
          </w:p>
          <w:p w14:paraId="4AED0C49" w14:textId="419F7537" w:rsidR="00452350" w:rsidRPr="007D3EB6" w:rsidRDefault="00452350" w:rsidP="00727A9C">
            <w:pPr>
              <w:autoSpaceDE w:val="0"/>
              <w:autoSpaceDN w:val="0"/>
              <w:adjustRightInd w:val="0"/>
              <w:spacing w:afterLines="50" w:after="120"/>
              <w:rPr>
                <w:rFonts w:ascii="Arial" w:hAnsi="Arial" w:cs="Arial"/>
                <w:color w:val="000000"/>
              </w:rPr>
            </w:pPr>
            <w:r w:rsidRPr="007D3EB6">
              <w:rPr>
                <w:rFonts w:ascii="Arial" w:hAnsi="Arial" w:cs="Arial"/>
                <w:color w:val="000000"/>
              </w:rPr>
              <w:t xml:space="preserve"> </w:t>
            </w:r>
            <w:r w:rsidR="00CB789A" w:rsidRPr="007D3EB6">
              <w:rPr>
                <w:rFonts w:ascii="Arial" w:hAnsi="Arial" w:cs="Arial"/>
                <w:color w:val="000000"/>
              </w:rPr>
              <w:t>Housing</w:t>
            </w:r>
            <w:r w:rsidRPr="007D3EB6">
              <w:rPr>
                <w:rFonts w:ascii="Arial" w:hAnsi="Arial" w:cs="Arial"/>
                <w:color w:val="000000"/>
              </w:rPr>
              <w:t xml:space="preserve"> must provide shelter from adverse </w:t>
            </w:r>
            <w:r w:rsidR="00CB789A" w:rsidRPr="007D3EB6">
              <w:rPr>
                <w:rFonts w:ascii="Arial" w:hAnsi="Arial" w:cs="Arial"/>
                <w:color w:val="000000"/>
              </w:rPr>
              <w:t>weather</w:t>
            </w:r>
            <w:r w:rsidRPr="007D3EB6">
              <w:rPr>
                <w:rFonts w:ascii="Arial" w:hAnsi="Arial" w:cs="Arial"/>
                <w:color w:val="000000"/>
              </w:rPr>
              <w:t xml:space="preserve"> and predators. </w:t>
            </w:r>
          </w:p>
          <w:p w14:paraId="02FD2769" w14:textId="1ABED7EF" w:rsidR="00452350" w:rsidRPr="007D3EB6" w:rsidRDefault="00452350" w:rsidP="00727A9C">
            <w:pPr>
              <w:autoSpaceDE w:val="0"/>
              <w:autoSpaceDN w:val="0"/>
              <w:adjustRightInd w:val="0"/>
              <w:spacing w:afterLines="50" w:after="120"/>
              <w:rPr>
                <w:rFonts w:ascii="Arial" w:hAnsi="Arial" w:cs="Arial"/>
                <w:color w:val="000000"/>
              </w:rPr>
            </w:pPr>
            <w:r w:rsidRPr="007D3EB6">
              <w:rPr>
                <w:rFonts w:ascii="Arial" w:hAnsi="Arial" w:cs="Arial"/>
                <w:color w:val="000000"/>
              </w:rPr>
              <w:t> Enclosure</w:t>
            </w:r>
            <w:r w:rsidR="00CB789A" w:rsidRPr="007D3EB6">
              <w:rPr>
                <w:rFonts w:ascii="Arial" w:hAnsi="Arial" w:cs="Arial"/>
                <w:color w:val="000000"/>
              </w:rPr>
              <w:t xml:space="preserve">s </w:t>
            </w:r>
            <w:r w:rsidRPr="007D3EB6">
              <w:rPr>
                <w:rFonts w:ascii="Arial" w:hAnsi="Arial" w:cs="Arial"/>
                <w:color w:val="000000"/>
              </w:rPr>
              <w:t>must be appropriate to the</w:t>
            </w:r>
            <w:r w:rsidR="00CB789A" w:rsidRPr="007D3EB6">
              <w:rPr>
                <w:rFonts w:ascii="Arial" w:hAnsi="Arial" w:cs="Arial"/>
                <w:color w:val="000000"/>
              </w:rPr>
              <w:t xml:space="preserve"> size of the </w:t>
            </w:r>
            <w:r w:rsidRPr="007D3EB6">
              <w:rPr>
                <w:rFonts w:ascii="Arial" w:hAnsi="Arial" w:cs="Arial"/>
                <w:color w:val="000000"/>
              </w:rPr>
              <w:t>species</w:t>
            </w:r>
            <w:r w:rsidR="00CB789A" w:rsidRPr="007D3EB6">
              <w:rPr>
                <w:rFonts w:ascii="Arial" w:hAnsi="Arial" w:cs="Arial"/>
                <w:color w:val="000000"/>
              </w:rPr>
              <w:t xml:space="preserve">. They must </w:t>
            </w:r>
            <w:r w:rsidRPr="007D3EB6">
              <w:rPr>
                <w:rFonts w:ascii="Arial" w:hAnsi="Arial" w:cs="Arial"/>
                <w:color w:val="000000"/>
              </w:rPr>
              <w:t>adjust</w:t>
            </w:r>
            <w:r w:rsidR="00CB789A" w:rsidRPr="007D3EB6">
              <w:rPr>
                <w:rFonts w:ascii="Arial" w:hAnsi="Arial" w:cs="Arial"/>
                <w:color w:val="000000"/>
              </w:rPr>
              <w:t xml:space="preserve"> in </w:t>
            </w:r>
            <w:r w:rsidRPr="007D3EB6">
              <w:rPr>
                <w:rFonts w:ascii="Arial" w:hAnsi="Arial" w:cs="Arial"/>
                <w:color w:val="000000"/>
              </w:rPr>
              <w:t>size as the animal grows</w:t>
            </w:r>
            <w:r w:rsidR="00886CC4" w:rsidRPr="007D3EB6">
              <w:rPr>
                <w:rFonts w:ascii="Arial" w:hAnsi="Arial" w:cs="Arial"/>
                <w:color w:val="000000"/>
              </w:rPr>
              <w:t>. A</w:t>
            </w:r>
            <w:r w:rsidRPr="007D3EB6">
              <w:rPr>
                <w:rFonts w:ascii="Arial" w:hAnsi="Arial" w:cs="Arial"/>
                <w:color w:val="000000"/>
              </w:rPr>
              <w:t>nimals kept communally may</w:t>
            </w:r>
            <w:r w:rsidR="00886CC4" w:rsidRPr="007D3EB6">
              <w:rPr>
                <w:rFonts w:ascii="Arial" w:hAnsi="Arial" w:cs="Arial"/>
                <w:color w:val="000000"/>
              </w:rPr>
              <w:t xml:space="preserve"> need to be s</w:t>
            </w:r>
            <w:r w:rsidRPr="007D3EB6">
              <w:rPr>
                <w:rFonts w:ascii="Arial" w:hAnsi="Arial" w:cs="Arial"/>
                <w:color w:val="000000"/>
              </w:rPr>
              <w:t>eparat</w:t>
            </w:r>
            <w:r w:rsidR="00886CC4" w:rsidRPr="007D3EB6">
              <w:rPr>
                <w:rFonts w:ascii="Arial" w:hAnsi="Arial" w:cs="Arial"/>
                <w:color w:val="000000"/>
              </w:rPr>
              <w:t>ed</w:t>
            </w:r>
            <w:r w:rsidRPr="007D3EB6">
              <w:rPr>
                <w:rFonts w:ascii="Arial" w:hAnsi="Arial" w:cs="Arial"/>
                <w:color w:val="000000"/>
              </w:rPr>
              <w:t xml:space="preserve"> or</w:t>
            </w:r>
            <w:r w:rsidR="00886CC4" w:rsidRPr="007D3EB6">
              <w:rPr>
                <w:rFonts w:ascii="Arial" w:hAnsi="Arial" w:cs="Arial"/>
                <w:color w:val="000000"/>
              </w:rPr>
              <w:t xml:space="preserve"> need</w:t>
            </w:r>
            <w:r w:rsidRPr="007D3EB6">
              <w:rPr>
                <w:rFonts w:ascii="Arial" w:hAnsi="Arial" w:cs="Arial"/>
                <w:color w:val="000000"/>
              </w:rPr>
              <w:t xml:space="preserve"> larger enclosures</w:t>
            </w:r>
            <w:r w:rsidR="00886CC4" w:rsidRPr="007D3EB6">
              <w:rPr>
                <w:rFonts w:ascii="Arial" w:hAnsi="Arial" w:cs="Arial"/>
                <w:color w:val="000000"/>
              </w:rPr>
              <w:t xml:space="preserve"> if there is any change in group dynamics.</w:t>
            </w:r>
            <w:r w:rsidRPr="007D3EB6">
              <w:rPr>
                <w:rFonts w:ascii="Arial" w:hAnsi="Arial" w:cs="Arial"/>
                <w:color w:val="000000"/>
              </w:rPr>
              <w:t xml:space="preserve"> </w:t>
            </w:r>
          </w:p>
          <w:p w14:paraId="3E0C492D" w14:textId="2B5F2213" w:rsidR="00452350" w:rsidRPr="007D3EB6" w:rsidRDefault="00452350" w:rsidP="00727A9C">
            <w:pPr>
              <w:autoSpaceDE w:val="0"/>
              <w:autoSpaceDN w:val="0"/>
              <w:adjustRightInd w:val="0"/>
              <w:spacing w:afterLines="50" w:after="120"/>
              <w:rPr>
                <w:rFonts w:ascii="Arial" w:hAnsi="Arial" w:cs="Arial"/>
                <w:color w:val="000000"/>
              </w:rPr>
            </w:pPr>
            <w:r w:rsidRPr="007D3EB6">
              <w:rPr>
                <w:rFonts w:ascii="Arial" w:hAnsi="Arial" w:cs="Arial"/>
                <w:color w:val="000000"/>
              </w:rPr>
              <w:t xml:space="preserve"> Whilst </w:t>
            </w:r>
            <w:r w:rsidR="00886CC4" w:rsidRPr="007D3EB6">
              <w:rPr>
                <w:rFonts w:ascii="Arial" w:hAnsi="Arial" w:cs="Arial"/>
                <w:color w:val="000000"/>
              </w:rPr>
              <w:t xml:space="preserve">animals are </w:t>
            </w:r>
            <w:r w:rsidRPr="007D3EB6">
              <w:rPr>
                <w:rFonts w:ascii="Arial" w:hAnsi="Arial" w:cs="Arial"/>
                <w:color w:val="000000"/>
              </w:rPr>
              <w:t>offered for sale</w:t>
            </w:r>
            <w:r w:rsidR="00886CC4" w:rsidRPr="007D3EB6">
              <w:rPr>
                <w:rFonts w:ascii="Arial" w:hAnsi="Arial" w:cs="Arial"/>
                <w:color w:val="000000"/>
              </w:rPr>
              <w:t xml:space="preserve">, </w:t>
            </w:r>
            <w:r w:rsidRPr="007D3EB6">
              <w:rPr>
                <w:rFonts w:ascii="Arial" w:hAnsi="Arial" w:cs="Arial"/>
                <w:color w:val="000000"/>
              </w:rPr>
              <w:t xml:space="preserve">the business is considered a short-term transitional holding facility. </w:t>
            </w:r>
            <w:r w:rsidR="00886CC4" w:rsidRPr="007D3EB6">
              <w:rPr>
                <w:rFonts w:ascii="Arial" w:hAnsi="Arial" w:cs="Arial"/>
                <w:color w:val="000000"/>
              </w:rPr>
              <w:t>Because of this, it may be a</w:t>
            </w:r>
            <w:r w:rsidRPr="007D3EB6">
              <w:rPr>
                <w:rFonts w:ascii="Arial" w:hAnsi="Arial" w:cs="Arial"/>
                <w:color w:val="000000"/>
              </w:rPr>
              <w:t xml:space="preserve">cceptable </w:t>
            </w:r>
            <w:r w:rsidR="00886CC4" w:rsidRPr="007D3EB6">
              <w:rPr>
                <w:rFonts w:ascii="Arial" w:hAnsi="Arial" w:cs="Arial"/>
                <w:color w:val="000000"/>
              </w:rPr>
              <w:t xml:space="preserve">to have </w:t>
            </w:r>
            <w:r w:rsidRPr="007D3EB6">
              <w:rPr>
                <w:rFonts w:ascii="Arial" w:hAnsi="Arial" w:cs="Arial"/>
                <w:color w:val="000000"/>
              </w:rPr>
              <w:t>enclosure</w:t>
            </w:r>
            <w:r w:rsidR="00886CC4" w:rsidRPr="007D3EB6">
              <w:rPr>
                <w:rFonts w:ascii="Arial" w:hAnsi="Arial" w:cs="Arial"/>
                <w:color w:val="000000"/>
              </w:rPr>
              <w:t>s of smaller</w:t>
            </w:r>
            <w:r w:rsidRPr="007D3EB6">
              <w:rPr>
                <w:rFonts w:ascii="Arial" w:hAnsi="Arial" w:cs="Arial"/>
                <w:color w:val="000000"/>
              </w:rPr>
              <w:t xml:space="preserve"> sizes than those intended for long term </w:t>
            </w:r>
            <w:r w:rsidR="00886CC4" w:rsidRPr="007D3EB6">
              <w:rPr>
                <w:rFonts w:ascii="Arial" w:hAnsi="Arial" w:cs="Arial"/>
                <w:color w:val="000000"/>
              </w:rPr>
              <w:t>care. These sizes</w:t>
            </w:r>
            <w:r w:rsidRPr="007D3EB6">
              <w:rPr>
                <w:rFonts w:ascii="Arial" w:hAnsi="Arial" w:cs="Arial"/>
                <w:color w:val="000000"/>
              </w:rPr>
              <w:t xml:space="preserve"> are outlined for each taxonomic group within the </w:t>
            </w:r>
            <w:r w:rsidRPr="007D3EB6">
              <w:rPr>
                <w:rFonts w:ascii="Arial" w:hAnsi="Arial" w:cs="Arial"/>
                <w:color w:val="000000"/>
              </w:rPr>
              <w:lastRenderedPageBreak/>
              <w:t xml:space="preserve">individual </w:t>
            </w:r>
            <w:r w:rsidR="00886CC4" w:rsidRPr="007D3EB6">
              <w:rPr>
                <w:rFonts w:ascii="Arial" w:hAnsi="Arial" w:cs="Arial"/>
                <w:color w:val="000000"/>
              </w:rPr>
              <w:t>schedules and take into account sp</w:t>
            </w:r>
            <w:r w:rsidRPr="007D3EB6">
              <w:rPr>
                <w:rFonts w:ascii="Arial" w:hAnsi="Arial" w:cs="Arial"/>
                <w:color w:val="000000"/>
              </w:rPr>
              <w:t>ecific stocking densit</w:t>
            </w:r>
            <w:r w:rsidR="00886CC4" w:rsidRPr="007D3EB6">
              <w:rPr>
                <w:rFonts w:ascii="Arial" w:hAnsi="Arial" w:cs="Arial"/>
                <w:color w:val="000000"/>
              </w:rPr>
              <w:t>y</w:t>
            </w:r>
            <w:r w:rsidRPr="007D3EB6">
              <w:rPr>
                <w:rFonts w:ascii="Arial" w:hAnsi="Arial" w:cs="Arial"/>
                <w:color w:val="000000"/>
              </w:rPr>
              <w:t xml:space="preserve">. </w:t>
            </w:r>
          </w:p>
          <w:p w14:paraId="44DDA748" w14:textId="487BA42E" w:rsidR="00886CC4" w:rsidRPr="007D3EB6" w:rsidRDefault="00886CC4" w:rsidP="00727A9C">
            <w:pPr>
              <w:autoSpaceDE w:val="0"/>
              <w:autoSpaceDN w:val="0"/>
              <w:adjustRightInd w:val="0"/>
              <w:spacing w:afterLines="50" w:after="120"/>
              <w:rPr>
                <w:rFonts w:ascii="Arial" w:hAnsi="Arial" w:cs="Arial"/>
              </w:rPr>
            </w:pPr>
            <w:r w:rsidRPr="007D3EB6">
              <w:rPr>
                <w:rFonts w:ascii="Arial" w:hAnsi="Arial" w:cs="Arial"/>
                <w:color w:val="000000"/>
              </w:rPr>
              <w:t xml:space="preserve"> </w:t>
            </w:r>
            <w:r w:rsidRPr="007D3EB6">
              <w:rPr>
                <w:rFonts w:ascii="Arial" w:hAnsi="Arial" w:cs="Arial"/>
              </w:rPr>
              <w:t>The transitional period is to be no more than 3 months from the date of arrival. If an animal is kept for longer or permanently, the animal must be moved to an enclosure of a size that is of best practice for the individual species. The enclosure must be comparable with what you would expect the final purchaser to use. At a minimum this must be equivalent, or preferably larger, to those described in the higher standard minimum enclosure size for each species.</w:t>
            </w:r>
          </w:p>
        </w:tc>
        <w:tc>
          <w:tcPr>
            <w:tcW w:w="1418" w:type="dxa"/>
          </w:tcPr>
          <w:p w14:paraId="06676195" w14:textId="77777777" w:rsidR="00452350" w:rsidRPr="007D3EB6" w:rsidRDefault="00452350" w:rsidP="00890FF6">
            <w:pPr>
              <w:pStyle w:val="Default"/>
              <w:spacing w:after="141"/>
              <w:rPr>
                <w:color w:val="auto"/>
                <w:sz w:val="22"/>
                <w:szCs w:val="22"/>
              </w:rPr>
            </w:pPr>
          </w:p>
        </w:tc>
        <w:tc>
          <w:tcPr>
            <w:tcW w:w="2693" w:type="dxa"/>
          </w:tcPr>
          <w:p w14:paraId="4717553D" w14:textId="77777777" w:rsidR="00452350" w:rsidRPr="007D3EB6" w:rsidRDefault="00452350" w:rsidP="00890FF6">
            <w:pPr>
              <w:pStyle w:val="Default"/>
              <w:spacing w:after="141"/>
              <w:rPr>
                <w:color w:val="auto"/>
                <w:sz w:val="22"/>
                <w:szCs w:val="22"/>
              </w:rPr>
            </w:pPr>
          </w:p>
        </w:tc>
      </w:tr>
      <w:tr w:rsidR="00452350" w:rsidRPr="007D3EB6" w14:paraId="112F7362" w14:textId="77777777" w:rsidTr="007D3EB6">
        <w:trPr>
          <w:jc w:val="center"/>
        </w:trPr>
        <w:tc>
          <w:tcPr>
            <w:tcW w:w="5671" w:type="dxa"/>
          </w:tcPr>
          <w:p w14:paraId="151C980D" w14:textId="77777777" w:rsidR="00452350" w:rsidRPr="007D3EB6" w:rsidRDefault="00452350" w:rsidP="00B8654A">
            <w:pPr>
              <w:autoSpaceDE w:val="0"/>
              <w:autoSpaceDN w:val="0"/>
              <w:adjustRightInd w:val="0"/>
              <w:rPr>
                <w:rFonts w:ascii="Arial" w:hAnsi="Arial" w:cs="Arial"/>
                <w:color w:val="000000"/>
              </w:rPr>
            </w:pPr>
            <w:r w:rsidRPr="007D3EB6">
              <w:rPr>
                <w:rFonts w:ascii="Arial" w:hAnsi="Arial" w:cs="Arial"/>
                <w:b/>
                <w:bCs/>
                <w:i/>
                <w:iCs/>
                <w:color w:val="000000"/>
              </w:rPr>
              <w:t xml:space="preserve">Further Guidance </w:t>
            </w:r>
          </w:p>
          <w:p w14:paraId="0501F907" w14:textId="77777777" w:rsidR="00452350" w:rsidRPr="007D3EB6" w:rsidRDefault="00452350" w:rsidP="00B8654A">
            <w:pPr>
              <w:autoSpaceDE w:val="0"/>
              <w:autoSpaceDN w:val="0"/>
              <w:adjustRightInd w:val="0"/>
              <w:rPr>
                <w:rFonts w:ascii="Arial" w:hAnsi="Arial" w:cs="Arial"/>
                <w:b/>
                <w:bCs/>
                <w:color w:val="000000"/>
              </w:rPr>
            </w:pPr>
            <w:r w:rsidRPr="007D3EB6">
              <w:rPr>
                <w:rFonts w:ascii="Arial" w:hAnsi="Arial" w:cs="Arial"/>
                <w:b/>
                <w:bCs/>
                <w:color w:val="000000"/>
              </w:rPr>
              <w:t xml:space="preserve">(a) their behavioural needs, </w:t>
            </w:r>
          </w:p>
          <w:p w14:paraId="37BB2DE7" w14:textId="77777777" w:rsidR="00452350" w:rsidRPr="007D3EB6" w:rsidRDefault="00452350" w:rsidP="00B8654A">
            <w:pPr>
              <w:autoSpaceDE w:val="0"/>
              <w:autoSpaceDN w:val="0"/>
              <w:adjustRightInd w:val="0"/>
              <w:rPr>
                <w:rFonts w:ascii="Arial" w:hAnsi="Arial" w:cs="Arial"/>
                <w:b/>
                <w:bCs/>
                <w:color w:val="000000"/>
              </w:rPr>
            </w:pPr>
          </w:p>
          <w:p w14:paraId="22DCBEC7" w14:textId="77777777" w:rsidR="00452350" w:rsidRPr="007D3EB6" w:rsidRDefault="00452350" w:rsidP="00B8654A">
            <w:pPr>
              <w:autoSpaceDE w:val="0"/>
              <w:autoSpaceDN w:val="0"/>
              <w:adjustRightInd w:val="0"/>
              <w:rPr>
                <w:rFonts w:ascii="Arial" w:hAnsi="Arial" w:cs="Arial"/>
                <w:b/>
                <w:bCs/>
                <w:color w:val="000000"/>
              </w:rPr>
            </w:pPr>
          </w:p>
          <w:p w14:paraId="098F9331" w14:textId="77777777" w:rsidR="00452350" w:rsidRPr="007D3EB6" w:rsidRDefault="00452350" w:rsidP="00B8654A">
            <w:pPr>
              <w:autoSpaceDE w:val="0"/>
              <w:autoSpaceDN w:val="0"/>
              <w:adjustRightInd w:val="0"/>
              <w:rPr>
                <w:rFonts w:ascii="Arial" w:hAnsi="Arial" w:cs="Arial"/>
                <w:b/>
                <w:bCs/>
                <w:color w:val="000000"/>
              </w:rPr>
            </w:pPr>
          </w:p>
          <w:p w14:paraId="640E696F" w14:textId="77777777" w:rsidR="00452350" w:rsidRPr="007D3EB6" w:rsidRDefault="00452350" w:rsidP="00B8654A">
            <w:pPr>
              <w:autoSpaceDE w:val="0"/>
              <w:autoSpaceDN w:val="0"/>
              <w:adjustRightInd w:val="0"/>
              <w:rPr>
                <w:rFonts w:ascii="Arial" w:hAnsi="Arial" w:cs="Arial"/>
                <w:b/>
                <w:bCs/>
                <w:color w:val="000000"/>
              </w:rPr>
            </w:pPr>
          </w:p>
          <w:p w14:paraId="17EFAEBA" w14:textId="77777777" w:rsidR="00452350" w:rsidRPr="007D3EB6" w:rsidRDefault="00452350" w:rsidP="00B8654A">
            <w:pPr>
              <w:autoSpaceDE w:val="0"/>
              <w:autoSpaceDN w:val="0"/>
              <w:adjustRightInd w:val="0"/>
              <w:rPr>
                <w:rFonts w:ascii="Arial" w:hAnsi="Arial" w:cs="Arial"/>
                <w:b/>
                <w:bCs/>
                <w:color w:val="000000"/>
              </w:rPr>
            </w:pPr>
          </w:p>
          <w:p w14:paraId="610EE285" w14:textId="77777777" w:rsidR="00452350" w:rsidRPr="007D3EB6" w:rsidRDefault="00452350" w:rsidP="00B8654A">
            <w:pPr>
              <w:autoSpaceDE w:val="0"/>
              <w:autoSpaceDN w:val="0"/>
              <w:adjustRightInd w:val="0"/>
              <w:rPr>
                <w:rFonts w:ascii="Arial" w:hAnsi="Arial" w:cs="Arial"/>
                <w:b/>
                <w:bCs/>
                <w:color w:val="000000"/>
              </w:rPr>
            </w:pPr>
          </w:p>
          <w:p w14:paraId="1314F710" w14:textId="77777777" w:rsidR="00452350" w:rsidRPr="007D3EB6" w:rsidRDefault="00452350" w:rsidP="00B8654A">
            <w:pPr>
              <w:autoSpaceDE w:val="0"/>
              <w:autoSpaceDN w:val="0"/>
              <w:adjustRightInd w:val="0"/>
              <w:rPr>
                <w:rFonts w:ascii="Arial" w:hAnsi="Arial" w:cs="Arial"/>
                <w:b/>
                <w:bCs/>
                <w:color w:val="000000"/>
              </w:rPr>
            </w:pPr>
          </w:p>
          <w:p w14:paraId="2656E620" w14:textId="77777777" w:rsidR="00452350" w:rsidRPr="007D3EB6" w:rsidRDefault="00452350" w:rsidP="00B8654A">
            <w:pPr>
              <w:autoSpaceDE w:val="0"/>
              <w:autoSpaceDN w:val="0"/>
              <w:adjustRightInd w:val="0"/>
              <w:rPr>
                <w:rFonts w:ascii="Arial" w:hAnsi="Arial" w:cs="Arial"/>
                <w:b/>
                <w:bCs/>
                <w:color w:val="000000"/>
              </w:rPr>
            </w:pPr>
          </w:p>
          <w:p w14:paraId="6EC70DC6" w14:textId="77777777" w:rsidR="00452350" w:rsidRPr="007D3EB6" w:rsidRDefault="00452350" w:rsidP="00B8654A">
            <w:pPr>
              <w:autoSpaceDE w:val="0"/>
              <w:autoSpaceDN w:val="0"/>
              <w:adjustRightInd w:val="0"/>
              <w:rPr>
                <w:rFonts w:ascii="Arial" w:hAnsi="Arial" w:cs="Arial"/>
                <w:color w:val="000000"/>
              </w:rPr>
            </w:pPr>
            <w:r w:rsidRPr="007D3EB6">
              <w:rPr>
                <w:rFonts w:ascii="Arial" w:hAnsi="Arial" w:cs="Arial"/>
                <w:b/>
                <w:bCs/>
                <w:color w:val="000000"/>
              </w:rPr>
              <w:t xml:space="preserve">(b) its situation, space, air quality, cleanliness and temperature, </w:t>
            </w:r>
          </w:p>
          <w:p w14:paraId="65684EF4" w14:textId="77777777" w:rsidR="00452350" w:rsidRPr="007D3EB6" w:rsidRDefault="00452350" w:rsidP="00890FF6">
            <w:pPr>
              <w:pStyle w:val="Default"/>
              <w:rPr>
                <w:b/>
                <w:bCs/>
                <w:sz w:val="22"/>
                <w:szCs w:val="22"/>
              </w:rPr>
            </w:pPr>
          </w:p>
          <w:p w14:paraId="6DA9C160" w14:textId="77777777" w:rsidR="00452350" w:rsidRPr="007D3EB6" w:rsidRDefault="00452350" w:rsidP="00890FF6">
            <w:pPr>
              <w:pStyle w:val="Default"/>
              <w:rPr>
                <w:b/>
                <w:bCs/>
                <w:sz w:val="22"/>
                <w:szCs w:val="22"/>
              </w:rPr>
            </w:pPr>
          </w:p>
          <w:p w14:paraId="246C7ECE" w14:textId="77777777" w:rsidR="00452350" w:rsidRPr="007D3EB6" w:rsidRDefault="00452350" w:rsidP="00890FF6">
            <w:pPr>
              <w:pStyle w:val="Default"/>
              <w:rPr>
                <w:b/>
                <w:bCs/>
                <w:sz w:val="22"/>
                <w:szCs w:val="22"/>
              </w:rPr>
            </w:pPr>
          </w:p>
          <w:p w14:paraId="71497348" w14:textId="77777777" w:rsidR="00452350" w:rsidRPr="007D3EB6" w:rsidRDefault="00452350" w:rsidP="00890FF6">
            <w:pPr>
              <w:pStyle w:val="Default"/>
              <w:rPr>
                <w:b/>
                <w:bCs/>
                <w:sz w:val="22"/>
                <w:szCs w:val="22"/>
              </w:rPr>
            </w:pPr>
          </w:p>
          <w:p w14:paraId="29D8982E" w14:textId="77777777" w:rsidR="00452350" w:rsidRPr="007D3EB6" w:rsidRDefault="00452350" w:rsidP="00890FF6">
            <w:pPr>
              <w:pStyle w:val="Default"/>
              <w:rPr>
                <w:b/>
                <w:bCs/>
                <w:sz w:val="22"/>
                <w:szCs w:val="22"/>
              </w:rPr>
            </w:pPr>
          </w:p>
          <w:p w14:paraId="7552DC79" w14:textId="77777777" w:rsidR="00452350" w:rsidRPr="007D3EB6" w:rsidRDefault="00452350" w:rsidP="00890FF6">
            <w:pPr>
              <w:pStyle w:val="Default"/>
              <w:rPr>
                <w:b/>
                <w:bCs/>
                <w:sz w:val="22"/>
                <w:szCs w:val="22"/>
              </w:rPr>
            </w:pPr>
          </w:p>
          <w:p w14:paraId="06E0FDE7" w14:textId="77777777" w:rsidR="00452350" w:rsidRPr="007D3EB6" w:rsidRDefault="00452350" w:rsidP="00890FF6">
            <w:pPr>
              <w:pStyle w:val="Default"/>
              <w:rPr>
                <w:b/>
                <w:bCs/>
                <w:sz w:val="22"/>
                <w:szCs w:val="22"/>
              </w:rPr>
            </w:pPr>
          </w:p>
          <w:p w14:paraId="007948C9" w14:textId="77777777" w:rsidR="00452350" w:rsidRPr="007D3EB6" w:rsidRDefault="00452350" w:rsidP="00890FF6">
            <w:pPr>
              <w:pStyle w:val="Default"/>
              <w:rPr>
                <w:b/>
                <w:bCs/>
                <w:sz w:val="22"/>
                <w:szCs w:val="22"/>
              </w:rPr>
            </w:pPr>
          </w:p>
          <w:p w14:paraId="47E9ED88" w14:textId="77777777" w:rsidR="00452350" w:rsidRPr="007D3EB6" w:rsidRDefault="00452350" w:rsidP="00890FF6">
            <w:pPr>
              <w:pStyle w:val="Default"/>
              <w:rPr>
                <w:b/>
                <w:bCs/>
                <w:sz w:val="22"/>
                <w:szCs w:val="22"/>
              </w:rPr>
            </w:pPr>
          </w:p>
          <w:p w14:paraId="744A622E" w14:textId="77777777" w:rsidR="00452350" w:rsidRPr="007D3EB6" w:rsidRDefault="00452350" w:rsidP="00890FF6">
            <w:pPr>
              <w:pStyle w:val="Default"/>
              <w:rPr>
                <w:b/>
                <w:bCs/>
                <w:sz w:val="22"/>
                <w:szCs w:val="22"/>
              </w:rPr>
            </w:pPr>
          </w:p>
          <w:p w14:paraId="64A579F7" w14:textId="77777777" w:rsidR="00452350" w:rsidRPr="007D3EB6" w:rsidRDefault="00452350" w:rsidP="00890FF6">
            <w:pPr>
              <w:pStyle w:val="Default"/>
              <w:rPr>
                <w:b/>
                <w:bCs/>
                <w:sz w:val="22"/>
                <w:szCs w:val="22"/>
              </w:rPr>
            </w:pPr>
          </w:p>
          <w:p w14:paraId="3B44F14A" w14:textId="77777777" w:rsidR="00452350" w:rsidRPr="007D3EB6" w:rsidRDefault="00452350" w:rsidP="00890FF6">
            <w:pPr>
              <w:pStyle w:val="Default"/>
              <w:rPr>
                <w:b/>
                <w:bCs/>
                <w:sz w:val="22"/>
                <w:szCs w:val="22"/>
              </w:rPr>
            </w:pPr>
          </w:p>
          <w:p w14:paraId="5EE987B0" w14:textId="555C7431" w:rsidR="00452350" w:rsidRPr="007D3EB6" w:rsidRDefault="00452350" w:rsidP="00890FF6">
            <w:pPr>
              <w:pStyle w:val="Default"/>
              <w:rPr>
                <w:b/>
                <w:bCs/>
                <w:sz w:val="22"/>
                <w:szCs w:val="22"/>
              </w:rPr>
            </w:pPr>
          </w:p>
          <w:p w14:paraId="56E255DD" w14:textId="4404E5DD" w:rsidR="00250DC4" w:rsidRPr="007D3EB6" w:rsidRDefault="00250DC4" w:rsidP="00890FF6">
            <w:pPr>
              <w:pStyle w:val="Default"/>
              <w:rPr>
                <w:b/>
                <w:bCs/>
                <w:sz w:val="22"/>
                <w:szCs w:val="22"/>
              </w:rPr>
            </w:pPr>
          </w:p>
          <w:p w14:paraId="0AF31C51" w14:textId="77777777" w:rsidR="00250DC4" w:rsidRPr="007D3EB6" w:rsidRDefault="00250DC4" w:rsidP="00890FF6">
            <w:pPr>
              <w:pStyle w:val="Default"/>
              <w:rPr>
                <w:b/>
                <w:bCs/>
                <w:sz w:val="22"/>
                <w:szCs w:val="22"/>
              </w:rPr>
            </w:pPr>
          </w:p>
          <w:p w14:paraId="400742AE" w14:textId="77777777" w:rsidR="00452350" w:rsidRPr="007D3EB6" w:rsidRDefault="00452350" w:rsidP="00890FF6">
            <w:pPr>
              <w:pStyle w:val="Default"/>
              <w:rPr>
                <w:b/>
                <w:bCs/>
                <w:sz w:val="22"/>
                <w:szCs w:val="22"/>
              </w:rPr>
            </w:pPr>
          </w:p>
          <w:p w14:paraId="7195DB95" w14:textId="77777777" w:rsidR="00452350" w:rsidRPr="007D3EB6" w:rsidRDefault="00452350" w:rsidP="00890FF6">
            <w:pPr>
              <w:pStyle w:val="Default"/>
              <w:rPr>
                <w:b/>
                <w:bCs/>
                <w:sz w:val="22"/>
                <w:szCs w:val="22"/>
              </w:rPr>
            </w:pPr>
          </w:p>
          <w:p w14:paraId="1D15E32F" w14:textId="77777777" w:rsidR="00452350" w:rsidRPr="007D3EB6" w:rsidRDefault="00452350" w:rsidP="00890FF6">
            <w:pPr>
              <w:pStyle w:val="Default"/>
              <w:rPr>
                <w:b/>
                <w:bCs/>
                <w:sz w:val="22"/>
                <w:szCs w:val="22"/>
              </w:rPr>
            </w:pPr>
            <w:r w:rsidRPr="007D3EB6">
              <w:rPr>
                <w:b/>
                <w:bCs/>
                <w:sz w:val="22"/>
                <w:szCs w:val="22"/>
              </w:rPr>
              <w:t xml:space="preserve">(c) the water quality (where relevant), </w:t>
            </w:r>
          </w:p>
          <w:p w14:paraId="6BB945E2" w14:textId="77777777" w:rsidR="00452350" w:rsidRPr="007D3EB6" w:rsidRDefault="00452350" w:rsidP="00890FF6">
            <w:pPr>
              <w:pStyle w:val="Default"/>
              <w:rPr>
                <w:b/>
                <w:bCs/>
                <w:sz w:val="22"/>
                <w:szCs w:val="22"/>
              </w:rPr>
            </w:pPr>
          </w:p>
          <w:p w14:paraId="3DBAD7B4" w14:textId="77777777" w:rsidR="00452350" w:rsidRPr="007D3EB6" w:rsidRDefault="00452350" w:rsidP="00890FF6">
            <w:pPr>
              <w:pStyle w:val="Default"/>
              <w:rPr>
                <w:b/>
                <w:bCs/>
                <w:sz w:val="22"/>
                <w:szCs w:val="22"/>
              </w:rPr>
            </w:pPr>
          </w:p>
          <w:p w14:paraId="43F1DDBF" w14:textId="77777777" w:rsidR="00452350" w:rsidRPr="007D3EB6" w:rsidRDefault="00452350" w:rsidP="00890FF6">
            <w:pPr>
              <w:pStyle w:val="Default"/>
              <w:rPr>
                <w:b/>
                <w:bCs/>
                <w:sz w:val="22"/>
                <w:szCs w:val="22"/>
              </w:rPr>
            </w:pPr>
          </w:p>
          <w:p w14:paraId="30D4BB8F" w14:textId="77777777" w:rsidR="00452350" w:rsidRPr="007D3EB6" w:rsidRDefault="00452350" w:rsidP="00890FF6">
            <w:pPr>
              <w:pStyle w:val="Default"/>
              <w:rPr>
                <w:b/>
                <w:bCs/>
                <w:sz w:val="22"/>
                <w:szCs w:val="22"/>
              </w:rPr>
            </w:pPr>
          </w:p>
          <w:p w14:paraId="6C2C2840" w14:textId="77777777" w:rsidR="00452350" w:rsidRPr="007D3EB6" w:rsidRDefault="00452350" w:rsidP="00890FF6">
            <w:pPr>
              <w:pStyle w:val="Default"/>
              <w:rPr>
                <w:b/>
                <w:bCs/>
                <w:sz w:val="22"/>
                <w:szCs w:val="22"/>
              </w:rPr>
            </w:pPr>
          </w:p>
          <w:p w14:paraId="75110E24" w14:textId="77777777" w:rsidR="00452350" w:rsidRPr="007D3EB6" w:rsidRDefault="00452350" w:rsidP="00890FF6">
            <w:pPr>
              <w:pStyle w:val="Default"/>
              <w:rPr>
                <w:b/>
                <w:bCs/>
                <w:sz w:val="22"/>
                <w:szCs w:val="22"/>
              </w:rPr>
            </w:pPr>
          </w:p>
          <w:p w14:paraId="2A5874B0" w14:textId="77777777" w:rsidR="00452350" w:rsidRPr="007D3EB6" w:rsidRDefault="00452350" w:rsidP="00890FF6">
            <w:pPr>
              <w:pStyle w:val="Default"/>
              <w:rPr>
                <w:b/>
                <w:bCs/>
                <w:sz w:val="22"/>
                <w:szCs w:val="22"/>
              </w:rPr>
            </w:pPr>
          </w:p>
          <w:p w14:paraId="1E815649" w14:textId="77777777" w:rsidR="00452350" w:rsidRPr="007D3EB6" w:rsidRDefault="00452350" w:rsidP="00890FF6">
            <w:pPr>
              <w:pStyle w:val="Default"/>
              <w:rPr>
                <w:b/>
                <w:bCs/>
                <w:sz w:val="22"/>
                <w:szCs w:val="22"/>
              </w:rPr>
            </w:pPr>
          </w:p>
          <w:p w14:paraId="62D7F9E5" w14:textId="77777777" w:rsidR="00452350" w:rsidRPr="007D3EB6" w:rsidRDefault="00452350" w:rsidP="00890FF6">
            <w:pPr>
              <w:pStyle w:val="Default"/>
              <w:rPr>
                <w:b/>
                <w:bCs/>
                <w:sz w:val="22"/>
                <w:szCs w:val="22"/>
              </w:rPr>
            </w:pPr>
            <w:r w:rsidRPr="007D3EB6">
              <w:rPr>
                <w:b/>
                <w:bCs/>
                <w:sz w:val="22"/>
                <w:szCs w:val="22"/>
              </w:rPr>
              <w:t xml:space="preserve">(d) noise levels, </w:t>
            </w:r>
          </w:p>
          <w:p w14:paraId="129ABC0F" w14:textId="77777777" w:rsidR="00452350" w:rsidRPr="007D3EB6" w:rsidRDefault="00452350" w:rsidP="00890FF6">
            <w:pPr>
              <w:pStyle w:val="Default"/>
              <w:rPr>
                <w:b/>
                <w:bCs/>
                <w:sz w:val="22"/>
                <w:szCs w:val="22"/>
              </w:rPr>
            </w:pPr>
          </w:p>
          <w:p w14:paraId="552D3436" w14:textId="77777777" w:rsidR="00452350" w:rsidRPr="007D3EB6" w:rsidRDefault="00452350" w:rsidP="00890FF6">
            <w:pPr>
              <w:pStyle w:val="Default"/>
              <w:rPr>
                <w:b/>
                <w:bCs/>
                <w:sz w:val="22"/>
                <w:szCs w:val="22"/>
              </w:rPr>
            </w:pPr>
          </w:p>
          <w:p w14:paraId="4238CE43" w14:textId="77777777" w:rsidR="00452350" w:rsidRPr="007D3EB6" w:rsidRDefault="00452350" w:rsidP="00890FF6">
            <w:pPr>
              <w:pStyle w:val="Default"/>
              <w:rPr>
                <w:b/>
                <w:bCs/>
                <w:sz w:val="22"/>
                <w:szCs w:val="22"/>
              </w:rPr>
            </w:pPr>
          </w:p>
          <w:p w14:paraId="184DC798" w14:textId="77777777" w:rsidR="00452350" w:rsidRPr="007D3EB6" w:rsidRDefault="00452350" w:rsidP="00890FF6">
            <w:pPr>
              <w:pStyle w:val="Default"/>
              <w:rPr>
                <w:b/>
                <w:bCs/>
                <w:sz w:val="22"/>
                <w:szCs w:val="22"/>
              </w:rPr>
            </w:pPr>
          </w:p>
          <w:p w14:paraId="7AEED13B" w14:textId="77777777" w:rsidR="00452350" w:rsidRPr="007D3EB6" w:rsidRDefault="00452350" w:rsidP="00B8654A">
            <w:pPr>
              <w:autoSpaceDE w:val="0"/>
              <w:autoSpaceDN w:val="0"/>
              <w:adjustRightInd w:val="0"/>
              <w:rPr>
                <w:rFonts w:ascii="Arial" w:hAnsi="Arial" w:cs="Arial"/>
                <w:b/>
                <w:bCs/>
              </w:rPr>
            </w:pPr>
            <w:r w:rsidRPr="007D3EB6">
              <w:rPr>
                <w:rFonts w:ascii="Arial" w:hAnsi="Arial" w:cs="Arial"/>
                <w:b/>
                <w:bCs/>
              </w:rPr>
              <w:t xml:space="preserve">(e) light levels, </w:t>
            </w:r>
          </w:p>
          <w:p w14:paraId="36DDBB6C" w14:textId="77777777" w:rsidR="00452350" w:rsidRPr="007D3EB6" w:rsidRDefault="00452350" w:rsidP="00B8654A">
            <w:pPr>
              <w:autoSpaceDE w:val="0"/>
              <w:autoSpaceDN w:val="0"/>
              <w:adjustRightInd w:val="0"/>
              <w:rPr>
                <w:rFonts w:ascii="Arial" w:hAnsi="Arial" w:cs="Arial"/>
                <w:b/>
                <w:bCs/>
              </w:rPr>
            </w:pPr>
          </w:p>
          <w:p w14:paraId="736BE2CA" w14:textId="75F80149" w:rsidR="00452350" w:rsidRPr="007D3EB6" w:rsidRDefault="00452350" w:rsidP="00B8654A">
            <w:pPr>
              <w:autoSpaceDE w:val="0"/>
              <w:autoSpaceDN w:val="0"/>
              <w:adjustRightInd w:val="0"/>
              <w:rPr>
                <w:rFonts w:ascii="Arial" w:hAnsi="Arial" w:cs="Arial"/>
                <w:b/>
                <w:bCs/>
              </w:rPr>
            </w:pPr>
          </w:p>
          <w:p w14:paraId="465636A5" w14:textId="747B2BC9" w:rsidR="00680EDB" w:rsidRPr="007D3EB6" w:rsidRDefault="00680EDB" w:rsidP="00B8654A">
            <w:pPr>
              <w:autoSpaceDE w:val="0"/>
              <w:autoSpaceDN w:val="0"/>
              <w:adjustRightInd w:val="0"/>
              <w:rPr>
                <w:rFonts w:ascii="Arial" w:hAnsi="Arial" w:cs="Arial"/>
                <w:b/>
                <w:bCs/>
              </w:rPr>
            </w:pPr>
          </w:p>
          <w:p w14:paraId="3B7E2407" w14:textId="77777777" w:rsidR="00680EDB" w:rsidRPr="007D3EB6" w:rsidRDefault="00680EDB" w:rsidP="00B8654A">
            <w:pPr>
              <w:autoSpaceDE w:val="0"/>
              <w:autoSpaceDN w:val="0"/>
              <w:adjustRightInd w:val="0"/>
              <w:rPr>
                <w:rFonts w:ascii="Arial" w:hAnsi="Arial" w:cs="Arial"/>
                <w:b/>
                <w:bCs/>
              </w:rPr>
            </w:pPr>
          </w:p>
          <w:p w14:paraId="0CE8674E" w14:textId="77777777" w:rsidR="00452350" w:rsidRPr="007D3EB6" w:rsidRDefault="00452350" w:rsidP="00B8654A">
            <w:pPr>
              <w:autoSpaceDE w:val="0"/>
              <w:autoSpaceDN w:val="0"/>
              <w:adjustRightInd w:val="0"/>
              <w:rPr>
                <w:rFonts w:ascii="Arial" w:hAnsi="Arial" w:cs="Arial"/>
                <w:b/>
                <w:bCs/>
              </w:rPr>
            </w:pPr>
          </w:p>
          <w:p w14:paraId="4ACFE1FE" w14:textId="77777777" w:rsidR="00452350" w:rsidRPr="007D3EB6" w:rsidRDefault="00452350" w:rsidP="00B8654A">
            <w:pPr>
              <w:autoSpaceDE w:val="0"/>
              <w:autoSpaceDN w:val="0"/>
              <w:adjustRightInd w:val="0"/>
              <w:rPr>
                <w:rFonts w:ascii="Arial" w:hAnsi="Arial" w:cs="Arial"/>
              </w:rPr>
            </w:pPr>
            <w:r w:rsidRPr="007D3EB6">
              <w:rPr>
                <w:rFonts w:ascii="Arial" w:hAnsi="Arial" w:cs="Arial"/>
                <w:b/>
                <w:bCs/>
              </w:rPr>
              <w:t xml:space="preserve">(f) ventilation. </w:t>
            </w:r>
          </w:p>
          <w:p w14:paraId="241DB221" w14:textId="77777777" w:rsidR="00452350" w:rsidRPr="007D3EB6" w:rsidRDefault="00452350" w:rsidP="00890FF6">
            <w:pPr>
              <w:pStyle w:val="Default"/>
              <w:rPr>
                <w:b/>
                <w:bCs/>
                <w:color w:val="0070C0"/>
                <w:sz w:val="22"/>
                <w:szCs w:val="22"/>
              </w:rPr>
            </w:pPr>
          </w:p>
        </w:tc>
        <w:tc>
          <w:tcPr>
            <w:tcW w:w="5244" w:type="dxa"/>
          </w:tcPr>
          <w:p w14:paraId="278EF993" w14:textId="56AEFD28" w:rsidR="00452350" w:rsidRPr="007D3EB6" w:rsidRDefault="00452350" w:rsidP="00727A9C">
            <w:pPr>
              <w:autoSpaceDE w:val="0"/>
              <w:autoSpaceDN w:val="0"/>
              <w:adjustRightInd w:val="0"/>
              <w:spacing w:afterLines="50" w:after="120"/>
              <w:rPr>
                <w:rFonts w:ascii="Arial" w:hAnsi="Arial" w:cs="Arial"/>
                <w:color w:val="000000"/>
              </w:rPr>
            </w:pPr>
            <w:r w:rsidRPr="007D3EB6">
              <w:rPr>
                <w:rFonts w:ascii="Arial" w:hAnsi="Arial" w:cs="Arial"/>
                <w:color w:val="000000"/>
              </w:rPr>
              <w:lastRenderedPageBreak/>
              <w:t xml:space="preserve"> Where appropriate, animals must have separate areas for hiding, sleeping, toileting and exercising. Sleeping areas must be dry, draught-free, well ventilated and clean as well as large enough to allow all the animals housed to rest together fully outstretched where appropriate and turn around unimpeded. Any substrate used must be appropriate to the species concerned. </w:t>
            </w:r>
          </w:p>
          <w:p w14:paraId="330934F9" w14:textId="77777777" w:rsidR="00452350" w:rsidRPr="007D3EB6" w:rsidRDefault="00452350" w:rsidP="00727A9C">
            <w:pPr>
              <w:autoSpaceDE w:val="0"/>
              <w:autoSpaceDN w:val="0"/>
              <w:adjustRightInd w:val="0"/>
              <w:spacing w:afterLines="50" w:after="120"/>
              <w:rPr>
                <w:rFonts w:ascii="Arial" w:hAnsi="Arial" w:cs="Arial"/>
                <w:color w:val="000000"/>
              </w:rPr>
            </w:pPr>
          </w:p>
          <w:p w14:paraId="0342139F" w14:textId="1378D3F6" w:rsidR="00452350" w:rsidRPr="007D3EB6" w:rsidRDefault="00452350" w:rsidP="00727A9C">
            <w:pPr>
              <w:autoSpaceDE w:val="0"/>
              <w:autoSpaceDN w:val="0"/>
              <w:adjustRightInd w:val="0"/>
              <w:spacing w:afterLines="50" w:after="120"/>
              <w:rPr>
                <w:rFonts w:ascii="Arial" w:hAnsi="Arial" w:cs="Arial"/>
              </w:rPr>
            </w:pPr>
            <w:r w:rsidRPr="007D3EB6">
              <w:rPr>
                <w:rFonts w:ascii="Arial" w:hAnsi="Arial" w:cs="Arial"/>
                <w:color w:val="000000"/>
              </w:rPr>
              <w:t> Licence holders must ensure that environmental conditions such as temperature, relative humidity, ventilation, lighting conditions are carefully controlled at all times</w:t>
            </w:r>
            <w:r w:rsidR="00250DC4" w:rsidRPr="007D3EB6">
              <w:rPr>
                <w:rFonts w:ascii="Arial" w:hAnsi="Arial" w:cs="Arial"/>
                <w:color w:val="000000"/>
              </w:rPr>
              <w:t>. Conditions must be mo</w:t>
            </w:r>
            <w:r w:rsidRPr="007D3EB6">
              <w:rPr>
                <w:rFonts w:ascii="Arial" w:hAnsi="Arial" w:cs="Arial"/>
              </w:rPr>
              <w:t>nitored</w:t>
            </w:r>
            <w:r w:rsidR="00250DC4" w:rsidRPr="007D3EB6">
              <w:rPr>
                <w:rFonts w:ascii="Arial" w:hAnsi="Arial" w:cs="Arial"/>
              </w:rPr>
              <w:t xml:space="preserve"> and remain within the</w:t>
            </w:r>
            <w:r w:rsidRPr="007D3EB6">
              <w:rPr>
                <w:rFonts w:ascii="Arial" w:hAnsi="Arial" w:cs="Arial"/>
              </w:rPr>
              <w:t xml:space="preserve"> appropriate</w:t>
            </w:r>
            <w:r w:rsidR="00250DC4" w:rsidRPr="007D3EB6">
              <w:rPr>
                <w:rFonts w:ascii="Arial" w:hAnsi="Arial" w:cs="Arial"/>
              </w:rPr>
              <w:t xml:space="preserve"> range for the species housed.</w:t>
            </w:r>
            <w:r w:rsidRPr="007D3EB6">
              <w:rPr>
                <w:rFonts w:ascii="Arial" w:hAnsi="Arial" w:cs="Arial"/>
              </w:rPr>
              <w:t xml:space="preserve"> </w:t>
            </w:r>
          </w:p>
          <w:p w14:paraId="1D683872" w14:textId="18FD47B0" w:rsidR="00250DC4" w:rsidRPr="007D3EB6" w:rsidRDefault="00250DC4" w:rsidP="00727A9C">
            <w:pPr>
              <w:autoSpaceDE w:val="0"/>
              <w:autoSpaceDN w:val="0"/>
              <w:adjustRightInd w:val="0"/>
              <w:spacing w:afterLines="50" w:after="120"/>
              <w:rPr>
                <w:rFonts w:ascii="Arial" w:hAnsi="Arial" w:cs="Arial"/>
                <w:color w:val="000000"/>
              </w:rPr>
            </w:pPr>
            <w:r w:rsidRPr="007D3EB6">
              <w:rPr>
                <w:rFonts w:ascii="Arial" w:hAnsi="Arial" w:cs="Arial"/>
                <w:color w:val="000000"/>
              </w:rPr>
              <w:t xml:space="preserve"> A record should be kept of any instances where conditions fall outside of the appropriate ranges, and what corrective actions were taken. Staff must be able to outline the remedial action taken. </w:t>
            </w:r>
          </w:p>
          <w:p w14:paraId="47B3FA10" w14:textId="2DC4289F" w:rsidR="00250DC4" w:rsidRPr="007D3EB6" w:rsidRDefault="00250DC4" w:rsidP="00727A9C">
            <w:pPr>
              <w:autoSpaceDE w:val="0"/>
              <w:autoSpaceDN w:val="0"/>
              <w:adjustRightInd w:val="0"/>
              <w:spacing w:afterLines="50" w:after="120"/>
              <w:rPr>
                <w:rFonts w:ascii="Arial" w:hAnsi="Arial" w:cs="Arial"/>
                <w:color w:val="000000"/>
              </w:rPr>
            </w:pPr>
            <w:r w:rsidRPr="007D3EB6">
              <w:rPr>
                <w:rFonts w:ascii="Arial" w:hAnsi="Arial" w:cs="Arial"/>
                <w:color w:val="000000"/>
              </w:rPr>
              <w:lastRenderedPageBreak/>
              <w:t> Over-exposure to direct sunlight and other unintended heat sources must be avoided.</w:t>
            </w:r>
          </w:p>
          <w:p w14:paraId="4471387C" w14:textId="2CF4E5BA" w:rsidR="00452350" w:rsidRPr="007D3EB6" w:rsidRDefault="00452350" w:rsidP="00727A9C">
            <w:pPr>
              <w:autoSpaceDE w:val="0"/>
              <w:autoSpaceDN w:val="0"/>
              <w:adjustRightInd w:val="0"/>
              <w:spacing w:afterLines="50" w:after="120"/>
              <w:rPr>
                <w:rFonts w:ascii="Arial" w:hAnsi="Arial" w:cs="Arial"/>
              </w:rPr>
            </w:pPr>
            <w:r w:rsidRPr="007D3EB6">
              <w:rPr>
                <w:rFonts w:ascii="Arial" w:hAnsi="Arial" w:cs="Arial"/>
              </w:rPr>
              <w:t> Animals held or displayed outdoors must always have access to suitable protection from adverse weather conditions.</w:t>
            </w:r>
            <w:r w:rsidR="00250DC4" w:rsidRPr="007D3EB6">
              <w:rPr>
                <w:rFonts w:ascii="Arial" w:hAnsi="Arial" w:cs="Arial"/>
              </w:rPr>
              <w:t xml:space="preserve"> </w:t>
            </w:r>
            <w:r w:rsidRPr="007D3EB6">
              <w:rPr>
                <w:rFonts w:ascii="Arial" w:hAnsi="Arial" w:cs="Arial"/>
              </w:rPr>
              <w:t xml:space="preserve">Animals must not be exposed to draughts. </w:t>
            </w:r>
          </w:p>
          <w:p w14:paraId="4690C23E" w14:textId="77777777" w:rsidR="00452350" w:rsidRPr="007D3EB6" w:rsidRDefault="00452350" w:rsidP="00727A9C">
            <w:pPr>
              <w:autoSpaceDE w:val="0"/>
              <w:autoSpaceDN w:val="0"/>
              <w:adjustRightInd w:val="0"/>
              <w:spacing w:afterLines="50" w:after="120"/>
              <w:rPr>
                <w:rFonts w:ascii="Arial" w:hAnsi="Arial" w:cs="Arial"/>
              </w:rPr>
            </w:pPr>
          </w:p>
          <w:p w14:paraId="3A788C28" w14:textId="09E6D0E1" w:rsidR="00452350" w:rsidRPr="007D3EB6" w:rsidRDefault="00452350" w:rsidP="00727A9C">
            <w:pPr>
              <w:autoSpaceDE w:val="0"/>
              <w:autoSpaceDN w:val="0"/>
              <w:adjustRightInd w:val="0"/>
              <w:spacing w:afterLines="50" w:after="120"/>
              <w:rPr>
                <w:rFonts w:ascii="Arial" w:hAnsi="Arial" w:cs="Arial"/>
              </w:rPr>
            </w:pPr>
            <w:r w:rsidRPr="007D3EB6">
              <w:rPr>
                <w:rFonts w:ascii="Arial" w:hAnsi="Arial" w:cs="Arial"/>
              </w:rPr>
              <w:t xml:space="preserve"> For species where water quality forms an integral part of life, or where poor water quality has welfare implications, </w:t>
            </w:r>
            <w:r w:rsidR="00680EDB" w:rsidRPr="007D3EB6">
              <w:rPr>
                <w:rFonts w:ascii="Arial" w:hAnsi="Arial" w:cs="Arial"/>
              </w:rPr>
              <w:t xml:space="preserve">water quality must be tested and recorded. </w:t>
            </w:r>
            <w:r w:rsidRPr="007D3EB6">
              <w:rPr>
                <w:rFonts w:ascii="Arial" w:hAnsi="Arial" w:cs="Arial"/>
              </w:rPr>
              <w:t xml:space="preserve">The frequency of testing must be appropriate to the </w:t>
            </w:r>
            <w:r w:rsidR="00680EDB" w:rsidRPr="007D3EB6">
              <w:rPr>
                <w:rFonts w:ascii="Arial" w:hAnsi="Arial" w:cs="Arial"/>
              </w:rPr>
              <w:t>system but must be at least w</w:t>
            </w:r>
            <w:r w:rsidRPr="007D3EB6">
              <w:rPr>
                <w:rFonts w:ascii="Arial" w:hAnsi="Arial" w:cs="Arial"/>
              </w:rPr>
              <w:t>eekly</w:t>
            </w:r>
            <w:r w:rsidR="00680EDB" w:rsidRPr="007D3EB6">
              <w:rPr>
                <w:rFonts w:ascii="Arial" w:hAnsi="Arial" w:cs="Arial"/>
              </w:rPr>
              <w:t>. R</w:t>
            </w:r>
            <w:r w:rsidRPr="007D3EB6">
              <w:rPr>
                <w:rFonts w:ascii="Arial" w:hAnsi="Arial" w:cs="Arial"/>
              </w:rPr>
              <w:t>ecords must detail any  action taken to restore</w:t>
            </w:r>
            <w:r w:rsidR="00680EDB" w:rsidRPr="007D3EB6">
              <w:rPr>
                <w:rFonts w:ascii="Arial" w:hAnsi="Arial" w:cs="Arial"/>
              </w:rPr>
              <w:t xml:space="preserve"> the water to</w:t>
            </w:r>
            <w:r w:rsidRPr="007D3EB6">
              <w:rPr>
                <w:rFonts w:ascii="Arial" w:hAnsi="Arial" w:cs="Arial"/>
              </w:rPr>
              <w:t xml:space="preserve"> acceptable </w:t>
            </w:r>
            <w:r w:rsidR="00680EDB" w:rsidRPr="007D3EB6">
              <w:rPr>
                <w:rFonts w:ascii="Arial" w:hAnsi="Arial" w:cs="Arial"/>
              </w:rPr>
              <w:t>conditions</w:t>
            </w:r>
            <w:r w:rsidRPr="007D3EB6">
              <w:rPr>
                <w:rFonts w:ascii="Arial" w:hAnsi="Arial" w:cs="Arial"/>
              </w:rPr>
              <w:t xml:space="preserve">. </w:t>
            </w:r>
          </w:p>
          <w:p w14:paraId="3BCE47F7" w14:textId="77777777" w:rsidR="00680EDB" w:rsidRPr="007D3EB6" w:rsidRDefault="00680EDB" w:rsidP="00727A9C">
            <w:pPr>
              <w:autoSpaceDE w:val="0"/>
              <w:autoSpaceDN w:val="0"/>
              <w:adjustRightInd w:val="0"/>
              <w:spacing w:afterLines="50" w:after="120"/>
              <w:rPr>
                <w:rFonts w:ascii="Arial" w:hAnsi="Arial" w:cs="Arial"/>
              </w:rPr>
            </w:pPr>
          </w:p>
          <w:p w14:paraId="17000977" w14:textId="287231B4" w:rsidR="00452350" w:rsidRPr="007D3EB6" w:rsidRDefault="00452350" w:rsidP="00727A9C">
            <w:pPr>
              <w:autoSpaceDE w:val="0"/>
              <w:autoSpaceDN w:val="0"/>
              <w:adjustRightInd w:val="0"/>
              <w:spacing w:afterLines="50" w:after="120"/>
              <w:rPr>
                <w:rFonts w:ascii="Arial" w:hAnsi="Arial" w:cs="Arial"/>
              </w:rPr>
            </w:pPr>
            <w:r w:rsidRPr="007D3EB6">
              <w:rPr>
                <w:rFonts w:ascii="Arial" w:hAnsi="Arial" w:cs="Arial"/>
              </w:rPr>
              <w:t> Noise and vibration must be maintained at levels appropriate to species</w:t>
            </w:r>
            <w:r w:rsidR="00680EDB" w:rsidRPr="007D3EB6">
              <w:rPr>
                <w:rFonts w:ascii="Arial" w:hAnsi="Arial" w:cs="Arial"/>
              </w:rPr>
              <w:t>. E</w:t>
            </w:r>
            <w:r w:rsidRPr="007D3EB6">
              <w:rPr>
                <w:rFonts w:ascii="Arial" w:hAnsi="Arial" w:cs="Arial"/>
              </w:rPr>
              <w:t xml:space="preserve">nclosures must be situated </w:t>
            </w:r>
            <w:r w:rsidR="00680EDB" w:rsidRPr="007D3EB6">
              <w:rPr>
                <w:rFonts w:ascii="Arial" w:hAnsi="Arial" w:cs="Arial"/>
              </w:rPr>
              <w:t>away</w:t>
            </w:r>
            <w:r w:rsidRPr="007D3EB6">
              <w:rPr>
                <w:rFonts w:ascii="Arial" w:hAnsi="Arial" w:cs="Arial"/>
              </w:rPr>
              <w:t xml:space="preserve"> from </w:t>
            </w:r>
            <w:r w:rsidR="00680EDB" w:rsidRPr="007D3EB6">
              <w:rPr>
                <w:rFonts w:ascii="Arial" w:hAnsi="Arial" w:cs="Arial"/>
              </w:rPr>
              <w:t xml:space="preserve">noise </w:t>
            </w:r>
            <w:r w:rsidRPr="007D3EB6">
              <w:rPr>
                <w:rFonts w:ascii="Arial" w:hAnsi="Arial" w:cs="Arial"/>
              </w:rPr>
              <w:t xml:space="preserve">sources likely to cause stress or disturbance. </w:t>
            </w:r>
          </w:p>
          <w:p w14:paraId="7777DA24" w14:textId="77777777" w:rsidR="00452350" w:rsidRPr="007D3EB6" w:rsidRDefault="00452350" w:rsidP="00727A9C">
            <w:pPr>
              <w:autoSpaceDE w:val="0"/>
              <w:autoSpaceDN w:val="0"/>
              <w:adjustRightInd w:val="0"/>
              <w:spacing w:afterLines="50" w:after="120"/>
              <w:rPr>
                <w:rFonts w:ascii="Arial" w:hAnsi="Arial" w:cs="Arial"/>
              </w:rPr>
            </w:pPr>
          </w:p>
          <w:p w14:paraId="4BF894F5" w14:textId="2393BE4B" w:rsidR="00452350" w:rsidRPr="007D3EB6" w:rsidRDefault="00452350" w:rsidP="00727A9C">
            <w:pPr>
              <w:autoSpaceDE w:val="0"/>
              <w:autoSpaceDN w:val="0"/>
              <w:adjustRightInd w:val="0"/>
              <w:spacing w:afterLines="50" w:after="120"/>
              <w:rPr>
                <w:rFonts w:ascii="Arial" w:hAnsi="Arial" w:cs="Arial"/>
              </w:rPr>
            </w:pPr>
            <w:r w:rsidRPr="007D3EB6">
              <w:rPr>
                <w:rFonts w:ascii="Arial" w:hAnsi="Arial" w:cs="Arial"/>
              </w:rPr>
              <w:t> Light must be provided in a suitable natural cycle for the species</w:t>
            </w:r>
            <w:r w:rsidR="00680EDB" w:rsidRPr="007D3EB6">
              <w:rPr>
                <w:rFonts w:ascii="Arial" w:hAnsi="Arial" w:cs="Arial"/>
              </w:rPr>
              <w:t xml:space="preserve">. If there is not enough </w:t>
            </w:r>
            <w:r w:rsidRPr="007D3EB6">
              <w:rPr>
                <w:rFonts w:ascii="Arial" w:hAnsi="Arial" w:cs="Arial"/>
              </w:rPr>
              <w:t>natural light</w:t>
            </w:r>
            <w:r w:rsidR="00680EDB" w:rsidRPr="007D3EB6">
              <w:rPr>
                <w:rFonts w:ascii="Arial" w:hAnsi="Arial" w:cs="Arial"/>
              </w:rPr>
              <w:t xml:space="preserve"> there must be </w:t>
            </w:r>
            <w:r w:rsidRPr="007D3EB6">
              <w:rPr>
                <w:rFonts w:ascii="Arial" w:hAnsi="Arial" w:cs="Arial"/>
              </w:rPr>
              <w:t xml:space="preserve">suitable artificial lighting. </w:t>
            </w:r>
          </w:p>
          <w:p w14:paraId="1A775AD7" w14:textId="77777777" w:rsidR="00452350" w:rsidRPr="007D3EB6" w:rsidRDefault="00452350" w:rsidP="00727A9C">
            <w:pPr>
              <w:autoSpaceDE w:val="0"/>
              <w:autoSpaceDN w:val="0"/>
              <w:adjustRightInd w:val="0"/>
              <w:spacing w:afterLines="50" w:after="120"/>
              <w:rPr>
                <w:rFonts w:ascii="Arial" w:hAnsi="Arial" w:cs="Arial"/>
              </w:rPr>
            </w:pPr>
          </w:p>
          <w:p w14:paraId="6FE4A9CB" w14:textId="0889B9F0" w:rsidR="00452350" w:rsidRPr="007D3EB6" w:rsidRDefault="00452350" w:rsidP="00727A9C">
            <w:pPr>
              <w:autoSpaceDE w:val="0"/>
              <w:autoSpaceDN w:val="0"/>
              <w:adjustRightInd w:val="0"/>
              <w:spacing w:afterLines="50" w:after="120"/>
              <w:rPr>
                <w:rFonts w:ascii="Arial" w:hAnsi="Arial" w:cs="Arial"/>
              </w:rPr>
            </w:pPr>
            <w:r w:rsidRPr="007D3EB6">
              <w:rPr>
                <w:rFonts w:ascii="Arial" w:hAnsi="Arial" w:cs="Arial"/>
              </w:rPr>
              <w:t xml:space="preserve"> </w:t>
            </w:r>
            <w:r w:rsidR="00680EDB" w:rsidRPr="007D3EB6">
              <w:rPr>
                <w:rFonts w:ascii="Arial" w:hAnsi="Arial" w:cs="Arial"/>
              </w:rPr>
              <w:t>All inside areas must be well v</w:t>
            </w:r>
            <w:r w:rsidRPr="007D3EB6">
              <w:rPr>
                <w:rFonts w:ascii="Arial" w:hAnsi="Arial" w:cs="Arial"/>
              </w:rPr>
              <w:t>entilat</w:t>
            </w:r>
            <w:r w:rsidR="00680EDB" w:rsidRPr="007D3EB6">
              <w:rPr>
                <w:rFonts w:ascii="Arial" w:hAnsi="Arial" w:cs="Arial"/>
              </w:rPr>
              <w:t>ed, but animals</w:t>
            </w:r>
            <w:r w:rsidRPr="007D3EB6">
              <w:rPr>
                <w:rFonts w:ascii="Arial" w:hAnsi="Arial" w:cs="Arial"/>
              </w:rPr>
              <w:t xml:space="preserve"> must</w:t>
            </w:r>
            <w:r w:rsidR="00680EDB" w:rsidRPr="007D3EB6">
              <w:rPr>
                <w:rFonts w:ascii="Arial" w:hAnsi="Arial" w:cs="Arial"/>
              </w:rPr>
              <w:t xml:space="preserve"> not</w:t>
            </w:r>
            <w:r w:rsidRPr="007D3EB6">
              <w:rPr>
                <w:rFonts w:ascii="Arial" w:hAnsi="Arial" w:cs="Arial"/>
              </w:rPr>
              <w:t xml:space="preserve"> be</w:t>
            </w:r>
            <w:r w:rsidR="00680EDB" w:rsidRPr="007D3EB6">
              <w:rPr>
                <w:rFonts w:ascii="Arial" w:hAnsi="Arial" w:cs="Arial"/>
              </w:rPr>
              <w:t xml:space="preserve"> exposed to draughts. The v</w:t>
            </w:r>
            <w:r w:rsidRPr="007D3EB6">
              <w:rPr>
                <w:rFonts w:ascii="Arial" w:hAnsi="Arial" w:cs="Arial"/>
              </w:rPr>
              <w:t>entilation must</w:t>
            </w:r>
            <w:r w:rsidR="00680EDB" w:rsidRPr="007D3EB6">
              <w:rPr>
                <w:rFonts w:ascii="Arial" w:hAnsi="Arial" w:cs="Arial"/>
              </w:rPr>
              <w:t xml:space="preserve"> not make areas too cold, hot or humid.</w:t>
            </w:r>
            <w:r w:rsidRPr="007D3EB6">
              <w:rPr>
                <w:rFonts w:ascii="Arial" w:hAnsi="Arial" w:cs="Arial"/>
              </w:rPr>
              <w:t xml:space="preserve"> </w:t>
            </w:r>
          </w:p>
          <w:p w14:paraId="3252B9B9" w14:textId="77777777" w:rsidR="00452350" w:rsidRPr="007D3EB6" w:rsidRDefault="00452350" w:rsidP="00727A9C">
            <w:pPr>
              <w:autoSpaceDE w:val="0"/>
              <w:autoSpaceDN w:val="0"/>
              <w:adjustRightInd w:val="0"/>
              <w:spacing w:afterLines="50" w:after="120"/>
              <w:rPr>
                <w:rFonts w:ascii="Arial" w:hAnsi="Arial" w:cs="Arial"/>
                <w:color w:val="0070C0"/>
              </w:rPr>
            </w:pPr>
            <w:r w:rsidRPr="007D3EB6">
              <w:rPr>
                <w:rFonts w:ascii="Arial" w:hAnsi="Arial" w:cs="Arial"/>
              </w:rPr>
              <w:t xml:space="preserve"> Humidity must be appropriate for the species. </w:t>
            </w:r>
          </w:p>
        </w:tc>
        <w:tc>
          <w:tcPr>
            <w:tcW w:w="1418" w:type="dxa"/>
          </w:tcPr>
          <w:p w14:paraId="2AABB41E" w14:textId="77777777" w:rsidR="00452350" w:rsidRPr="007D3EB6" w:rsidRDefault="00452350" w:rsidP="00890FF6">
            <w:pPr>
              <w:pStyle w:val="Default"/>
              <w:spacing w:after="141"/>
              <w:rPr>
                <w:color w:val="auto"/>
                <w:sz w:val="22"/>
                <w:szCs w:val="22"/>
              </w:rPr>
            </w:pPr>
          </w:p>
        </w:tc>
        <w:tc>
          <w:tcPr>
            <w:tcW w:w="2693" w:type="dxa"/>
          </w:tcPr>
          <w:p w14:paraId="1829A86F" w14:textId="77777777" w:rsidR="00452350" w:rsidRPr="007D3EB6" w:rsidRDefault="00452350" w:rsidP="00890FF6">
            <w:pPr>
              <w:pStyle w:val="Default"/>
              <w:spacing w:after="141"/>
              <w:rPr>
                <w:color w:val="auto"/>
                <w:sz w:val="22"/>
                <w:szCs w:val="22"/>
              </w:rPr>
            </w:pPr>
          </w:p>
        </w:tc>
      </w:tr>
      <w:tr w:rsidR="00452350" w:rsidRPr="007D3EB6" w14:paraId="0BC14021" w14:textId="77777777" w:rsidTr="007D3EB6">
        <w:trPr>
          <w:jc w:val="center"/>
        </w:trPr>
        <w:tc>
          <w:tcPr>
            <w:tcW w:w="5671" w:type="dxa"/>
          </w:tcPr>
          <w:p w14:paraId="646A2DE6" w14:textId="77777777" w:rsidR="00452350" w:rsidRPr="007D3EB6" w:rsidRDefault="00452350" w:rsidP="00890FF6">
            <w:pPr>
              <w:pStyle w:val="Default"/>
              <w:rPr>
                <w:b/>
                <w:bCs/>
                <w:color w:val="auto"/>
                <w:sz w:val="22"/>
                <w:szCs w:val="22"/>
              </w:rPr>
            </w:pPr>
            <w:r w:rsidRPr="007D3EB6">
              <w:rPr>
                <w:b/>
                <w:bCs/>
                <w:color w:val="auto"/>
                <w:sz w:val="22"/>
                <w:szCs w:val="22"/>
              </w:rPr>
              <w:lastRenderedPageBreak/>
              <w:t xml:space="preserve">5.3 Staff must ensure that the animals are kept clean and comfortable </w:t>
            </w:r>
          </w:p>
          <w:p w14:paraId="586FAC57" w14:textId="77777777" w:rsidR="00452350" w:rsidRPr="007D3EB6" w:rsidRDefault="00452350" w:rsidP="00890FF6">
            <w:pPr>
              <w:pStyle w:val="Default"/>
              <w:rPr>
                <w:b/>
                <w:bCs/>
                <w:color w:val="auto"/>
                <w:sz w:val="22"/>
                <w:szCs w:val="22"/>
              </w:rPr>
            </w:pPr>
          </w:p>
          <w:p w14:paraId="4F337300" w14:textId="77777777" w:rsidR="00452350" w:rsidRPr="007D3EB6" w:rsidRDefault="00452350" w:rsidP="00890FF6">
            <w:pPr>
              <w:autoSpaceDE w:val="0"/>
              <w:autoSpaceDN w:val="0"/>
              <w:adjustRightInd w:val="0"/>
              <w:spacing w:after="157"/>
              <w:rPr>
                <w:rFonts w:ascii="Arial" w:hAnsi="Arial" w:cs="Arial"/>
              </w:rPr>
            </w:pPr>
          </w:p>
        </w:tc>
        <w:tc>
          <w:tcPr>
            <w:tcW w:w="5244" w:type="dxa"/>
          </w:tcPr>
          <w:p w14:paraId="50799CD8" w14:textId="3C2C02BF" w:rsidR="00452350" w:rsidRPr="007D3EB6" w:rsidRDefault="001B7FBE" w:rsidP="001B7FBE">
            <w:pPr>
              <w:autoSpaceDE w:val="0"/>
              <w:autoSpaceDN w:val="0"/>
              <w:adjustRightInd w:val="0"/>
              <w:spacing w:afterLines="50" w:after="120"/>
              <w:rPr>
                <w:rFonts w:ascii="Arial" w:hAnsi="Arial" w:cs="Arial"/>
              </w:rPr>
            </w:pPr>
            <w:r w:rsidRPr="007D3EB6">
              <w:rPr>
                <w:rFonts w:ascii="Arial" w:hAnsi="Arial" w:cs="Arial"/>
              </w:rPr>
              <w:t></w:t>
            </w:r>
            <w:r w:rsidR="00452350" w:rsidRPr="007D3EB6">
              <w:rPr>
                <w:rFonts w:ascii="Arial" w:hAnsi="Arial" w:cs="Arial"/>
                <w:color w:val="000000"/>
              </w:rPr>
              <w:t xml:space="preserve"> </w:t>
            </w:r>
            <w:r w:rsidRPr="007D3EB6">
              <w:rPr>
                <w:rFonts w:ascii="Arial" w:hAnsi="Arial" w:cs="Arial"/>
              </w:rPr>
              <w:t>Where housing is on a tiered system, water, food or waste products must not be allowed to contaminate lower levels. In certain systems, such as aquaria or mixed-species aviaries, where separation of the animals is inappropriate, waste must be managed to prevent contamination of food and water.</w:t>
            </w:r>
          </w:p>
        </w:tc>
        <w:tc>
          <w:tcPr>
            <w:tcW w:w="1418" w:type="dxa"/>
          </w:tcPr>
          <w:p w14:paraId="6482EDBF" w14:textId="77777777" w:rsidR="00452350" w:rsidRPr="007D3EB6" w:rsidRDefault="00452350" w:rsidP="00890FF6">
            <w:pPr>
              <w:pStyle w:val="Default"/>
              <w:rPr>
                <w:color w:val="auto"/>
                <w:sz w:val="22"/>
                <w:szCs w:val="22"/>
              </w:rPr>
            </w:pPr>
          </w:p>
        </w:tc>
        <w:tc>
          <w:tcPr>
            <w:tcW w:w="2693" w:type="dxa"/>
          </w:tcPr>
          <w:p w14:paraId="0DE7AC14" w14:textId="77777777" w:rsidR="00452350" w:rsidRPr="007D3EB6" w:rsidRDefault="00452350" w:rsidP="00890FF6">
            <w:pPr>
              <w:pStyle w:val="Default"/>
              <w:rPr>
                <w:color w:val="auto"/>
                <w:sz w:val="22"/>
                <w:szCs w:val="22"/>
              </w:rPr>
            </w:pPr>
          </w:p>
        </w:tc>
      </w:tr>
      <w:tr w:rsidR="00452350" w:rsidRPr="007D3EB6" w14:paraId="3D586533" w14:textId="77777777" w:rsidTr="007D3EB6">
        <w:trPr>
          <w:jc w:val="center"/>
        </w:trPr>
        <w:tc>
          <w:tcPr>
            <w:tcW w:w="5671" w:type="dxa"/>
          </w:tcPr>
          <w:p w14:paraId="0FC5E2B2" w14:textId="77777777" w:rsidR="00452350" w:rsidRPr="007D3EB6" w:rsidRDefault="00452350" w:rsidP="00890FF6">
            <w:pPr>
              <w:pStyle w:val="Default"/>
              <w:rPr>
                <w:color w:val="auto"/>
                <w:sz w:val="22"/>
                <w:szCs w:val="22"/>
              </w:rPr>
            </w:pPr>
            <w:r w:rsidRPr="007D3EB6">
              <w:rPr>
                <w:b/>
                <w:bCs/>
                <w:color w:val="auto"/>
                <w:sz w:val="22"/>
                <w:szCs w:val="22"/>
              </w:rPr>
              <w:t>5.4 Where appropriate for the species, a toileting area and opportunities for toileting must be provided.</w:t>
            </w:r>
          </w:p>
        </w:tc>
        <w:tc>
          <w:tcPr>
            <w:tcW w:w="5244" w:type="dxa"/>
          </w:tcPr>
          <w:p w14:paraId="35967CB0" w14:textId="77777777" w:rsidR="00452350" w:rsidRPr="007D3EB6" w:rsidRDefault="00452350" w:rsidP="00727A9C">
            <w:pPr>
              <w:autoSpaceDE w:val="0"/>
              <w:autoSpaceDN w:val="0"/>
              <w:adjustRightInd w:val="0"/>
              <w:spacing w:afterLines="50" w:after="120"/>
              <w:rPr>
                <w:rFonts w:ascii="Arial" w:hAnsi="Arial" w:cs="Arial"/>
              </w:rPr>
            </w:pPr>
          </w:p>
        </w:tc>
        <w:tc>
          <w:tcPr>
            <w:tcW w:w="1418" w:type="dxa"/>
          </w:tcPr>
          <w:p w14:paraId="693A445A" w14:textId="77777777" w:rsidR="00452350" w:rsidRPr="007D3EB6" w:rsidRDefault="00452350" w:rsidP="00890FF6">
            <w:pPr>
              <w:pStyle w:val="Default"/>
              <w:rPr>
                <w:color w:val="auto"/>
                <w:sz w:val="22"/>
                <w:szCs w:val="22"/>
              </w:rPr>
            </w:pPr>
          </w:p>
        </w:tc>
        <w:tc>
          <w:tcPr>
            <w:tcW w:w="2693" w:type="dxa"/>
          </w:tcPr>
          <w:p w14:paraId="7B5D176B" w14:textId="77777777" w:rsidR="00452350" w:rsidRPr="007D3EB6" w:rsidRDefault="00452350" w:rsidP="00890FF6">
            <w:pPr>
              <w:pStyle w:val="Default"/>
              <w:rPr>
                <w:color w:val="auto"/>
                <w:sz w:val="22"/>
                <w:szCs w:val="22"/>
              </w:rPr>
            </w:pPr>
          </w:p>
        </w:tc>
      </w:tr>
      <w:tr w:rsidR="00452350" w:rsidRPr="007D3EB6" w14:paraId="251FD379" w14:textId="77777777" w:rsidTr="007D3EB6">
        <w:trPr>
          <w:jc w:val="center"/>
        </w:trPr>
        <w:tc>
          <w:tcPr>
            <w:tcW w:w="5671" w:type="dxa"/>
          </w:tcPr>
          <w:p w14:paraId="032F1CCA" w14:textId="77777777" w:rsidR="00452350" w:rsidRPr="007D3EB6" w:rsidRDefault="00452350" w:rsidP="00890FF6">
            <w:pPr>
              <w:pStyle w:val="Default"/>
              <w:rPr>
                <w:color w:val="auto"/>
                <w:sz w:val="22"/>
                <w:szCs w:val="22"/>
              </w:rPr>
            </w:pPr>
            <w:r w:rsidRPr="007D3EB6">
              <w:rPr>
                <w:b/>
                <w:bCs/>
                <w:color w:val="auto"/>
                <w:sz w:val="22"/>
                <w:szCs w:val="22"/>
              </w:rPr>
              <w:t>5.5 Procedures must be in place to ensure accommodation and any equipment within it is cleaned as often as necessary and good hygiene standards are maintained. The accommodation must be capable of being thoroughly cleaned and disinfected.</w:t>
            </w:r>
          </w:p>
        </w:tc>
        <w:tc>
          <w:tcPr>
            <w:tcW w:w="5244" w:type="dxa"/>
          </w:tcPr>
          <w:p w14:paraId="20A24E8E" w14:textId="126CE595" w:rsidR="001B7FBE" w:rsidRPr="007D3EB6" w:rsidRDefault="00452350" w:rsidP="00727A9C">
            <w:pPr>
              <w:autoSpaceDE w:val="0"/>
              <w:autoSpaceDN w:val="0"/>
              <w:adjustRightInd w:val="0"/>
              <w:spacing w:afterLines="50" w:after="120"/>
              <w:rPr>
                <w:rFonts w:ascii="Arial" w:hAnsi="Arial" w:cs="Arial"/>
              </w:rPr>
            </w:pPr>
            <w:r w:rsidRPr="007D3EB6">
              <w:rPr>
                <w:rFonts w:ascii="Arial" w:hAnsi="Arial" w:cs="Arial"/>
                <w:color w:val="000000"/>
              </w:rPr>
              <w:t></w:t>
            </w:r>
            <w:r w:rsidR="001B7FBE" w:rsidRPr="007D3EB6">
              <w:rPr>
                <w:rFonts w:ascii="Arial" w:hAnsi="Arial" w:cs="Arial"/>
                <w:color w:val="000000"/>
              </w:rPr>
              <w:t xml:space="preserve"> </w:t>
            </w:r>
            <w:r w:rsidR="001B7FBE" w:rsidRPr="007D3EB6">
              <w:rPr>
                <w:rFonts w:ascii="Arial" w:hAnsi="Arial" w:cs="Arial"/>
              </w:rPr>
              <w:t>Housing must be cleaned and disinfected with products effective against likely pathogens. At normal usage levels, disinfectants must be non-toxic to the species housed and used at an appropriate dilution and as per the manufacturer’s instructions. There must be the correct length of time between disinfection and (re)introduction of livestock.</w:t>
            </w:r>
          </w:p>
          <w:p w14:paraId="76B03E25" w14:textId="4F90E4B5" w:rsidR="001B7FBE" w:rsidRPr="007D3EB6" w:rsidRDefault="001B7FBE" w:rsidP="00727A9C">
            <w:pPr>
              <w:autoSpaceDE w:val="0"/>
              <w:autoSpaceDN w:val="0"/>
              <w:adjustRightInd w:val="0"/>
              <w:spacing w:afterLines="50" w:after="120"/>
              <w:rPr>
                <w:rFonts w:ascii="Arial" w:hAnsi="Arial" w:cs="Arial"/>
                <w:color w:val="000000"/>
              </w:rPr>
            </w:pPr>
            <w:r w:rsidRPr="007D3EB6">
              <w:rPr>
                <w:rFonts w:ascii="Arial" w:hAnsi="Arial" w:cs="Arial"/>
                <w:color w:val="000000"/>
              </w:rPr>
              <w:t xml:space="preserve"> </w:t>
            </w:r>
            <w:r w:rsidRPr="007D3EB6">
              <w:rPr>
                <w:rFonts w:ascii="Arial" w:hAnsi="Arial" w:cs="Arial"/>
              </w:rPr>
              <w:t>Soiled bedding must be removed promptly and immediately replaced.</w:t>
            </w:r>
          </w:p>
          <w:p w14:paraId="69FB8793" w14:textId="45539119" w:rsidR="001B7FBE" w:rsidRPr="007D3EB6" w:rsidRDefault="001B7FBE" w:rsidP="00727A9C">
            <w:pPr>
              <w:autoSpaceDE w:val="0"/>
              <w:autoSpaceDN w:val="0"/>
              <w:adjustRightInd w:val="0"/>
              <w:spacing w:afterLines="50" w:after="120"/>
              <w:rPr>
                <w:rFonts w:ascii="Arial" w:hAnsi="Arial" w:cs="Arial"/>
                <w:color w:val="000000"/>
              </w:rPr>
            </w:pPr>
            <w:r w:rsidRPr="007D3EB6">
              <w:rPr>
                <w:rFonts w:ascii="Arial" w:hAnsi="Arial" w:cs="Arial"/>
                <w:color w:val="000000"/>
              </w:rPr>
              <w:t xml:space="preserve"> </w:t>
            </w:r>
            <w:r w:rsidRPr="007D3EB6">
              <w:rPr>
                <w:rFonts w:ascii="Arial" w:hAnsi="Arial" w:cs="Arial"/>
              </w:rPr>
              <w:t>Empty enclosures must be fully cleaned, disinfected and allowed to dry when vacated and before new stock arrives. Substrate must be replaced as appropriate, and enclosure fixtures and fittings must be adequately disinfected.</w:t>
            </w:r>
          </w:p>
          <w:p w14:paraId="384AA13A" w14:textId="036B5B11" w:rsidR="00452350" w:rsidRPr="007D3EB6" w:rsidRDefault="001B7FBE" w:rsidP="001B7FBE">
            <w:pPr>
              <w:autoSpaceDE w:val="0"/>
              <w:autoSpaceDN w:val="0"/>
              <w:adjustRightInd w:val="0"/>
              <w:spacing w:afterLines="50" w:after="120"/>
              <w:rPr>
                <w:rFonts w:ascii="Arial" w:hAnsi="Arial" w:cs="Arial"/>
              </w:rPr>
            </w:pPr>
            <w:r w:rsidRPr="007D3EB6">
              <w:rPr>
                <w:rFonts w:ascii="Arial" w:hAnsi="Arial" w:cs="Arial"/>
                <w:color w:val="000000"/>
              </w:rPr>
              <w:t xml:space="preserve"> </w:t>
            </w:r>
            <w:r w:rsidRPr="007D3EB6">
              <w:rPr>
                <w:rFonts w:ascii="Arial" w:hAnsi="Arial" w:cs="Arial"/>
              </w:rPr>
              <w:t>Enclosures must be spot-cleaned at least daily and more so if necessary, unless this has negative effects on the welfare of the animals.</w:t>
            </w:r>
          </w:p>
        </w:tc>
        <w:tc>
          <w:tcPr>
            <w:tcW w:w="1418" w:type="dxa"/>
          </w:tcPr>
          <w:p w14:paraId="221802AB" w14:textId="77777777" w:rsidR="00452350" w:rsidRPr="007D3EB6" w:rsidRDefault="00452350" w:rsidP="00890FF6">
            <w:pPr>
              <w:pStyle w:val="Default"/>
              <w:rPr>
                <w:color w:val="auto"/>
                <w:sz w:val="22"/>
                <w:szCs w:val="22"/>
              </w:rPr>
            </w:pPr>
          </w:p>
        </w:tc>
        <w:tc>
          <w:tcPr>
            <w:tcW w:w="2693" w:type="dxa"/>
          </w:tcPr>
          <w:p w14:paraId="0E2B105F" w14:textId="77777777" w:rsidR="00452350" w:rsidRPr="007D3EB6" w:rsidRDefault="00452350" w:rsidP="00890FF6">
            <w:pPr>
              <w:pStyle w:val="Default"/>
              <w:rPr>
                <w:color w:val="auto"/>
                <w:sz w:val="22"/>
                <w:szCs w:val="22"/>
              </w:rPr>
            </w:pPr>
          </w:p>
        </w:tc>
      </w:tr>
      <w:tr w:rsidR="00452350" w:rsidRPr="007D3EB6" w14:paraId="47898A4C" w14:textId="77777777" w:rsidTr="007D3EB6">
        <w:trPr>
          <w:jc w:val="center"/>
        </w:trPr>
        <w:tc>
          <w:tcPr>
            <w:tcW w:w="5671" w:type="dxa"/>
          </w:tcPr>
          <w:p w14:paraId="51007CF5" w14:textId="77777777" w:rsidR="00452350" w:rsidRPr="007D3EB6" w:rsidRDefault="00452350" w:rsidP="00890FF6">
            <w:pPr>
              <w:pStyle w:val="Default"/>
              <w:spacing w:after="157"/>
              <w:rPr>
                <w:b/>
                <w:bCs/>
                <w:color w:val="auto"/>
                <w:sz w:val="22"/>
                <w:szCs w:val="22"/>
              </w:rPr>
            </w:pPr>
            <w:r w:rsidRPr="007D3EB6">
              <w:rPr>
                <w:b/>
                <w:bCs/>
                <w:color w:val="auto"/>
                <w:sz w:val="22"/>
                <w:szCs w:val="22"/>
              </w:rPr>
              <w:t xml:space="preserve">5.6 The animals must be transported and handled in a manner (including for example in relation to housing, temperature, ventilation and frequency) </w:t>
            </w:r>
            <w:r w:rsidRPr="007D3EB6">
              <w:rPr>
                <w:b/>
                <w:bCs/>
                <w:color w:val="auto"/>
                <w:sz w:val="22"/>
                <w:szCs w:val="22"/>
              </w:rPr>
              <w:lastRenderedPageBreak/>
              <w:t xml:space="preserve">that protects them from pain, suffering, injury and disease. </w:t>
            </w:r>
          </w:p>
          <w:p w14:paraId="50D21843" w14:textId="711CD591" w:rsidR="00452350" w:rsidRPr="007D3EB6" w:rsidRDefault="00452350" w:rsidP="00B35D43">
            <w:pPr>
              <w:autoSpaceDE w:val="0"/>
              <w:autoSpaceDN w:val="0"/>
              <w:adjustRightInd w:val="0"/>
              <w:rPr>
                <w:rFonts w:ascii="Arial" w:hAnsi="Arial" w:cs="Arial"/>
              </w:rPr>
            </w:pPr>
            <w:r w:rsidRPr="007D3EB6">
              <w:rPr>
                <w:rFonts w:ascii="Arial" w:hAnsi="Arial" w:cs="Arial"/>
              </w:rPr>
              <w:t xml:space="preserve"> </w:t>
            </w:r>
            <w:r w:rsidRPr="007D3EB6">
              <w:rPr>
                <w:rFonts w:ascii="Arial" w:hAnsi="Arial" w:cs="Arial"/>
                <w:color w:val="000000"/>
              </w:rPr>
              <w:t xml:space="preserve"> </w:t>
            </w:r>
            <w:r w:rsidR="00F501E5" w:rsidRPr="007D3EB6">
              <w:rPr>
                <w:rFonts w:ascii="Arial" w:hAnsi="Arial" w:cs="Arial"/>
              </w:rPr>
              <w:t>Injured, diseased or ill animals must not be transported unless being taken to a vet, quarantine or isolation facility. When transporting a diseased animal, there must be barriers between containers to reduce the transmission of disease. The vehicle and equipment must be appropriately disinfected following transportation.</w:t>
            </w:r>
          </w:p>
        </w:tc>
        <w:tc>
          <w:tcPr>
            <w:tcW w:w="5244" w:type="dxa"/>
          </w:tcPr>
          <w:p w14:paraId="26F99330" w14:textId="2D1FE84D" w:rsidR="00452350" w:rsidRPr="007D3EB6" w:rsidRDefault="00452350" w:rsidP="00727A9C">
            <w:pPr>
              <w:autoSpaceDE w:val="0"/>
              <w:autoSpaceDN w:val="0"/>
              <w:adjustRightInd w:val="0"/>
              <w:spacing w:afterLines="50" w:after="120"/>
              <w:rPr>
                <w:rFonts w:ascii="Arial" w:hAnsi="Arial" w:cs="Arial"/>
                <w:color w:val="000000"/>
              </w:rPr>
            </w:pPr>
            <w:r w:rsidRPr="007D3EB6">
              <w:rPr>
                <w:rFonts w:ascii="Arial" w:hAnsi="Arial" w:cs="Arial"/>
                <w:color w:val="000000"/>
              </w:rPr>
              <w:lastRenderedPageBreak/>
              <w:t></w:t>
            </w:r>
            <w:r w:rsidR="001B7FBE" w:rsidRPr="007D3EB6">
              <w:rPr>
                <w:rFonts w:ascii="Arial" w:hAnsi="Arial" w:cs="Arial"/>
                <w:color w:val="000000"/>
              </w:rPr>
              <w:t xml:space="preserve"> </w:t>
            </w:r>
            <w:r w:rsidRPr="007D3EB6">
              <w:rPr>
                <w:rFonts w:ascii="Arial" w:hAnsi="Arial" w:cs="Arial"/>
                <w:color w:val="000000"/>
              </w:rPr>
              <w:t>A</w:t>
            </w:r>
            <w:r w:rsidR="001B7FBE" w:rsidRPr="007D3EB6">
              <w:rPr>
                <w:rFonts w:ascii="Arial" w:hAnsi="Arial" w:cs="Arial"/>
                <w:color w:val="000000"/>
              </w:rPr>
              <w:t>ll</w:t>
            </w:r>
            <w:r w:rsidRPr="007D3EB6">
              <w:rPr>
                <w:rFonts w:ascii="Arial" w:hAnsi="Arial" w:cs="Arial"/>
                <w:color w:val="000000"/>
              </w:rPr>
              <w:t xml:space="preserve"> animals</w:t>
            </w:r>
            <w:r w:rsidR="001B7FBE" w:rsidRPr="007D3EB6">
              <w:rPr>
                <w:rFonts w:ascii="Arial" w:hAnsi="Arial" w:cs="Arial"/>
                <w:color w:val="000000"/>
              </w:rPr>
              <w:t xml:space="preserve"> must be </w:t>
            </w:r>
            <w:r w:rsidRPr="007D3EB6">
              <w:rPr>
                <w:rFonts w:ascii="Arial" w:hAnsi="Arial" w:cs="Arial"/>
                <w:color w:val="000000"/>
              </w:rPr>
              <w:t xml:space="preserve">transported according to the regulations laid down in current legislation. </w:t>
            </w:r>
          </w:p>
          <w:p w14:paraId="4F9071E7" w14:textId="7655DE6C" w:rsidR="00452350" w:rsidRPr="007D3EB6" w:rsidRDefault="00452350" w:rsidP="00727A9C">
            <w:pPr>
              <w:autoSpaceDE w:val="0"/>
              <w:autoSpaceDN w:val="0"/>
              <w:adjustRightInd w:val="0"/>
              <w:spacing w:afterLines="50" w:after="120"/>
              <w:rPr>
                <w:rFonts w:ascii="Arial" w:hAnsi="Arial" w:cs="Arial"/>
                <w:color w:val="000000"/>
              </w:rPr>
            </w:pPr>
            <w:r w:rsidRPr="007D3EB6">
              <w:rPr>
                <w:rFonts w:ascii="Arial" w:hAnsi="Arial" w:cs="Arial"/>
                <w:color w:val="000000"/>
              </w:rPr>
              <w:lastRenderedPageBreak/>
              <w:t> Predators and prey must not be</w:t>
            </w:r>
            <w:r w:rsidR="001B7FBE" w:rsidRPr="007D3EB6">
              <w:rPr>
                <w:rFonts w:ascii="Arial" w:hAnsi="Arial" w:cs="Arial"/>
                <w:color w:val="000000"/>
              </w:rPr>
              <w:t xml:space="preserve"> able to see, hear or smell each other during transport.</w:t>
            </w:r>
            <w:r w:rsidRPr="007D3EB6">
              <w:rPr>
                <w:rFonts w:ascii="Arial" w:hAnsi="Arial" w:cs="Arial"/>
                <w:color w:val="000000"/>
              </w:rPr>
              <w:t xml:space="preserve"> </w:t>
            </w:r>
          </w:p>
          <w:p w14:paraId="5742BD75" w14:textId="4EB9E0D9" w:rsidR="001B7FBE" w:rsidRPr="007D3EB6" w:rsidRDefault="001B7FBE" w:rsidP="00727A9C">
            <w:pPr>
              <w:autoSpaceDE w:val="0"/>
              <w:autoSpaceDN w:val="0"/>
              <w:adjustRightInd w:val="0"/>
              <w:spacing w:afterLines="50" w:after="120"/>
              <w:rPr>
                <w:rFonts w:ascii="Arial" w:hAnsi="Arial" w:cs="Arial"/>
                <w:color w:val="000000"/>
              </w:rPr>
            </w:pPr>
            <w:r w:rsidRPr="007D3EB6">
              <w:rPr>
                <w:rFonts w:ascii="Arial" w:hAnsi="Arial" w:cs="Arial"/>
                <w:color w:val="000000"/>
              </w:rPr>
              <w:t> The licence holder must demonstrate that a suitable vehicle is available to transport the animals. It does not have to be owned by the licence holder.</w:t>
            </w:r>
          </w:p>
          <w:p w14:paraId="736E801C" w14:textId="1D07A340" w:rsidR="00452350" w:rsidRPr="007D3EB6" w:rsidRDefault="00452350" w:rsidP="00727A9C">
            <w:pPr>
              <w:autoSpaceDE w:val="0"/>
              <w:autoSpaceDN w:val="0"/>
              <w:adjustRightInd w:val="0"/>
              <w:spacing w:afterLines="50" w:after="120"/>
              <w:rPr>
                <w:rFonts w:ascii="Arial" w:hAnsi="Arial" w:cs="Arial"/>
                <w:color w:val="000000"/>
              </w:rPr>
            </w:pPr>
            <w:r w:rsidRPr="007D3EB6">
              <w:rPr>
                <w:rFonts w:ascii="Arial" w:hAnsi="Arial" w:cs="Arial"/>
                <w:color w:val="000000"/>
              </w:rPr>
              <w:t> Vehicles must be cleaned and disinfected after each collection</w:t>
            </w:r>
            <w:r w:rsidR="001B7FBE" w:rsidRPr="007D3EB6">
              <w:rPr>
                <w:rFonts w:ascii="Arial" w:hAnsi="Arial" w:cs="Arial"/>
                <w:color w:val="000000"/>
              </w:rPr>
              <w:t xml:space="preserve"> and </w:t>
            </w:r>
            <w:r w:rsidRPr="007D3EB6">
              <w:rPr>
                <w:rFonts w:ascii="Arial" w:hAnsi="Arial" w:cs="Arial"/>
                <w:color w:val="000000"/>
              </w:rPr>
              <w:t>delivery</w:t>
            </w:r>
            <w:r w:rsidR="001B7FBE" w:rsidRPr="007D3EB6">
              <w:rPr>
                <w:rFonts w:ascii="Arial" w:hAnsi="Arial" w:cs="Arial"/>
                <w:color w:val="000000"/>
              </w:rPr>
              <w:t xml:space="preserve"> except where animals are transported in closed containers</w:t>
            </w:r>
            <w:r w:rsidRPr="007D3EB6">
              <w:rPr>
                <w:rFonts w:ascii="Arial" w:hAnsi="Arial" w:cs="Arial"/>
                <w:color w:val="000000"/>
              </w:rPr>
              <w:t>.</w:t>
            </w:r>
            <w:r w:rsidR="001B7FBE" w:rsidRPr="007D3EB6">
              <w:rPr>
                <w:rFonts w:ascii="Arial" w:hAnsi="Arial" w:cs="Arial"/>
                <w:color w:val="000000"/>
              </w:rPr>
              <w:t xml:space="preserve"> The closed containers should be cleaned after each use.</w:t>
            </w:r>
            <w:r w:rsidRPr="007D3EB6">
              <w:rPr>
                <w:rFonts w:ascii="Arial" w:hAnsi="Arial" w:cs="Arial"/>
                <w:color w:val="000000"/>
              </w:rPr>
              <w:t xml:space="preserve"> </w:t>
            </w:r>
          </w:p>
          <w:p w14:paraId="7135A02A" w14:textId="1E4F9DB7" w:rsidR="00452350" w:rsidRPr="007D3EB6" w:rsidRDefault="00452350" w:rsidP="00727A9C">
            <w:pPr>
              <w:autoSpaceDE w:val="0"/>
              <w:autoSpaceDN w:val="0"/>
              <w:adjustRightInd w:val="0"/>
              <w:spacing w:afterLines="50" w:after="120"/>
              <w:rPr>
                <w:rFonts w:ascii="Arial" w:hAnsi="Arial" w:cs="Arial"/>
                <w:color w:val="000000"/>
              </w:rPr>
            </w:pPr>
            <w:r w:rsidRPr="007D3EB6">
              <w:rPr>
                <w:rFonts w:ascii="Arial" w:hAnsi="Arial" w:cs="Arial"/>
                <w:color w:val="000000"/>
              </w:rPr>
              <w:t> Animals must be transported in suitable containers and must not be mixed with different species or unfamiliar animals. Where a number of animals are mixed in the same container</w:t>
            </w:r>
            <w:r w:rsidR="00F501E5" w:rsidRPr="007D3EB6">
              <w:rPr>
                <w:rFonts w:ascii="Arial" w:hAnsi="Arial" w:cs="Arial"/>
                <w:color w:val="000000"/>
              </w:rPr>
              <w:t>,</w:t>
            </w:r>
            <w:r w:rsidRPr="007D3EB6">
              <w:rPr>
                <w:rFonts w:ascii="Arial" w:hAnsi="Arial" w:cs="Arial"/>
                <w:color w:val="000000"/>
              </w:rPr>
              <w:t xml:space="preserve"> the</w:t>
            </w:r>
            <w:r w:rsidR="00F501E5" w:rsidRPr="007D3EB6">
              <w:rPr>
                <w:rFonts w:ascii="Arial" w:hAnsi="Arial" w:cs="Arial"/>
                <w:color w:val="000000"/>
              </w:rPr>
              <w:t xml:space="preserve"> container needs to be of an a</w:t>
            </w:r>
            <w:r w:rsidRPr="007D3EB6">
              <w:rPr>
                <w:rFonts w:ascii="Arial" w:hAnsi="Arial" w:cs="Arial"/>
                <w:color w:val="000000"/>
              </w:rPr>
              <w:t xml:space="preserve">ppropriate size to prevent overcrowding. </w:t>
            </w:r>
          </w:p>
          <w:p w14:paraId="314E5DF9" w14:textId="71DCBE54" w:rsidR="00452350" w:rsidRPr="007D3EB6" w:rsidRDefault="00452350" w:rsidP="00727A9C">
            <w:pPr>
              <w:autoSpaceDE w:val="0"/>
              <w:autoSpaceDN w:val="0"/>
              <w:adjustRightInd w:val="0"/>
              <w:spacing w:afterLines="50" w:after="120"/>
              <w:rPr>
                <w:rFonts w:ascii="Arial" w:hAnsi="Arial" w:cs="Arial"/>
              </w:rPr>
            </w:pPr>
            <w:r w:rsidRPr="007D3EB6">
              <w:rPr>
                <w:rFonts w:ascii="Arial" w:hAnsi="Arial" w:cs="Arial"/>
                <w:color w:val="000000"/>
              </w:rPr>
              <w:t> Animals must not be left in vehicles for unreasonable periods and must never be left unattended in a car or other vehicle when the temperature may pose a risk to the animal</w:t>
            </w:r>
            <w:r w:rsidR="00F501E5" w:rsidRPr="007D3EB6">
              <w:rPr>
                <w:rFonts w:ascii="Arial" w:hAnsi="Arial" w:cs="Arial"/>
                <w:color w:val="000000"/>
              </w:rPr>
              <w:t xml:space="preserve">. Consideration must be given to whether it is necessary to transport animals when the climatic conditions pose a risk. </w:t>
            </w:r>
            <w:r w:rsidRPr="007D3EB6">
              <w:rPr>
                <w:rFonts w:ascii="Arial" w:hAnsi="Arial" w:cs="Arial"/>
                <w:color w:val="000000"/>
              </w:rPr>
              <w:t xml:space="preserve"> </w:t>
            </w:r>
          </w:p>
        </w:tc>
        <w:tc>
          <w:tcPr>
            <w:tcW w:w="1418" w:type="dxa"/>
          </w:tcPr>
          <w:p w14:paraId="2677F6E5" w14:textId="77777777" w:rsidR="00452350" w:rsidRPr="007D3EB6" w:rsidRDefault="00452350" w:rsidP="00890FF6">
            <w:pPr>
              <w:pStyle w:val="Default"/>
              <w:rPr>
                <w:color w:val="auto"/>
                <w:sz w:val="22"/>
                <w:szCs w:val="22"/>
              </w:rPr>
            </w:pPr>
          </w:p>
        </w:tc>
        <w:tc>
          <w:tcPr>
            <w:tcW w:w="2693" w:type="dxa"/>
          </w:tcPr>
          <w:p w14:paraId="63477612" w14:textId="77777777" w:rsidR="00452350" w:rsidRPr="007D3EB6" w:rsidRDefault="00452350" w:rsidP="00890FF6">
            <w:pPr>
              <w:pStyle w:val="Default"/>
              <w:rPr>
                <w:color w:val="auto"/>
                <w:sz w:val="22"/>
                <w:szCs w:val="22"/>
              </w:rPr>
            </w:pPr>
          </w:p>
        </w:tc>
      </w:tr>
      <w:tr w:rsidR="00452350" w:rsidRPr="007D3EB6" w14:paraId="1745F6CF" w14:textId="77777777" w:rsidTr="007D3EB6">
        <w:trPr>
          <w:jc w:val="center"/>
        </w:trPr>
        <w:tc>
          <w:tcPr>
            <w:tcW w:w="5671" w:type="dxa"/>
          </w:tcPr>
          <w:p w14:paraId="028B65D2" w14:textId="77777777" w:rsidR="00452350" w:rsidRPr="007D3EB6" w:rsidRDefault="00452350" w:rsidP="002015B4">
            <w:pPr>
              <w:autoSpaceDE w:val="0"/>
              <w:autoSpaceDN w:val="0"/>
              <w:adjustRightInd w:val="0"/>
              <w:rPr>
                <w:rFonts w:ascii="Arial" w:hAnsi="Arial" w:cs="Arial"/>
                <w:color w:val="000000"/>
              </w:rPr>
            </w:pPr>
            <w:r w:rsidRPr="007D3EB6">
              <w:rPr>
                <w:rFonts w:ascii="Arial" w:hAnsi="Arial" w:cs="Arial"/>
                <w:b/>
                <w:bCs/>
              </w:rPr>
              <w:t>5.7 All the animals must be easily accessible to staff and for inspection. There must be sufficient light for the staff to work effectively and observe the animals.</w:t>
            </w:r>
            <w:r w:rsidRPr="007D3EB6">
              <w:rPr>
                <w:rFonts w:ascii="Arial" w:hAnsi="Arial" w:cs="Arial"/>
                <w:color w:val="000000"/>
              </w:rPr>
              <w:t xml:space="preserve"> </w:t>
            </w:r>
          </w:p>
          <w:p w14:paraId="38CDE575" w14:textId="77777777" w:rsidR="00452350" w:rsidRPr="007D3EB6" w:rsidRDefault="00452350" w:rsidP="002015B4">
            <w:pPr>
              <w:autoSpaceDE w:val="0"/>
              <w:autoSpaceDN w:val="0"/>
              <w:adjustRightInd w:val="0"/>
              <w:rPr>
                <w:rFonts w:ascii="Arial" w:hAnsi="Arial" w:cs="Arial"/>
                <w:color w:val="000000"/>
              </w:rPr>
            </w:pPr>
          </w:p>
          <w:p w14:paraId="4DE88DE0" w14:textId="77777777" w:rsidR="00452350" w:rsidRPr="007D3EB6" w:rsidRDefault="00452350" w:rsidP="002015B4">
            <w:pPr>
              <w:autoSpaceDE w:val="0"/>
              <w:autoSpaceDN w:val="0"/>
              <w:adjustRightInd w:val="0"/>
              <w:rPr>
                <w:rFonts w:ascii="Arial" w:hAnsi="Arial" w:cs="Arial"/>
                <w:color w:val="000000"/>
              </w:rPr>
            </w:pPr>
            <w:r w:rsidRPr="007D3EB6">
              <w:rPr>
                <w:rFonts w:ascii="Arial" w:hAnsi="Arial" w:cs="Arial"/>
                <w:color w:val="000000"/>
              </w:rPr>
              <w:t xml:space="preserve"> Consideration must be given to the specific requirements of nocturnal species. </w:t>
            </w:r>
          </w:p>
          <w:p w14:paraId="6D97A915" w14:textId="77777777" w:rsidR="00452350" w:rsidRPr="007D3EB6" w:rsidRDefault="00452350" w:rsidP="00890FF6">
            <w:pPr>
              <w:pStyle w:val="Default"/>
              <w:rPr>
                <w:color w:val="auto"/>
                <w:sz w:val="22"/>
                <w:szCs w:val="22"/>
              </w:rPr>
            </w:pPr>
          </w:p>
        </w:tc>
        <w:tc>
          <w:tcPr>
            <w:tcW w:w="5244" w:type="dxa"/>
          </w:tcPr>
          <w:p w14:paraId="62AA0B98" w14:textId="77777777" w:rsidR="00E11941" w:rsidRPr="007D3EB6" w:rsidRDefault="00452350" w:rsidP="00727A9C">
            <w:pPr>
              <w:autoSpaceDE w:val="0"/>
              <w:autoSpaceDN w:val="0"/>
              <w:adjustRightInd w:val="0"/>
              <w:spacing w:afterLines="50" w:after="120"/>
              <w:rPr>
                <w:rFonts w:ascii="Arial" w:hAnsi="Arial" w:cs="Arial"/>
                <w:color w:val="000000"/>
              </w:rPr>
            </w:pPr>
            <w:r w:rsidRPr="007D3EB6">
              <w:rPr>
                <w:rFonts w:ascii="Arial" w:hAnsi="Arial" w:cs="Arial"/>
                <w:color w:val="000000"/>
              </w:rPr>
              <w:t></w:t>
            </w:r>
            <w:r w:rsidR="00E11941" w:rsidRPr="007D3EB6">
              <w:rPr>
                <w:rFonts w:ascii="Arial" w:hAnsi="Arial" w:cs="Arial"/>
                <w:color w:val="000000"/>
              </w:rPr>
              <w:t xml:space="preserve"> A</w:t>
            </w:r>
            <w:r w:rsidRPr="007D3EB6">
              <w:rPr>
                <w:rFonts w:ascii="Arial" w:hAnsi="Arial" w:cs="Arial"/>
                <w:color w:val="000000"/>
              </w:rPr>
              <w:t xml:space="preserve">nimals must not be placed on display in </w:t>
            </w:r>
            <w:r w:rsidR="00E11941" w:rsidRPr="007D3EB6">
              <w:rPr>
                <w:rFonts w:ascii="Arial" w:hAnsi="Arial" w:cs="Arial"/>
                <w:color w:val="000000"/>
              </w:rPr>
              <w:t xml:space="preserve">a </w:t>
            </w:r>
            <w:r w:rsidRPr="007D3EB6">
              <w:rPr>
                <w:rFonts w:ascii="Arial" w:hAnsi="Arial" w:cs="Arial"/>
                <w:color w:val="000000"/>
              </w:rPr>
              <w:t>window</w:t>
            </w:r>
            <w:r w:rsidR="00E11941" w:rsidRPr="007D3EB6">
              <w:rPr>
                <w:rFonts w:ascii="Arial" w:hAnsi="Arial" w:cs="Arial"/>
                <w:color w:val="000000"/>
              </w:rPr>
              <w:t xml:space="preserve"> looking out to public spaces, such as a street.</w:t>
            </w:r>
          </w:p>
          <w:p w14:paraId="6E3E7B3E" w14:textId="7FEFD6AE" w:rsidR="00452350" w:rsidRPr="007D3EB6" w:rsidRDefault="00E11941" w:rsidP="00727A9C">
            <w:pPr>
              <w:autoSpaceDE w:val="0"/>
              <w:autoSpaceDN w:val="0"/>
              <w:adjustRightInd w:val="0"/>
              <w:spacing w:afterLines="50" w:after="120"/>
              <w:rPr>
                <w:rFonts w:ascii="Arial" w:hAnsi="Arial" w:cs="Arial"/>
                <w:color w:val="000000"/>
              </w:rPr>
            </w:pPr>
            <w:r w:rsidRPr="007D3EB6">
              <w:rPr>
                <w:rFonts w:ascii="Arial" w:hAnsi="Arial" w:cs="Arial"/>
                <w:color w:val="000000"/>
              </w:rPr>
              <w:t> This is to avoid:</w:t>
            </w:r>
          </w:p>
          <w:p w14:paraId="2F0BD0D1" w14:textId="794C3B55" w:rsidR="00E11941" w:rsidRPr="007D3EB6" w:rsidRDefault="00E11941" w:rsidP="00E11941">
            <w:pPr>
              <w:pStyle w:val="ListParagraph"/>
              <w:numPr>
                <w:ilvl w:val="0"/>
                <w:numId w:val="7"/>
              </w:numPr>
              <w:autoSpaceDE w:val="0"/>
              <w:autoSpaceDN w:val="0"/>
              <w:adjustRightInd w:val="0"/>
              <w:spacing w:afterLines="50" w:after="120"/>
              <w:rPr>
                <w:rFonts w:ascii="Arial" w:hAnsi="Arial" w:cs="Arial"/>
                <w:color w:val="000000"/>
              </w:rPr>
            </w:pPr>
            <w:r w:rsidRPr="007D3EB6">
              <w:rPr>
                <w:rFonts w:ascii="Arial" w:hAnsi="Arial" w:cs="Arial"/>
                <w:color w:val="000000"/>
              </w:rPr>
              <w:t xml:space="preserve">Exposure to direct sunlight </w:t>
            </w:r>
          </w:p>
          <w:p w14:paraId="7C8D36F1" w14:textId="4CFAFC52" w:rsidR="00E11941" w:rsidRPr="007D3EB6" w:rsidRDefault="00E11941" w:rsidP="00E11941">
            <w:pPr>
              <w:pStyle w:val="ListParagraph"/>
              <w:numPr>
                <w:ilvl w:val="0"/>
                <w:numId w:val="7"/>
              </w:numPr>
              <w:autoSpaceDE w:val="0"/>
              <w:autoSpaceDN w:val="0"/>
              <w:adjustRightInd w:val="0"/>
              <w:spacing w:afterLines="50" w:after="120"/>
              <w:rPr>
                <w:rFonts w:ascii="Arial" w:hAnsi="Arial" w:cs="Arial"/>
                <w:color w:val="000000"/>
              </w:rPr>
            </w:pPr>
            <w:r w:rsidRPr="007D3EB6">
              <w:rPr>
                <w:rFonts w:ascii="Arial" w:hAnsi="Arial" w:cs="Arial"/>
                <w:color w:val="000000"/>
              </w:rPr>
              <w:t>Inappropriate heat levels</w:t>
            </w:r>
          </w:p>
          <w:p w14:paraId="53AEBAA4" w14:textId="5E4FD046" w:rsidR="00E11941" w:rsidRPr="007D3EB6" w:rsidRDefault="00E11941" w:rsidP="00E11941">
            <w:pPr>
              <w:pStyle w:val="ListParagraph"/>
              <w:numPr>
                <w:ilvl w:val="0"/>
                <w:numId w:val="7"/>
              </w:numPr>
              <w:autoSpaceDE w:val="0"/>
              <w:autoSpaceDN w:val="0"/>
              <w:adjustRightInd w:val="0"/>
              <w:spacing w:afterLines="50" w:after="120"/>
              <w:rPr>
                <w:rFonts w:ascii="Arial" w:hAnsi="Arial" w:cs="Arial"/>
                <w:color w:val="000000"/>
              </w:rPr>
            </w:pPr>
            <w:r w:rsidRPr="007D3EB6">
              <w:rPr>
                <w:rFonts w:ascii="Arial" w:hAnsi="Arial" w:cs="Arial"/>
                <w:color w:val="000000"/>
              </w:rPr>
              <w:t>Stressful stimuli</w:t>
            </w:r>
          </w:p>
          <w:p w14:paraId="6E0AFA06" w14:textId="74042B63" w:rsidR="00452350" w:rsidRPr="007D3EB6" w:rsidRDefault="00452350" w:rsidP="00727A9C">
            <w:pPr>
              <w:autoSpaceDE w:val="0"/>
              <w:autoSpaceDN w:val="0"/>
              <w:adjustRightInd w:val="0"/>
              <w:spacing w:afterLines="50" w:after="120"/>
              <w:rPr>
                <w:rFonts w:ascii="Arial" w:hAnsi="Arial" w:cs="Arial"/>
              </w:rPr>
            </w:pPr>
            <w:r w:rsidRPr="007D3EB6">
              <w:rPr>
                <w:rFonts w:ascii="Arial" w:hAnsi="Arial" w:cs="Arial"/>
                <w:color w:val="000000"/>
              </w:rPr>
              <w:lastRenderedPageBreak/>
              <w:t xml:space="preserve"> </w:t>
            </w:r>
            <w:r w:rsidR="00E11941" w:rsidRPr="007D3EB6">
              <w:rPr>
                <w:rFonts w:ascii="Arial" w:hAnsi="Arial" w:cs="Arial"/>
                <w:color w:val="000000"/>
              </w:rPr>
              <w:t>Staff must be able to inspect e</w:t>
            </w:r>
            <w:r w:rsidRPr="007D3EB6">
              <w:rPr>
                <w:rFonts w:ascii="Arial" w:hAnsi="Arial" w:cs="Arial"/>
                <w:color w:val="000000"/>
              </w:rPr>
              <w:t>nclosures</w:t>
            </w:r>
            <w:r w:rsidR="00E11941" w:rsidRPr="007D3EB6">
              <w:rPr>
                <w:rFonts w:ascii="Arial" w:hAnsi="Arial" w:cs="Arial"/>
                <w:color w:val="000000"/>
              </w:rPr>
              <w:t xml:space="preserve"> </w:t>
            </w:r>
            <w:r w:rsidRPr="007D3EB6">
              <w:rPr>
                <w:rFonts w:ascii="Arial" w:hAnsi="Arial" w:cs="Arial"/>
                <w:color w:val="000000"/>
              </w:rPr>
              <w:t>daily</w:t>
            </w:r>
            <w:r w:rsidR="00E11941" w:rsidRPr="007D3EB6">
              <w:rPr>
                <w:rFonts w:ascii="Arial" w:hAnsi="Arial" w:cs="Arial"/>
                <w:color w:val="000000"/>
              </w:rPr>
              <w:t xml:space="preserve">, </w:t>
            </w:r>
            <w:r w:rsidRPr="007D3EB6">
              <w:rPr>
                <w:rFonts w:ascii="Arial" w:hAnsi="Arial" w:cs="Arial"/>
                <w:color w:val="000000"/>
              </w:rPr>
              <w:t>with minimal disturbance to the animal, unless</w:t>
            </w:r>
            <w:r w:rsidR="00E11941" w:rsidRPr="007D3EB6">
              <w:rPr>
                <w:rFonts w:ascii="Arial" w:hAnsi="Arial" w:cs="Arial"/>
                <w:color w:val="000000"/>
              </w:rPr>
              <w:t xml:space="preserve"> the species needs more </w:t>
            </w:r>
            <w:r w:rsidRPr="007D3EB6">
              <w:rPr>
                <w:rFonts w:ascii="Arial" w:hAnsi="Arial" w:cs="Arial"/>
                <w:color w:val="000000"/>
              </w:rPr>
              <w:t>frequen</w:t>
            </w:r>
            <w:r w:rsidR="00E11941" w:rsidRPr="007D3EB6">
              <w:rPr>
                <w:rFonts w:ascii="Arial" w:hAnsi="Arial" w:cs="Arial"/>
                <w:color w:val="000000"/>
              </w:rPr>
              <w:t xml:space="preserve">t checks </w:t>
            </w:r>
            <w:r w:rsidRPr="007D3EB6">
              <w:rPr>
                <w:rFonts w:ascii="Arial" w:hAnsi="Arial" w:cs="Arial"/>
                <w:color w:val="000000"/>
              </w:rPr>
              <w:t xml:space="preserve">(see relevant Schedules). </w:t>
            </w:r>
          </w:p>
        </w:tc>
        <w:tc>
          <w:tcPr>
            <w:tcW w:w="1418" w:type="dxa"/>
          </w:tcPr>
          <w:p w14:paraId="3626A5CD" w14:textId="77777777" w:rsidR="00452350" w:rsidRPr="007D3EB6" w:rsidRDefault="00452350" w:rsidP="00890FF6">
            <w:pPr>
              <w:pStyle w:val="Default"/>
              <w:rPr>
                <w:color w:val="auto"/>
                <w:sz w:val="22"/>
                <w:szCs w:val="22"/>
              </w:rPr>
            </w:pPr>
          </w:p>
        </w:tc>
        <w:tc>
          <w:tcPr>
            <w:tcW w:w="2693" w:type="dxa"/>
          </w:tcPr>
          <w:p w14:paraId="03B3796D" w14:textId="77777777" w:rsidR="00452350" w:rsidRPr="007D3EB6" w:rsidRDefault="00452350" w:rsidP="00890FF6">
            <w:pPr>
              <w:pStyle w:val="Default"/>
              <w:rPr>
                <w:color w:val="auto"/>
                <w:sz w:val="22"/>
                <w:szCs w:val="22"/>
              </w:rPr>
            </w:pPr>
          </w:p>
        </w:tc>
      </w:tr>
      <w:tr w:rsidR="00452350" w:rsidRPr="007D3EB6" w14:paraId="696CA72E" w14:textId="77777777" w:rsidTr="007D3EB6">
        <w:trPr>
          <w:jc w:val="center"/>
        </w:trPr>
        <w:tc>
          <w:tcPr>
            <w:tcW w:w="5671" w:type="dxa"/>
          </w:tcPr>
          <w:p w14:paraId="721A1D1E" w14:textId="77777777" w:rsidR="00452350" w:rsidRPr="007D3EB6" w:rsidRDefault="00452350" w:rsidP="0055305C">
            <w:pPr>
              <w:autoSpaceDE w:val="0"/>
              <w:autoSpaceDN w:val="0"/>
              <w:adjustRightInd w:val="0"/>
              <w:spacing w:after="157"/>
              <w:rPr>
                <w:rFonts w:ascii="Arial" w:hAnsi="Arial" w:cs="Arial"/>
                <w:b/>
                <w:bCs/>
              </w:rPr>
            </w:pPr>
            <w:r w:rsidRPr="007D3EB6">
              <w:rPr>
                <w:rFonts w:ascii="Arial" w:hAnsi="Arial" w:cs="Arial"/>
                <w:b/>
                <w:bCs/>
              </w:rPr>
              <w:t xml:space="preserve">5.8 All resources must be provided in a way (for example as regards. frequency, location and access points) that minimises competitive behaviour or the dominance of individual animals. </w:t>
            </w:r>
          </w:p>
          <w:p w14:paraId="06C8A64F" w14:textId="19811DED" w:rsidR="00452350" w:rsidRPr="007D3EB6" w:rsidRDefault="00452350" w:rsidP="00F74F26">
            <w:pPr>
              <w:autoSpaceDE w:val="0"/>
              <w:autoSpaceDN w:val="0"/>
              <w:adjustRightInd w:val="0"/>
              <w:rPr>
                <w:rFonts w:ascii="Arial" w:hAnsi="Arial" w:cs="Arial"/>
              </w:rPr>
            </w:pPr>
            <w:r w:rsidRPr="007D3EB6">
              <w:rPr>
                <w:rFonts w:ascii="Arial" w:hAnsi="Arial" w:cs="Arial"/>
                <w:color w:val="000000"/>
              </w:rPr>
              <w:t> Staff must be trained to recognise signs of group disruption (</w:t>
            </w:r>
            <w:r w:rsidR="00F74F26" w:rsidRPr="007D3EB6">
              <w:rPr>
                <w:rFonts w:ascii="Arial" w:hAnsi="Arial" w:cs="Arial"/>
                <w:color w:val="000000"/>
              </w:rPr>
              <w:t>for example,</w:t>
            </w:r>
            <w:r w:rsidRPr="007D3EB6">
              <w:rPr>
                <w:rFonts w:ascii="Arial" w:hAnsi="Arial" w:cs="Arial"/>
                <w:color w:val="000000"/>
              </w:rPr>
              <w:t xml:space="preserve"> competition and aggression), which could compromise</w:t>
            </w:r>
            <w:r w:rsidR="00F74F26" w:rsidRPr="007D3EB6">
              <w:rPr>
                <w:rFonts w:ascii="Arial" w:hAnsi="Arial" w:cs="Arial"/>
                <w:color w:val="000000"/>
              </w:rPr>
              <w:t xml:space="preserve"> the welfare of the </w:t>
            </w:r>
            <w:r w:rsidRPr="007D3EB6">
              <w:rPr>
                <w:rFonts w:ascii="Arial" w:hAnsi="Arial" w:cs="Arial"/>
                <w:color w:val="000000"/>
              </w:rPr>
              <w:t>animal</w:t>
            </w:r>
            <w:r w:rsidR="00F74F26" w:rsidRPr="007D3EB6">
              <w:rPr>
                <w:rFonts w:ascii="Arial" w:hAnsi="Arial" w:cs="Arial"/>
                <w:color w:val="000000"/>
              </w:rPr>
              <w:t>s.</w:t>
            </w:r>
          </w:p>
        </w:tc>
        <w:tc>
          <w:tcPr>
            <w:tcW w:w="5244" w:type="dxa"/>
          </w:tcPr>
          <w:p w14:paraId="05076EC4" w14:textId="3BABC0D0" w:rsidR="00F74F26" w:rsidRPr="007D3EB6" w:rsidRDefault="00452350" w:rsidP="00727A9C">
            <w:pPr>
              <w:autoSpaceDE w:val="0"/>
              <w:autoSpaceDN w:val="0"/>
              <w:adjustRightInd w:val="0"/>
              <w:spacing w:afterLines="50" w:after="120"/>
              <w:rPr>
                <w:rFonts w:ascii="Arial" w:hAnsi="Arial" w:cs="Arial"/>
                <w:color w:val="000000"/>
              </w:rPr>
            </w:pPr>
            <w:r w:rsidRPr="007D3EB6">
              <w:rPr>
                <w:rFonts w:ascii="Arial" w:hAnsi="Arial" w:cs="Arial"/>
                <w:color w:val="000000"/>
              </w:rPr>
              <w:t xml:space="preserve">Resources include, but are not limited to: </w:t>
            </w:r>
          </w:p>
          <w:p w14:paraId="4710C879" w14:textId="7A56104E" w:rsidR="00F74F26" w:rsidRPr="007D3EB6" w:rsidRDefault="00F74F26" w:rsidP="00F74F26">
            <w:pPr>
              <w:pStyle w:val="ListParagraph"/>
              <w:numPr>
                <w:ilvl w:val="0"/>
                <w:numId w:val="8"/>
              </w:numPr>
              <w:autoSpaceDE w:val="0"/>
              <w:autoSpaceDN w:val="0"/>
              <w:adjustRightInd w:val="0"/>
              <w:spacing w:afterLines="50" w:after="120"/>
              <w:rPr>
                <w:rFonts w:ascii="Arial" w:hAnsi="Arial" w:cs="Arial"/>
                <w:color w:val="000000"/>
              </w:rPr>
            </w:pPr>
            <w:r w:rsidRPr="007D3EB6">
              <w:rPr>
                <w:rFonts w:ascii="Arial" w:hAnsi="Arial" w:cs="Arial"/>
                <w:color w:val="000000"/>
              </w:rPr>
              <w:t>Food</w:t>
            </w:r>
          </w:p>
          <w:p w14:paraId="450B13BA" w14:textId="52BC85B5" w:rsidR="00F74F26" w:rsidRPr="007D3EB6" w:rsidRDefault="00F74F26" w:rsidP="00F74F26">
            <w:pPr>
              <w:pStyle w:val="ListParagraph"/>
              <w:numPr>
                <w:ilvl w:val="0"/>
                <w:numId w:val="8"/>
              </w:numPr>
              <w:autoSpaceDE w:val="0"/>
              <w:autoSpaceDN w:val="0"/>
              <w:adjustRightInd w:val="0"/>
              <w:spacing w:afterLines="50" w:after="120"/>
              <w:rPr>
                <w:rFonts w:ascii="Arial" w:hAnsi="Arial" w:cs="Arial"/>
                <w:color w:val="000000"/>
              </w:rPr>
            </w:pPr>
            <w:r w:rsidRPr="007D3EB6">
              <w:rPr>
                <w:rFonts w:ascii="Arial" w:hAnsi="Arial" w:cs="Arial"/>
                <w:color w:val="000000"/>
              </w:rPr>
              <w:t xml:space="preserve">Water </w:t>
            </w:r>
          </w:p>
          <w:p w14:paraId="256256E2" w14:textId="46D39F1C" w:rsidR="00F74F26" w:rsidRPr="007D3EB6" w:rsidRDefault="00F74F26" w:rsidP="00F74F26">
            <w:pPr>
              <w:pStyle w:val="ListParagraph"/>
              <w:numPr>
                <w:ilvl w:val="0"/>
                <w:numId w:val="8"/>
              </w:numPr>
              <w:autoSpaceDE w:val="0"/>
              <w:autoSpaceDN w:val="0"/>
              <w:adjustRightInd w:val="0"/>
              <w:spacing w:afterLines="50" w:after="120"/>
              <w:rPr>
                <w:rFonts w:ascii="Arial" w:hAnsi="Arial" w:cs="Arial"/>
                <w:color w:val="000000"/>
              </w:rPr>
            </w:pPr>
            <w:r w:rsidRPr="007D3EB6">
              <w:rPr>
                <w:rFonts w:ascii="Arial" w:hAnsi="Arial" w:cs="Arial"/>
                <w:color w:val="000000"/>
              </w:rPr>
              <w:t>Enrichment items, such as toys and blankets</w:t>
            </w:r>
          </w:p>
          <w:p w14:paraId="7C9949FC" w14:textId="662FE169" w:rsidR="00F74F26" w:rsidRPr="007D3EB6" w:rsidRDefault="00F74F26" w:rsidP="00F74F26">
            <w:pPr>
              <w:pStyle w:val="ListParagraph"/>
              <w:numPr>
                <w:ilvl w:val="0"/>
                <w:numId w:val="8"/>
              </w:numPr>
              <w:autoSpaceDE w:val="0"/>
              <w:autoSpaceDN w:val="0"/>
              <w:adjustRightInd w:val="0"/>
              <w:spacing w:afterLines="50" w:after="120"/>
              <w:rPr>
                <w:rFonts w:ascii="Arial" w:hAnsi="Arial" w:cs="Arial"/>
                <w:color w:val="000000"/>
              </w:rPr>
            </w:pPr>
            <w:r w:rsidRPr="007D3EB6">
              <w:rPr>
                <w:rFonts w:ascii="Arial" w:hAnsi="Arial" w:cs="Arial"/>
                <w:color w:val="000000"/>
              </w:rPr>
              <w:t>Resting and sleeping areas</w:t>
            </w:r>
          </w:p>
          <w:p w14:paraId="64EBA68A" w14:textId="39A69467" w:rsidR="00452350" w:rsidRPr="007D3EB6" w:rsidRDefault="00452350" w:rsidP="00727A9C">
            <w:pPr>
              <w:autoSpaceDE w:val="0"/>
              <w:autoSpaceDN w:val="0"/>
              <w:adjustRightInd w:val="0"/>
              <w:spacing w:afterLines="50" w:after="120"/>
              <w:rPr>
                <w:rFonts w:ascii="Arial" w:hAnsi="Arial" w:cs="Arial"/>
                <w:color w:val="000000"/>
              </w:rPr>
            </w:pPr>
            <w:r w:rsidRPr="007D3EB6">
              <w:rPr>
                <w:rFonts w:ascii="Arial" w:hAnsi="Arial" w:cs="Arial"/>
                <w:color w:val="000000"/>
              </w:rPr>
              <w:t> There must be sufficient resources for each individual animal in any shared enclosure</w:t>
            </w:r>
            <w:r w:rsidR="00F74F26" w:rsidRPr="007D3EB6">
              <w:rPr>
                <w:rFonts w:ascii="Arial" w:hAnsi="Arial" w:cs="Arial"/>
                <w:color w:val="000000"/>
              </w:rPr>
              <w:t xml:space="preserve">. This is to </w:t>
            </w:r>
            <w:r w:rsidRPr="007D3EB6">
              <w:rPr>
                <w:rFonts w:ascii="Arial" w:hAnsi="Arial" w:cs="Arial"/>
                <w:color w:val="000000"/>
              </w:rPr>
              <w:t>minimise dominan</w:t>
            </w:r>
            <w:r w:rsidR="00F74F26" w:rsidRPr="007D3EB6">
              <w:rPr>
                <w:rFonts w:ascii="Arial" w:hAnsi="Arial" w:cs="Arial"/>
                <w:color w:val="000000"/>
              </w:rPr>
              <w:t>t behaviour. W</w:t>
            </w:r>
            <w:r w:rsidRPr="007D3EB6">
              <w:rPr>
                <w:rFonts w:ascii="Arial" w:hAnsi="Arial" w:cs="Arial"/>
                <w:color w:val="000000"/>
              </w:rPr>
              <w:t xml:space="preserve">here this is identified, </w:t>
            </w:r>
            <w:r w:rsidR="00F74F26" w:rsidRPr="007D3EB6">
              <w:rPr>
                <w:rFonts w:ascii="Arial" w:hAnsi="Arial" w:cs="Arial"/>
                <w:color w:val="000000"/>
              </w:rPr>
              <w:t>more</w:t>
            </w:r>
            <w:r w:rsidRPr="007D3EB6">
              <w:rPr>
                <w:rFonts w:ascii="Arial" w:hAnsi="Arial" w:cs="Arial"/>
                <w:color w:val="000000"/>
              </w:rPr>
              <w:t xml:space="preserve"> resources must be </w:t>
            </w:r>
            <w:r w:rsidR="00F74F26" w:rsidRPr="007D3EB6">
              <w:rPr>
                <w:rFonts w:ascii="Arial" w:hAnsi="Arial" w:cs="Arial"/>
                <w:color w:val="000000"/>
              </w:rPr>
              <w:t>provided,</w:t>
            </w:r>
            <w:r w:rsidRPr="007D3EB6">
              <w:rPr>
                <w:rFonts w:ascii="Arial" w:hAnsi="Arial" w:cs="Arial"/>
                <w:color w:val="000000"/>
              </w:rPr>
              <w:t xml:space="preserve"> or dominant animals</w:t>
            </w:r>
            <w:r w:rsidR="00F74F26" w:rsidRPr="007D3EB6">
              <w:rPr>
                <w:rFonts w:ascii="Arial" w:hAnsi="Arial" w:cs="Arial"/>
                <w:color w:val="000000"/>
              </w:rPr>
              <w:t xml:space="preserve"> must be </w:t>
            </w:r>
            <w:r w:rsidRPr="007D3EB6">
              <w:rPr>
                <w:rFonts w:ascii="Arial" w:hAnsi="Arial" w:cs="Arial"/>
                <w:color w:val="000000"/>
              </w:rPr>
              <w:t>removed</w:t>
            </w:r>
            <w:r w:rsidR="00F74F26" w:rsidRPr="007D3EB6">
              <w:rPr>
                <w:rFonts w:ascii="Arial" w:hAnsi="Arial" w:cs="Arial"/>
                <w:color w:val="000000"/>
              </w:rPr>
              <w:t>.</w:t>
            </w:r>
            <w:r w:rsidRPr="007D3EB6">
              <w:rPr>
                <w:rFonts w:ascii="Arial" w:hAnsi="Arial" w:cs="Arial"/>
                <w:color w:val="000000"/>
              </w:rPr>
              <w:t xml:space="preserve"> </w:t>
            </w:r>
          </w:p>
          <w:p w14:paraId="02F1ACA1" w14:textId="0965C898" w:rsidR="00452350" w:rsidRPr="007D3EB6" w:rsidRDefault="00452350" w:rsidP="00F74F26">
            <w:pPr>
              <w:autoSpaceDE w:val="0"/>
              <w:autoSpaceDN w:val="0"/>
              <w:adjustRightInd w:val="0"/>
              <w:spacing w:afterLines="50" w:after="120"/>
              <w:rPr>
                <w:rFonts w:ascii="Arial" w:hAnsi="Arial" w:cs="Arial"/>
              </w:rPr>
            </w:pPr>
            <w:r w:rsidRPr="007D3EB6">
              <w:rPr>
                <w:rFonts w:ascii="Arial" w:hAnsi="Arial" w:cs="Arial"/>
                <w:color w:val="000000"/>
              </w:rPr>
              <w:t xml:space="preserve"> Feeding and play must be separate or supervised where necessary. </w:t>
            </w:r>
          </w:p>
        </w:tc>
        <w:tc>
          <w:tcPr>
            <w:tcW w:w="1418" w:type="dxa"/>
          </w:tcPr>
          <w:p w14:paraId="0C785B5B" w14:textId="77777777" w:rsidR="00452350" w:rsidRPr="007D3EB6" w:rsidRDefault="00452350" w:rsidP="00890FF6">
            <w:pPr>
              <w:pStyle w:val="Default"/>
              <w:rPr>
                <w:color w:val="auto"/>
                <w:sz w:val="22"/>
                <w:szCs w:val="22"/>
              </w:rPr>
            </w:pPr>
          </w:p>
        </w:tc>
        <w:tc>
          <w:tcPr>
            <w:tcW w:w="2693" w:type="dxa"/>
          </w:tcPr>
          <w:p w14:paraId="005574C0" w14:textId="77777777" w:rsidR="00452350" w:rsidRPr="007D3EB6" w:rsidRDefault="00452350" w:rsidP="00890FF6">
            <w:pPr>
              <w:pStyle w:val="Default"/>
              <w:rPr>
                <w:color w:val="auto"/>
                <w:sz w:val="22"/>
                <w:szCs w:val="22"/>
              </w:rPr>
            </w:pPr>
          </w:p>
        </w:tc>
      </w:tr>
      <w:tr w:rsidR="00452350" w:rsidRPr="007D3EB6" w14:paraId="0F85C6EE" w14:textId="77777777" w:rsidTr="007D3EB6">
        <w:trPr>
          <w:jc w:val="center"/>
        </w:trPr>
        <w:tc>
          <w:tcPr>
            <w:tcW w:w="5671" w:type="dxa"/>
          </w:tcPr>
          <w:p w14:paraId="08567E90" w14:textId="77777777" w:rsidR="00452350" w:rsidRPr="007D3EB6" w:rsidRDefault="00452350" w:rsidP="00890FF6">
            <w:pPr>
              <w:pStyle w:val="Default"/>
              <w:rPr>
                <w:color w:val="auto"/>
                <w:sz w:val="22"/>
                <w:szCs w:val="22"/>
              </w:rPr>
            </w:pPr>
            <w:r w:rsidRPr="007D3EB6">
              <w:rPr>
                <w:b/>
                <w:bCs/>
                <w:color w:val="auto"/>
                <w:sz w:val="22"/>
                <w:szCs w:val="22"/>
              </w:rPr>
              <w:t xml:space="preserve">5.9 The animals must not be left unattended in any situation or for any period likely to cause them distress. </w:t>
            </w:r>
          </w:p>
        </w:tc>
        <w:tc>
          <w:tcPr>
            <w:tcW w:w="5244" w:type="dxa"/>
          </w:tcPr>
          <w:p w14:paraId="79421607" w14:textId="77777777" w:rsidR="00452350" w:rsidRPr="007D3EB6" w:rsidRDefault="00452350" w:rsidP="00727A9C">
            <w:pPr>
              <w:autoSpaceDE w:val="0"/>
              <w:autoSpaceDN w:val="0"/>
              <w:adjustRightInd w:val="0"/>
              <w:spacing w:afterLines="50" w:after="120"/>
              <w:rPr>
                <w:rFonts w:ascii="Arial" w:hAnsi="Arial" w:cs="Arial"/>
              </w:rPr>
            </w:pPr>
          </w:p>
        </w:tc>
        <w:tc>
          <w:tcPr>
            <w:tcW w:w="1418" w:type="dxa"/>
          </w:tcPr>
          <w:p w14:paraId="775401D3" w14:textId="77777777" w:rsidR="00452350" w:rsidRPr="007D3EB6" w:rsidRDefault="00452350" w:rsidP="00890FF6">
            <w:pPr>
              <w:pStyle w:val="Default"/>
              <w:rPr>
                <w:color w:val="auto"/>
                <w:sz w:val="22"/>
                <w:szCs w:val="22"/>
              </w:rPr>
            </w:pPr>
          </w:p>
        </w:tc>
        <w:tc>
          <w:tcPr>
            <w:tcW w:w="2693" w:type="dxa"/>
          </w:tcPr>
          <w:p w14:paraId="6CD70272" w14:textId="77777777" w:rsidR="00452350" w:rsidRPr="007D3EB6" w:rsidRDefault="00452350" w:rsidP="00890FF6">
            <w:pPr>
              <w:pStyle w:val="Default"/>
              <w:rPr>
                <w:color w:val="auto"/>
                <w:sz w:val="22"/>
                <w:szCs w:val="22"/>
              </w:rPr>
            </w:pPr>
          </w:p>
        </w:tc>
      </w:tr>
      <w:tr w:rsidR="00452350" w:rsidRPr="007D3EB6" w14:paraId="7463B87F" w14:textId="77777777" w:rsidTr="007D3EB6">
        <w:trPr>
          <w:jc w:val="center"/>
        </w:trPr>
        <w:tc>
          <w:tcPr>
            <w:tcW w:w="5671" w:type="dxa"/>
          </w:tcPr>
          <w:p w14:paraId="1A2D4126" w14:textId="1743E170" w:rsidR="00452350" w:rsidRPr="007D3EB6" w:rsidRDefault="00F74F26" w:rsidP="00890FF6">
            <w:pPr>
              <w:pStyle w:val="Default"/>
              <w:rPr>
                <w:b/>
                <w:bCs/>
                <w:color w:val="00B0F0"/>
                <w:sz w:val="22"/>
                <w:szCs w:val="22"/>
              </w:rPr>
            </w:pPr>
            <w:r w:rsidRPr="007D3EB6">
              <w:rPr>
                <w:b/>
                <w:bCs/>
                <w:color w:val="00B0F0"/>
                <w:sz w:val="22"/>
                <w:szCs w:val="22"/>
              </w:rPr>
              <w:t>Required Higher Standard for Providing a Suitable Environment</w:t>
            </w:r>
          </w:p>
        </w:tc>
        <w:tc>
          <w:tcPr>
            <w:tcW w:w="5244" w:type="dxa"/>
          </w:tcPr>
          <w:p w14:paraId="55291A7B" w14:textId="54DF71D6" w:rsidR="00452350" w:rsidRPr="007D3EB6" w:rsidRDefault="00F74F26" w:rsidP="00727A9C">
            <w:pPr>
              <w:pStyle w:val="Default"/>
              <w:spacing w:afterLines="50" w:after="120"/>
              <w:rPr>
                <w:color w:val="auto"/>
                <w:sz w:val="22"/>
                <w:szCs w:val="22"/>
              </w:rPr>
            </w:pPr>
            <w:r w:rsidRPr="007D3EB6">
              <w:rPr>
                <w:sz w:val="22"/>
                <w:szCs w:val="22"/>
              </w:rPr>
              <w:t> Businesses selling animals exclusively to other businesses must meet the requirements for cage sizes and stocking densities in the species-specific minimum standards.</w:t>
            </w:r>
          </w:p>
        </w:tc>
        <w:tc>
          <w:tcPr>
            <w:tcW w:w="1418" w:type="dxa"/>
          </w:tcPr>
          <w:p w14:paraId="24E9CC0F" w14:textId="77777777" w:rsidR="00452350" w:rsidRPr="007D3EB6" w:rsidRDefault="00452350" w:rsidP="00890FF6">
            <w:pPr>
              <w:pStyle w:val="Default"/>
              <w:rPr>
                <w:color w:val="auto"/>
                <w:sz w:val="22"/>
                <w:szCs w:val="22"/>
              </w:rPr>
            </w:pPr>
          </w:p>
        </w:tc>
        <w:tc>
          <w:tcPr>
            <w:tcW w:w="2693" w:type="dxa"/>
          </w:tcPr>
          <w:p w14:paraId="38461A17" w14:textId="77777777" w:rsidR="00452350" w:rsidRPr="007D3EB6" w:rsidRDefault="00452350" w:rsidP="00890FF6">
            <w:pPr>
              <w:pStyle w:val="Default"/>
              <w:rPr>
                <w:color w:val="auto"/>
                <w:sz w:val="22"/>
                <w:szCs w:val="22"/>
              </w:rPr>
            </w:pPr>
          </w:p>
        </w:tc>
      </w:tr>
      <w:tr w:rsidR="00F74F26" w:rsidRPr="007D3EB6" w14:paraId="587E8C7A" w14:textId="77777777" w:rsidTr="007D3EB6">
        <w:trPr>
          <w:jc w:val="center"/>
        </w:trPr>
        <w:tc>
          <w:tcPr>
            <w:tcW w:w="5671" w:type="dxa"/>
          </w:tcPr>
          <w:p w14:paraId="43A607F5" w14:textId="77777777" w:rsidR="00F74F26" w:rsidRPr="007D3EB6" w:rsidRDefault="00F74F26" w:rsidP="00890FF6">
            <w:pPr>
              <w:pStyle w:val="Default"/>
              <w:rPr>
                <w:color w:val="auto"/>
                <w:sz w:val="22"/>
                <w:szCs w:val="22"/>
              </w:rPr>
            </w:pPr>
          </w:p>
        </w:tc>
        <w:tc>
          <w:tcPr>
            <w:tcW w:w="5244" w:type="dxa"/>
          </w:tcPr>
          <w:p w14:paraId="538C1805" w14:textId="77777777" w:rsidR="00F74F26" w:rsidRPr="007D3EB6" w:rsidRDefault="00F74F26" w:rsidP="00727A9C">
            <w:pPr>
              <w:pStyle w:val="Default"/>
              <w:spacing w:afterLines="50" w:after="120"/>
              <w:rPr>
                <w:color w:val="auto"/>
                <w:sz w:val="22"/>
                <w:szCs w:val="22"/>
              </w:rPr>
            </w:pPr>
          </w:p>
        </w:tc>
        <w:tc>
          <w:tcPr>
            <w:tcW w:w="1418" w:type="dxa"/>
          </w:tcPr>
          <w:p w14:paraId="408265BD" w14:textId="77777777" w:rsidR="00F74F26" w:rsidRPr="007D3EB6" w:rsidRDefault="00F74F26" w:rsidP="00890FF6">
            <w:pPr>
              <w:pStyle w:val="Default"/>
              <w:rPr>
                <w:color w:val="auto"/>
                <w:sz w:val="22"/>
                <w:szCs w:val="22"/>
              </w:rPr>
            </w:pPr>
          </w:p>
        </w:tc>
        <w:tc>
          <w:tcPr>
            <w:tcW w:w="2693" w:type="dxa"/>
          </w:tcPr>
          <w:p w14:paraId="6585C90B" w14:textId="77777777" w:rsidR="00F74F26" w:rsidRPr="007D3EB6" w:rsidRDefault="00F74F26" w:rsidP="00890FF6">
            <w:pPr>
              <w:pStyle w:val="Default"/>
              <w:rPr>
                <w:color w:val="auto"/>
                <w:sz w:val="22"/>
                <w:szCs w:val="22"/>
              </w:rPr>
            </w:pPr>
          </w:p>
        </w:tc>
      </w:tr>
      <w:tr w:rsidR="00452350" w:rsidRPr="007D3EB6" w14:paraId="1B4359AD" w14:textId="77777777" w:rsidTr="007D3EB6">
        <w:trPr>
          <w:jc w:val="center"/>
        </w:trPr>
        <w:tc>
          <w:tcPr>
            <w:tcW w:w="5671" w:type="dxa"/>
          </w:tcPr>
          <w:p w14:paraId="30A9DFAA" w14:textId="77777777" w:rsidR="00452350" w:rsidRPr="007D3EB6" w:rsidRDefault="00452350" w:rsidP="00890FF6">
            <w:pPr>
              <w:pStyle w:val="Default"/>
              <w:rPr>
                <w:b/>
                <w:bCs/>
                <w:color w:val="auto"/>
                <w:sz w:val="22"/>
                <w:szCs w:val="22"/>
              </w:rPr>
            </w:pPr>
            <w:r w:rsidRPr="007D3EB6">
              <w:rPr>
                <w:b/>
                <w:bCs/>
                <w:color w:val="auto"/>
                <w:sz w:val="22"/>
                <w:szCs w:val="22"/>
              </w:rPr>
              <w:t>6.0 Suitable Diet</w:t>
            </w:r>
          </w:p>
          <w:p w14:paraId="7FF65C96" w14:textId="77777777" w:rsidR="00452350" w:rsidRPr="007D3EB6" w:rsidRDefault="00452350" w:rsidP="00890FF6">
            <w:pPr>
              <w:pStyle w:val="Default"/>
              <w:rPr>
                <w:b/>
                <w:bCs/>
                <w:color w:val="auto"/>
                <w:sz w:val="22"/>
                <w:szCs w:val="22"/>
              </w:rPr>
            </w:pPr>
            <w:r w:rsidRPr="007D3EB6">
              <w:rPr>
                <w:b/>
                <w:bCs/>
                <w:color w:val="auto"/>
                <w:sz w:val="22"/>
                <w:szCs w:val="22"/>
              </w:rPr>
              <w:t>6.1 The animals must be provided with a suitable diet in terms of quality, quantity and frequency. Any new feeds must be introduced gradually to allow the animals to adjust to them.</w:t>
            </w:r>
          </w:p>
          <w:p w14:paraId="294AF2E9" w14:textId="77777777" w:rsidR="00452350" w:rsidRPr="007D3EB6" w:rsidRDefault="00452350" w:rsidP="00890FF6">
            <w:pPr>
              <w:pStyle w:val="Default"/>
              <w:rPr>
                <w:b/>
                <w:bCs/>
                <w:color w:val="auto"/>
                <w:sz w:val="22"/>
                <w:szCs w:val="22"/>
              </w:rPr>
            </w:pPr>
          </w:p>
          <w:p w14:paraId="51988CAD" w14:textId="1FF5FE3D" w:rsidR="005539A4" w:rsidRPr="007D3EB6" w:rsidRDefault="00452350" w:rsidP="00C67458">
            <w:pPr>
              <w:autoSpaceDE w:val="0"/>
              <w:autoSpaceDN w:val="0"/>
              <w:adjustRightInd w:val="0"/>
              <w:rPr>
                <w:rFonts w:ascii="Arial" w:hAnsi="Arial" w:cs="Arial"/>
              </w:rPr>
            </w:pPr>
            <w:r w:rsidRPr="007D3EB6">
              <w:rPr>
                <w:rFonts w:ascii="Arial" w:hAnsi="Arial" w:cs="Arial"/>
                <w:color w:val="000000"/>
              </w:rPr>
              <w:lastRenderedPageBreak/>
              <w:t xml:space="preserve"> </w:t>
            </w:r>
            <w:r w:rsidR="005539A4" w:rsidRPr="007D3EB6">
              <w:rPr>
                <w:rFonts w:ascii="Arial" w:hAnsi="Arial" w:cs="Arial"/>
              </w:rPr>
              <w:t>Animals should only be fed live vertebrate prey in exceptional circumstances (for example, a snake that isn’t eating). A pet shop should only feed live vertebrate prey to the individual animals they have identified as needing it. A written justification must be:</w:t>
            </w:r>
          </w:p>
          <w:p w14:paraId="3B272E92" w14:textId="607BDA09" w:rsidR="005539A4" w:rsidRPr="007D3EB6" w:rsidRDefault="005539A4" w:rsidP="005539A4">
            <w:pPr>
              <w:pStyle w:val="ListParagraph"/>
              <w:numPr>
                <w:ilvl w:val="0"/>
                <w:numId w:val="9"/>
              </w:numPr>
              <w:autoSpaceDE w:val="0"/>
              <w:autoSpaceDN w:val="0"/>
              <w:adjustRightInd w:val="0"/>
              <w:rPr>
                <w:rFonts w:ascii="Arial" w:hAnsi="Arial" w:cs="Arial"/>
                <w:color w:val="000000"/>
              </w:rPr>
            </w:pPr>
            <w:r w:rsidRPr="007D3EB6">
              <w:rPr>
                <w:rFonts w:ascii="Arial" w:hAnsi="Arial" w:cs="Arial"/>
                <w:color w:val="000000"/>
              </w:rPr>
              <w:t>Completed and made available to inspectors</w:t>
            </w:r>
          </w:p>
          <w:p w14:paraId="0A68840F" w14:textId="3C040177" w:rsidR="005539A4" w:rsidRPr="007D3EB6" w:rsidRDefault="005539A4" w:rsidP="005539A4">
            <w:pPr>
              <w:pStyle w:val="ListParagraph"/>
              <w:numPr>
                <w:ilvl w:val="0"/>
                <w:numId w:val="9"/>
              </w:numPr>
              <w:autoSpaceDE w:val="0"/>
              <w:autoSpaceDN w:val="0"/>
              <w:adjustRightInd w:val="0"/>
              <w:rPr>
                <w:rFonts w:ascii="Arial" w:hAnsi="Arial" w:cs="Arial"/>
                <w:color w:val="000000"/>
              </w:rPr>
            </w:pPr>
            <w:r w:rsidRPr="007D3EB6">
              <w:rPr>
                <w:rFonts w:ascii="Arial" w:hAnsi="Arial" w:cs="Arial"/>
                <w:color w:val="000000"/>
              </w:rPr>
              <w:t xml:space="preserve">Agreed by senior staff, and include veterinary advice, weighing up the welfare of predator and prey </w:t>
            </w:r>
          </w:p>
          <w:p w14:paraId="00B9101F" w14:textId="1D7340B3" w:rsidR="005539A4" w:rsidRPr="007D3EB6" w:rsidRDefault="005539A4" w:rsidP="005539A4">
            <w:pPr>
              <w:autoSpaceDE w:val="0"/>
              <w:autoSpaceDN w:val="0"/>
              <w:adjustRightInd w:val="0"/>
              <w:rPr>
                <w:rFonts w:ascii="Arial" w:hAnsi="Arial" w:cs="Arial"/>
                <w:color w:val="000000"/>
              </w:rPr>
            </w:pPr>
            <w:r w:rsidRPr="007D3EB6">
              <w:rPr>
                <w:rFonts w:ascii="Arial" w:hAnsi="Arial" w:cs="Arial"/>
                <w:color w:val="000000"/>
              </w:rPr>
              <w:t> They must not be fed in the presence of the public</w:t>
            </w:r>
          </w:p>
          <w:p w14:paraId="60DC67EA" w14:textId="77777777" w:rsidR="005539A4" w:rsidRPr="007D3EB6" w:rsidRDefault="005539A4" w:rsidP="00C67458">
            <w:pPr>
              <w:autoSpaceDE w:val="0"/>
              <w:autoSpaceDN w:val="0"/>
              <w:adjustRightInd w:val="0"/>
              <w:rPr>
                <w:rFonts w:ascii="Arial" w:hAnsi="Arial" w:cs="Arial"/>
                <w:color w:val="000000"/>
              </w:rPr>
            </w:pPr>
          </w:p>
          <w:p w14:paraId="1BB8B1E9" w14:textId="2C94D0CC" w:rsidR="00452350" w:rsidRPr="007D3EB6" w:rsidRDefault="005539A4" w:rsidP="005539A4">
            <w:pPr>
              <w:autoSpaceDE w:val="0"/>
              <w:autoSpaceDN w:val="0"/>
              <w:adjustRightInd w:val="0"/>
              <w:rPr>
                <w:rFonts w:ascii="Arial" w:hAnsi="Arial" w:cs="Arial"/>
              </w:rPr>
            </w:pPr>
            <w:r w:rsidRPr="007D3EB6">
              <w:rPr>
                <w:rFonts w:ascii="Arial" w:hAnsi="Arial" w:cs="Arial"/>
                <w:color w:val="000000"/>
              </w:rPr>
              <w:t xml:space="preserve"> </w:t>
            </w:r>
            <w:r w:rsidR="00452350" w:rsidRPr="007D3EB6">
              <w:rPr>
                <w:rFonts w:ascii="Arial" w:hAnsi="Arial" w:cs="Arial"/>
                <w:color w:val="000000"/>
              </w:rPr>
              <w:t>Animals known to only feed on live prey must be sold</w:t>
            </w:r>
            <w:r w:rsidRPr="007D3EB6">
              <w:rPr>
                <w:rFonts w:ascii="Arial" w:hAnsi="Arial" w:cs="Arial"/>
                <w:color w:val="000000"/>
              </w:rPr>
              <w:t xml:space="preserve"> only to </w:t>
            </w:r>
            <w:r w:rsidR="00452350" w:rsidRPr="007D3EB6">
              <w:rPr>
                <w:rFonts w:ascii="Arial" w:hAnsi="Arial" w:cs="Arial"/>
                <w:color w:val="000000"/>
              </w:rPr>
              <w:t>specialists or institutions.</w:t>
            </w:r>
            <w:r w:rsidRPr="007D3EB6">
              <w:rPr>
                <w:rFonts w:ascii="Arial" w:hAnsi="Arial" w:cs="Arial"/>
                <w:color w:val="000000"/>
              </w:rPr>
              <w:t xml:space="preserve"> They must not be sold to members of the general public. A</w:t>
            </w:r>
            <w:r w:rsidR="00452350" w:rsidRPr="007D3EB6">
              <w:rPr>
                <w:rFonts w:ascii="Arial" w:hAnsi="Arial" w:cs="Arial"/>
                <w:color w:val="000000"/>
              </w:rPr>
              <w:t xml:space="preserve"> competent staff member</w:t>
            </w:r>
            <w:r w:rsidRPr="007D3EB6">
              <w:rPr>
                <w:rFonts w:ascii="Arial" w:hAnsi="Arial" w:cs="Arial"/>
                <w:color w:val="000000"/>
              </w:rPr>
              <w:t xml:space="preserve"> must observe live feeding. U</w:t>
            </w:r>
            <w:r w:rsidR="00452350" w:rsidRPr="007D3EB6">
              <w:rPr>
                <w:rFonts w:ascii="Arial" w:hAnsi="Arial" w:cs="Arial"/>
              </w:rPr>
              <w:t>neaten prey</w:t>
            </w:r>
            <w:r w:rsidRPr="007D3EB6">
              <w:rPr>
                <w:rFonts w:ascii="Arial" w:hAnsi="Arial" w:cs="Arial"/>
              </w:rPr>
              <w:t xml:space="preserve"> must be </w:t>
            </w:r>
            <w:r w:rsidR="00452350" w:rsidRPr="007D3EB6">
              <w:rPr>
                <w:rFonts w:ascii="Arial" w:hAnsi="Arial" w:cs="Arial"/>
              </w:rPr>
              <w:t>removed</w:t>
            </w:r>
            <w:r w:rsidRPr="007D3EB6">
              <w:rPr>
                <w:rFonts w:ascii="Arial" w:hAnsi="Arial" w:cs="Arial"/>
              </w:rPr>
              <w:t xml:space="preserve"> promptly. </w:t>
            </w:r>
          </w:p>
        </w:tc>
        <w:tc>
          <w:tcPr>
            <w:tcW w:w="5244" w:type="dxa"/>
          </w:tcPr>
          <w:p w14:paraId="2A1A887B" w14:textId="77777777" w:rsidR="0079362D" w:rsidRPr="007D3EB6" w:rsidRDefault="00452350" w:rsidP="00727A9C">
            <w:pPr>
              <w:autoSpaceDE w:val="0"/>
              <w:autoSpaceDN w:val="0"/>
              <w:adjustRightInd w:val="0"/>
              <w:spacing w:afterLines="50" w:after="120"/>
              <w:rPr>
                <w:rFonts w:ascii="Arial" w:hAnsi="Arial" w:cs="Arial"/>
                <w:color w:val="000000"/>
              </w:rPr>
            </w:pPr>
            <w:r w:rsidRPr="007D3EB6">
              <w:rPr>
                <w:rFonts w:ascii="Arial" w:hAnsi="Arial" w:cs="Arial"/>
                <w:color w:val="000000"/>
              </w:rPr>
              <w:lastRenderedPageBreak/>
              <w:t></w:t>
            </w:r>
            <w:r w:rsidR="0079362D" w:rsidRPr="007D3EB6">
              <w:rPr>
                <w:rFonts w:ascii="Arial" w:hAnsi="Arial" w:cs="Arial"/>
                <w:color w:val="000000"/>
              </w:rPr>
              <w:t xml:space="preserve"> T</w:t>
            </w:r>
            <w:r w:rsidRPr="007D3EB6">
              <w:rPr>
                <w:rFonts w:ascii="Arial" w:hAnsi="Arial" w:cs="Arial"/>
                <w:color w:val="000000"/>
              </w:rPr>
              <w:t>he quantity</w:t>
            </w:r>
            <w:r w:rsidR="0079362D" w:rsidRPr="007D3EB6">
              <w:rPr>
                <w:rFonts w:ascii="Arial" w:hAnsi="Arial" w:cs="Arial"/>
                <w:color w:val="000000"/>
              </w:rPr>
              <w:t xml:space="preserve"> and </w:t>
            </w:r>
            <w:r w:rsidRPr="007D3EB6">
              <w:rPr>
                <w:rFonts w:ascii="Arial" w:hAnsi="Arial" w:cs="Arial"/>
                <w:color w:val="000000"/>
              </w:rPr>
              <w:t>type of food</w:t>
            </w:r>
            <w:r w:rsidR="0079362D" w:rsidRPr="007D3EB6">
              <w:rPr>
                <w:rFonts w:ascii="Arial" w:hAnsi="Arial" w:cs="Arial"/>
                <w:color w:val="000000"/>
              </w:rPr>
              <w:t xml:space="preserve">, frequency of feeding and how animals are fed must be </w:t>
            </w:r>
            <w:r w:rsidRPr="007D3EB6">
              <w:rPr>
                <w:rFonts w:ascii="Arial" w:hAnsi="Arial" w:cs="Arial"/>
                <w:color w:val="000000"/>
              </w:rPr>
              <w:t>appropriate for the species</w:t>
            </w:r>
            <w:r w:rsidR="0079362D" w:rsidRPr="007D3EB6">
              <w:rPr>
                <w:rFonts w:ascii="Arial" w:hAnsi="Arial" w:cs="Arial"/>
                <w:color w:val="000000"/>
              </w:rPr>
              <w:t xml:space="preserve">, </w:t>
            </w:r>
            <w:r w:rsidRPr="007D3EB6">
              <w:rPr>
                <w:rFonts w:ascii="Arial" w:hAnsi="Arial" w:cs="Arial"/>
                <w:color w:val="000000"/>
              </w:rPr>
              <w:t>the individual’s behavioural and nutritional needs.</w:t>
            </w:r>
          </w:p>
          <w:p w14:paraId="178E0593" w14:textId="764C3EEB" w:rsidR="00452350" w:rsidRPr="007D3EB6" w:rsidRDefault="0079362D" w:rsidP="00727A9C">
            <w:pPr>
              <w:autoSpaceDE w:val="0"/>
              <w:autoSpaceDN w:val="0"/>
              <w:adjustRightInd w:val="0"/>
              <w:spacing w:afterLines="50" w:after="120"/>
              <w:rPr>
                <w:rFonts w:ascii="Arial" w:hAnsi="Arial" w:cs="Arial"/>
                <w:color w:val="000000"/>
              </w:rPr>
            </w:pPr>
            <w:r w:rsidRPr="007D3EB6">
              <w:rPr>
                <w:rFonts w:ascii="Arial" w:hAnsi="Arial" w:cs="Arial"/>
                <w:color w:val="000000"/>
              </w:rPr>
              <w:lastRenderedPageBreak/>
              <w:t xml:space="preserve"> </w:t>
            </w:r>
            <w:r w:rsidR="00452350" w:rsidRPr="007D3EB6">
              <w:rPr>
                <w:rFonts w:ascii="Arial" w:hAnsi="Arial" w:cs="Arial"/>
                <w:color w:val="000000"/>
              </w:rPr>
              <w:t xml:space="preserve">Staff must </w:t>
            </w:r>
            <w:r w:rsidRPr="007D3EB6">
              <w:rPr>
                <w:rFonts w:ascii="Arial" w:hAnsi="Arial" w:cs="Arial"/>
                <w:color w:val="000000"/>
              </w:rPr>
              <w:t xml:space="preserve">know the </w:t>
            </w:r>
            <w:r w:rsidR="00452350" w:rsidRPr="007D3EB6">
              <w:rPr>
                <w:rFonts w:ascii="Arial" w:hAnsi="Arial" w:cs="Arial"/>
                <w:color w:val="000000"/>
              </w:rPr>
              <w:t xml:space="preserve">requirements for all the species for which they are responsible. The </w:t>
            </w:r>
            <w:r w:rsidRPr="007D3EB6">
              <w:rPr>
                <w:rFonts w:ascii="Arial" w:hAnsi="Arial" w:cs="Arial"/>
                <w:color w:val="000000"/>
              </w:rPr>
              <w:t xml:space="preserve">person who buys the animal must </w:t>
            </w:r>
            <w:r w:rsidR="00452350" w:rsidRPr="007D3EB6">
              <w:rPr>
                <w:rFonts w:ascii="Arial" w:hAnsi="Arial" w:cs="Arial"/>
                <w:color w:val="000000"/>
              </w:rPr>
              <w:t xml:space="preserve">be advised to continue feeding the diet given by the licence holder initially. </w:t>
            </w:r>
          </w:p>
          <w:p w14:paraId="3E788848" w14:textId="5F39C1FD" w:rsidR="00452350" w:rsidRPr="007D3EB6" w:rsidRDefault="00452350" w:rsidP="00727A9C">
            <w:pPr>
              <w:autoSpaceDE w:val="0"/>
              <w:autoSpaceDN w:val="0"/>
              <w:adjustRightInd w:val="0"/>
              <w:spacing w:afterLines="50" w:after="120"/>
              <w:rPr>
                <w:rFonts w:ascii="Arial" w:hAnsi="Arial" w:cs="Arial"/>
                <w:color w:val="000000"/>
              </w:rPr>
            </w:pPr>
            <w:r w:rsidRPr="007D3EB6">
              <w:rPr>
                <w:rFonts w:ascii="Arial" w:hAnsi="Arial" w:cs="Arial"/>
                <w:color w:val="000000"/>
              </w:rPr>
              <w:t> Food supplements, including vitamins and minerals, must be provided if necessary at the correct dosage for the individual species</w:t>
            </w:r>
            <w:r w:rsidR="0079362D" w:rsidRPr="007D3EB6">
              <w:rPr>
                <w:rFonts w:ascii="Arial" w:hAnsi="Arial" w:cs="Arial"/>
                <w:color w:val="000000"/>
              </w:rPr>
              <w:t xml:space="preserve">. This needs to be </w:t>
            </w:r>
            <w:r w:rsidRPr="007D3EB6">
              <w:rPr>
                <w:rFonts w:ascii="Arial" w:hAnsi="Arial" w:cs="Arial"/>
                <w:color w:val="000000"/>
              </w:rPr>
              <w:t>in a form appropriate to ensure</w:t>
            </w:r>
            <w:r w:rsidR="0079362D" w:rsidRPr="007D3EB6">
              <w:rPr>
                <w:rFonts w:ascii="Arial" w:hAnsi="Arial" w:cs="Arial"/>
                <w:color w:val="000000"/>
              </w:rPr>
              <w:t xml:space="preserve"> the animal gets</w:t>
            </w:r>
            <w:r w:rsidRPr="007D3EB6">
              <w:rPr>
                <w:rFonts w:ascii="Arial" w:hAnsi="Arial" w:cs="Arial"/>
                <w:color w:val="000000"/>
              </w:rPr>
              <w:t xml:space="preserve"> adequate supplements. </w:t>
            </w:r>
          </w:p>
          <w:p w14:paraId="31110E9E" w14:textId="20BE51D3" w:rsidR="00452350" w:rsidRPr="007D3EB6" w:rsidRDefault="00452350" w:rsidP="00727A9C">
            <w:pPr>
              <w:autoSpaceDE w:val="0"/>
              <w:autoSpaceDN w:val="0"/>
              <w:adjustRightInd w:val="0"/>
              <w:spacing w:afterLines="50" w:after="120"/>
              <w:rPr>
                <w:rFonts w:ascii="Arial" w:hAnsi="Arial" w:cs="Arial"/>
                <w:color w:val="000000"/>
              </w:rPr>
            </w:pPr>
            <w:r w:rsidRPr="007D3EB6">
              <w:rPr>
                <w:rFonts w:ascii="Arial" w:hAnsi="Arial" w:cs="Arial"/>
                <w:color w:val="000000"/>
              </w:rPr>
              <w:t xml:space="preserve"> Fresh foods must be kept refrigerated where </w:t>
            </w:r>
            <w:r w:rsidR="0079362D" w:rsidRPr="007D3EB6">
              <w:rPr>
                <w:rFonts w:ascii="Arial" w:hAnsi="Arial" w:cs="Arial"/>
                <w:color w:val="000000"/>
              </w:rPr>
              <w:t>necessary</w:t>
            </w:r>
            <w:r w:rsidRPr="007D3EB6">
              <w:rPr>
                <w:rFonts w:ascii="Arial" w:hAnsi="Arial" w:cs="Arial"/>
                <w:color w:val="000000"/>
              </w:rPr>
              <w:t xml:space="preserve">. Frozen foods intended for use must be stored in a deep freeze and defrosted thoroughly to room temperature before use. </w:t>
            </w:r>
          </w:p>
          <w:p w14:paraId="73F3B542" w14:textId="713D594F" w:rsidR="00452350" w:rsidRPr="007D3EB6" w:rsidRDefault="00452350" w:rsidP="005539A4">
            <w:pPr>
              <w:autoSpaceDE w:val="0"/>
              <w:autoSpaceDN w:val="0"/>
              <w:adjustRightInd w:val="0"/>
              <w:spacing w:afterLines="50" w:after="120"/>
              <w:rPr>
                <w:rFonts w:ascii="Arial" w:hAnsi="Arial" w:cs="Arial"/>
              </w:rPr>
            </w:pPr>
            <w:r w:rsidRPr="007D3EB6">
              <w:rPr>
                <w:rFonts w:ascii="Arial" w:hAnsi="Arial" w:cs="Arial"/>
                <w:color w:val="000000"/>
              </w:rPr>
              <w:t xml:space="preserve"> Live food must be housed in suitable escape proof containers. </w:t>
            </w:r>
            <w:r w:rsidR="005539A4" w:rsidRPr="007D3EB6">
              <w:rPr>
                <w:rFonts w:ascii="Arial" w:hAnsi="Arial" w:cs="Arial"/>
                <w:color w:val="000000"/>
              </w:rPr>
              <w:t xml:space="preserve">If it is not </w:t>
            </w:r>
            <w:r w:rsidRPr="007D3EB6">
              <w:rPr>
                <w:rFonts w:ascii="Arial" w:hAnsi="Arial" w:cs="Arial"/>
                <w:color w:val="000000"/>
              </w:rPr>
              <w:t>eaten</w:t>
            </w:r>
            <w:r w:rsidR="005539A4" w:rsidRPr="007D3EB6">
              <w:rPr>
                <w:rFonts w:ascii="Arial" w:hAnsi="Arial" w:cs="Arial"/>
                <w:color w:val="000000"/>
              </w:rPr>
              <w:t xml:space="preserve"> by the animal</w:t>
            </w:r>
            <w:r w:rsidRPr="007D3EB6">
              <w:rPr>
                <w:rFonts w:ascii="Arial" w:hAnsi="Arial" w:cs="Arial"/>
                <w:color w:val="000000"/>
              </w:rPr>
              <w:t xml:space="preserve"> in a short period, </w:t>
            </w:r>
            <w:r w:rsidR="005539A4" w:rsidRPr="007D3EB6">
              <w:rPr>
                <w:rFonts w:ascii="Arial" w:hAnsi="Arial" w:cs="Arial"/>
                <w:color w:val="000000"/>
              </w:rPr>
              <w:t xml:space="preserve">it </w:t>
            </w:r>
            <w:r w:rsidRPr="007D3EB6">
              <w:rPr>
                <w:rFonts w:ascii="Arial" w:hAnsi="Arial" w:cs="Arial"/>
                <w:color w:val="000000"/>
              </w:rPr>
              <w:t>must be removed</w:t>
            </w:r>
            <w:r w:rsidR="005539A4" w:rsidRPr="007D3EB6">
              <w:rPr>
                <w:rFonts w:ascii="Arial" w:hAnsi="Arial" w:cs="Arial"/>
                <w:color w:val="000000"/>
              </w:rPr>
              <w:t xml:space="preserve"> so that it cannot harm the species housed (for example, cric</w:t>
            </w:r>
            <w:r w:rsidRPr="007D3EB6">
              <w:rPr>
                <w:rFonts w:ascii="Arial" w:hAnsi="Arial" w:cs="Arial"/>
                <w:color w:val="000000"/>
              </w:rPr>
              <w:t>kets biting reptiles</w:t>
            </w:r>
            <w:r w:rsidR="005539A4" w:rsidRPr="007D3EB6">
              <w:rPr>
                <w:rFonts w:ascii="Arial" w:hAnsi="Arial" w:cs="Arial"/>
                <w:color w:val="000000"/>
              </w:rPr>
              <w:t>).</w:t>
            </w:r>
          </w:p>
        </w:tc>
        <w:tc>
          <w:tcPr>
            <w:tcW w:w="1418" w:type="dxa"/>
          </w:tcPr>
          <w:p w14:paraId="677DA6AD" w14:textId="77777777" w:rsidR="00452350" w:rsidRPr="007D3EB6" w:rsidRDefault="00452350" w:rsidP="00890FF6">
            <w:pPr>
              <w:pStyle w:val="Default"/>
              <w:rPr>
                <w:color w:val="auto"/>
                <w:sz w:val="22"/>
                <w:szCs w:val="22"/>
              </w:rPr>
            </w:pPr>
          </w:p>
        </w:tc>
        <w:tc>
          <w:tcPr>
            <w:tcW w:w="2693" w:type="dxa"/>
          </w:tcPr>
          <w:p w14:paraId="5A7024DF" w14:textId="77777777" w:rsidR="00452350" w:rsidRPr="007D3EB6" w:rsidRDefault="00452350" w:rsidP="00890FF6">
            <w:pPr>
              <w:pStyle w:val="Default"/>
              <w:rPr>
                <w:color w:val="auto"/>
                <w:sz w:val="22"/>
                <w:szCs w:val="22"/>
              </w:rPr>
            </w:pPr>
          </w:p>
        </w:tc>
      </w:tr>
      <w:tr w:rsidR="00452350" w:rsidRPr="007D3EB6" w14:paraId="641259C4" w14:textId="77777777" w:rsidTr="007D3EB6">
        <w:trPr>
          <w:jc w:val="center"/>
        </w:trPr>
        <w:tc>
          <w:tcPr>
            <w:tcW w:w="5671" w:type="dxa"/>
          </w:tcPr>
          <w:p w14:paraId="01D41373" w14:textId="77777777" w:rsidR="00452350" w:rsidRPr="007D3EB6" w:rsidRDefault="00452350" w:rsidP="00CC6A49">
            <w:pPr>
              <w:autoSpaceDE w:val="0"/>
              <w:autoSpaceDN w:val="0"/>
              <w:adjustRightInd w:val="0"/>
              <w:rPr>
                <w:rFonts w:ascii="Arial" w:hAnsi="Arial" w:cs="Arial"/>
                <w:color w:val="000000"/>
              </w:rPr>
            </w:pPr>
            <w:r w:rsidRPr="007D3EB6">
              <w:rPr>
                <w:rFonts w:ascii="Arial" w:hAnsi="Arial" w:cs="Arial"/>
                <w:b/>
                <w:bCs/>
              </w:rPr>
              <w:t>6.2 Feed and (where appropriate) water intake must be monitored, and any problems recorded and addressed.</w:t>
            </w:r>
            <w:r w:rsidRPr="007D3EB6">
              <w:rPr>
                <w:rFonts w:ascii="Arial" w:hAnsi="Arial" w:cs="Arial"/>
                <w:color w:val="000000"/>
              </w:rPr>
              <w:t xml:space="preserve"> </w:t>
            </w:r>
          </w:p>
          <w:p w14:paraId="3FFACED6" w14:textId="240C2818" w:rsidR="00452350" w:rsidRPr="007D3EB6" w:rsidRDefault="00452350" w:rsidP="0010603F">
            <w:pPr>
              <w:autoSpaceDE w:val="0"/>
              <w:autoSpaceDN w:val="0"/>
              <w:adjustRightInd w:val="0"/>
              <w:rPr>
                <w:rFonts w:ascii="Arial" w:hAnsi="Arial" w:cs="Arial"/>
              </w:rPr>
            </w:pPr>
            <w:r w:rsidRPr="007D3EB6">
              <w:rPr>
                <w:rFonts w:ascii="Arial" w:hAnsi="Arial" w:cs="Arial"/>
                <w:color w:val="000000"/>
              </w:rPr>
              <w:t xml:space="preserve"> </w:t>
            </w:r>
            <w:r w:rsidR="00D676D8" w:rsidRPr="007D3EB6">
              <w:rPr>
                <w:rFonts w:ascii="Arial" w:hAnsi="Arial" w:cs="Arial"/>
              </w:rPr>
              <w:t>Significant weight loss or gain must be assessed by a competent person. Where the underlying reason cannot be identified and remedial measures have been unsuccessful, the animal must be assessed by a vet. If it is housed as part of a social group, the facility must be able to isolate an individual and to tell whether it is eating or not.</w:t>
            </w:r>
          </w:p>
        </w:tc>
        <w:tc>
          <w:tcPr>
            <w:tcW w:w="5244" w:type="dxa"/>
          </w:tcPr>
          <w:p w14:paraId="13DDBA18" w14:textId="755277AD" w:rsidR="00452350" w:rsidRPr="007D3EB6" w:rsidRDefault="00452350" w:rsidP="00727A9C">
            <w:pPr>
              <w:autoSpaceDE w:val="0"/>
              <w:autoSpaceDN w:val="0"/>
              <w:adjustRightInd w:val="0"/>
              <w:spacing w:afterLines="50" w:after="120"/>
              <w:rPr>
                <w:rFonts w:ascii="Arial" w:hAnsi="Arial" w:cs="Arial"/>
                <w:color w:val="000000"/>
              </w:rPr>
            </w:pPr>
            <w:r w:rsidRPr="007D3EB6">
              <w:rPr>
                <w:rFonts w:ascii="Arial" w:hAnsi="Arial" w:cs="Arial"/>
                <w:color w:val="000000"/>
              </w:rPr>
              <w:t></w:t>
            </w:r>
            <w:r w:rsidR="00D676D8" w:rsidRPr="007D3EB6">
              <w:rPr>
                <w:rFonts w:ascii="Arial" w:hAnsi="Arial" w:cs="Arial"/>
                <w:color w:val="000000"/>
              </w:rPr>
              <w:t xml:space="preserve"> </w:t>
            </w:r>
            <w:r w:rsidRPr="007D3EB6">
              <w:rPr>
                <w:rFonts w:ascii="Arial" w:hAnsi="Arial" w:cs="Arial"/>
                <w:color w:val="000000"/>
              </w:rPr>
              <w:t xml:space="preserve">Abnormalities in eating and drinking habits must be recorded, reported to the appropriate member of staff and acted upon. Appropriate veterinary advice must be sought if necessary. </w:t>
            </w:r>
          </w:p>
          <w:p w14:paraId="267A9196" w14:textId="77777777" w:rsidR="00452350" w:rsidRPr="007D3EB6" w:rsidRDefault="00452350" w:rsidP="00727A9C">
            <w:pPr>
              <w:autoSpaceDE w:val="0"/>
              <w:autoSpaceDN w:val="0"/>
              <w:adjustRightInd w:val="0"/>
              <w:spacing w:afterLines="50" w:after="120"/>
              <w:rPr>
                <w:rFonts w:ascii="Arial" w:hAnsi="Arial" w:cs="Arial"/>
              </w:rPr>
            </w:pPr>
            <w:r w:rsidRPr="007D3EB6">
              <w:rPr>
                <w:rFonts w:ascii="Arial" w:hAnsi="Arial" w:cs="Arial"/>
                <w:color w:val="000000"/>
              </w:rPr>
              <w:t xml:space="preserve"> </w:t>
            </w:r>
            <w:r w:rsidR="00D676D8" w:rsidRPr="007D3EB6">
              <w:rPr>
                <w:rFonts w:ascii="Arial" w:hAnsi="Arial" w:cs="Arial"/>
              </w:rPr>
              <w:t>For small mammals, guinea pigs, rabbits and birds, a vet must be consulted without delay if:</w:t>
            </w:r>
          </w:p>
          <w:p w14:paraId="00558E7E" w14:textId="77777777" w:rsidR="00D676D8" w:rsidRPr="007D3EB6" w:rsidRDefault="00D676D8" w:rsidP="00D676D8">
            <w:pPr>
              <w:pStyle w:val="ListParagraph"/>
              <w:numPr>
                <w:ilvl w:val="0"/>
                <w:numId w:val="11"/>
              </w:numPr>
              <w:autoSpaceDE w:val="0"/>
              <w:autoSpaceDN w:val="0"/>
              <w:adjustRightInd w:val="0"/>
              <w:spacing w:afterLines="50" w:after="120"/>
              <w:rPr>
                <w:rFonts w:ascii="Arial" w:hAnsi="Arial" w:cs="Arial"/>
              </w:rPr>
            </w:pPr>
            <w:r w:rsidRPr="007D3EB6">
              <w:rPr>
                <w:rFonts w:ascii="Arial" w:hAnsi="Arial" w:cs="Arial"/>
              </w:rPr>
              <w:t xml:space="preserve">There is no improvement in food intake within 12 hours following remedial action taken by a competent person </w:t>
            </w:r>
          </w:p>
          <w:p w14:paraId="3C38E6BD" w14:textId="18469B6C" w:rsidR="00D676D8" w:rsidRPr="007D3EB6" w:rsidRDefault="00D676D8" w:rsidP="00D676D8">
            <w:pPr>
              <w:pStyle w:val="ListParagraph"/>
              <w:numPr>
                <w:ilvl w:val="0"/>
                <w:numId w:val="11"/>
              </w:numPr>
              <w:autoSpaceDE w:val="0"/>
              <w:autoSpaceDN w:val="0"/>
              <w:adjustRightInd w:val="0"/>
              <w:spacing w:afterLines="50" w:after="120"/>
              <w:rPr>
                <w:rFonts w:ascii="Arial" w:hAnsi="Arial" w:cs="Arial"/>
              </w:rPr>
            </w:pPr>
            <w:r w:rsidRPr="007D3EB6">
              <w:rPr>
                <w:rFonts w:ascii="Arial" w:hAnsi="Arial" w:cs="Arial"/>
              </w:rPr>
              <w:t xml:space="preserve">The condition of the animal deteriorates </w:t>
            </w:r>
          </w:p>
        </w:tc>
        <w:tc>
          <w:tcPr>
            <w:tcW w:w="1418" w:type="dxa"/>
          </w:tcPr>
          <w:p w14:paraId="6DF8A717" w14:textId="77777777" w:rsidR="00452350" w:rsidRPr="007D3EB6" w:rsidRDefault="00452350" w:rsidP="00890FF6">
            <w:pPr>
              <w:pStyle w:val="Default"/>
              <w:rPr>
                <w:color w:val="auto"/>
                <w:sz w:val="22"/>
                <w:szCs w:val="22"/>
              </w:rPr>
            </w:pPr>
          </w:p>
        </w:tc>
        <w:tc>
          <w:tcPr>
            <w:tcW w:w="2693" w:type="dxa"/>
          </w:tcPr>
          <w:p w14:paraId="772F13AA" w14:textId="77777777" w:rsidR="00452350" w:rsidRPr="007D3EB6" w:rsidRDefault="00452350" w:rsidP="00890FF6">
            <w:pPr>
              <w:pStyle w:val="Default"/>
              <w:rPr>
                <w:color w:val="auto"/>
                <w:sz w:val="22"/>
                <w:szCs w:val="22"/>
              </w:rPr>
            </w:pPr>
          </w:p>
        </w:tc>
      </w:tr>
      <w:tr w:rsidR="00452350" w:rsidRPr="007D3EB6" w14:paraId="7191F31F" w14:textId="77777777" w:rsidTr="007D3EB6">
        <w:trPr>
          <w:trHeight w:val="2145"/>
          <w:jc w:val="center"/>
        </w:trPr>
        <w:tc>
          <w:tcPr>
            <w:tcW w:w="5671" w:type="dxa"/>
          </w:tcPr>
          <w:p w14:paraId="2F0A9B88" w14:textId="77777777" w:rsidR="00452350" w:rsidRPr="007D3EB6" w:rsidRDefault="00452350" w:rsidP="00890FF6">
            <w:pPr>
              <w:pStyle w:val="Default"/>
              <w:spacing w:after="157"/>
              <w:rPr>
                <w:b/>
                <w:bCs/>
                <w:color w:val="auto"/>
                <w:sz w:val="22"/>
                <w:szCs w:val="22"/>
              </w:rPr>
            </w:pPr>
            <w:r w:rsidRPr="007D3EB6">
              <w:rPr>
                <w:b/>
                <w:bCs/>
                <w:color w:val="auto"/>
                <w:sz w:val="22"/>
                <w:szCs w:val="22"/>
              </w:rPr>
              <w:lastRenderedPageBreak/>
              <w:t xml:space="preserve">6.3 Feed and drinking water provided to the animals must be unspoilt and free from contamination. </w:t>
            </w:r>
          </w:p>
          <w:p w14:paraId="44FD7664" w14:textId="77777777" w:rsidR="00452350" w:rsidRPr="007D3EB6" w:rsidRDefault="00452350" w:rsidP="009E3FFD">
            <w:pPr>
              <w:pStyle w:val="Default"/>
              <w:spacing w:after="157"/>
              <w:rPr>
                <w:color w:val="auto"/>
                <w:sz w:val="22"/>
                <w:szCs w:val="22"/>
              </w:rPr>
            </w:pPr>
          </w:p>
        </w:tc>
        <w:tc>
          <w:tcPr>
            <w:tcW w:w="5244" w:type="dxa"/>
          </w:tcPr>
          <w:p w14:paraId="4AB3A6D4" w14:textId="2A007783" w:rsidR="00452350" w:rsidRPr="007D3EB6" w:rsidRDefault="00452350" w:rsidP="00727A9C">
            <w:pPr>
              <w:autoSpaceDE w:val="0"/>
              <w:autoSpaceDN w:val="0"/>
              <w:adjustRightInd w:val="0"/>
              <w:spacing w:afterLines="50" w:after="120"/>
              <w:rPr>
                <w:rFonts w:ascii="Arial" w:hAnsi="Arial" w:cs="Arial"/>
                <w:color w:val="000000"/>
              </w:rPr>
            </w:pPr>
            <w:r w:rsidRPr="007D3EB6">
              <w:rPr>
                <w:rFonts w:ascii="Arial" w:hAnsi="Arial" w:cs="Arial"/>
                <w:color w:val="000000"/>
              </w:rPr>
              <w:t></w:t>
            </w:r>
            <w:r w:rsidR="00D676D8" w:rsidRPr="007D3EB6">
              <w:rPr>
                <w:rFonts w:ascii="Arial" w:hAnsi="Arial" w:cs="Arial"/>
                <w:color w:val="000000"/>
              </w:rPr>
              <w:t xml:space="preserve"> </w:t>
            </w:r>
            <w:r w:rsidRPr="007D3EB6">
              <w:rPr>
                <w:rFonts w:ascii="Arial" w:hAnsi="Arial" w:cs="Arial"/>
                <w:color w:val="000000"/>
              </w:rPr>
              <w:t xml:space="preserve">Spoilt perishable food stuffs must be removed </w:t>
            </w:r>
            <w:r w:rsidR="00D676D8" w:rsidRPr="007D3EB6">
              <w:rPr>
                <w:rFonts w:ascii="Arial" w:hAnsi="Arial" w:cs="Arial"/>
                <w:color w:val="000000"/>
              </w:rPr>
              <w:t>after an appropriate time following a feeding time</w:t>
            </w:r>
            <w:r w:rsidRPr="007D3EB6">
              <w:rPr>
                <w:rFonts w:ascii="Arial" w:hAnsi="Arial" w:cs="Arial"/>
                <w:color w:val="000000"/>
              </w:rPr>
              <w:t xml:space="preserve">. </w:t>
            </w:r>
          </w:p>
          <w:p w14:paraId="6913FE50" w14:textId="558DAC9A" w:rsidR="00452350" w:rsidRPr="007D3EB6" w:rsidRDefault="00452350" w:rsidP="00727A9C">
            <w:pPr>
              <w:autoSpaceDE w:val="0"/>
              <w:autoSpaceDN w:val="0"/>
              <w:adjustRightInd w:val="0"/>
              <w:spacing w:afterLines="50" w:after="120"/>
              <w:rPr>
                <w:rFonts w:ascii="Arial" w:hAnsi="Arial" w:cs="Arial"/>
              </w:rPr>
            </w:pPr>
            <w:r w:rsidRPr="007D3EB6">
              <w:rPr>
                <w:rFonts w:ascii="Arial" w:hAnsi="Arial" w:cs="Arial"/>
                <w:color w:val="000000"/>
              </w:rPr>
              <w:t xml:space="preserve"> </w:t>
            </w:r>
            <w:r w:rsidR="00D676D8" w:rsidRPr="007D3EB6">
              <w:rPr>
                <w:rFonts w:ascii="Arial" w:hAnsi="Arial" w:cs="Arial"/>
              </w:rPr>
              <w:t>The business must have fridges to store food. High risk feeds (such as cooked or raw meat and fish, or dairy products) and the remains of opened tins or pouches must be stored in covered, non-metal, leak proof containers in the fridge.</w:t>
            </w:r>
          </w:p>
        </w:tc>
        <w:tc>
          <w:tcPr>
            <w:tcW w:w="1418" w:type="dxa"/>
          </w:tcPr>
          <w:p w14:paraId="3F102119" w14:textId="77777777" w:rsidR="00452350" w:rsidRPr="007D3EB6" w:rsidRDefault="00452350" w:rsidP="00890FF6">
            <w:pPr>
              <w:pStyle w:val="Default"/>
              <w:rPr>
                <w:color w:val="auto"/>
                <w:sz w:val="22"/>
                <w:szCs w:val="22"/>
              </w:rPr>
            </w:pPr>
          </w:p>
        </w:tc>
        <w:tc>
          <w:tcPr>
            <w:tcW w:w="2693" w:type="dxa"/>
          </w:tcPr>
          <w:p w14:paraId="68D29458" w14:textId="77777777" w:rsidR="00452350" w:rsidRPr="007D3EB6" w:rsidRDefault="00452350" w:rsidP="00890FF6">
            <w:pPr>
              <w:pStyle w:val="Default"/>
              <w:rPr>
                <w:color w:val="auto"/>
                <w:sz w:val="22"/>
                <w:szCs w:val="22"/>
              </w:rPr>
            </w:pPr>
          </w:p>
        </w:tc>
      </w:tr>
      <w:tr w:rsidR="00452350" w:rsidRPr="007D3EB6" w14:paraId="5D1BA90C" w14:textId="77777777" w:rsidTr="007D3EB6">
        <w:trPr>
          <w:jc w:val="center"/>
        </w:trPr>
        <w:tc>
          <w:tcPr>
            <w:tcW w:w="5671" w:type="dxa"/>
          </w:tcPr>
          <w:p w14:paraId="0728CF78" w14:textId="77777777" w:rsidR="00452350" w:rsidRPr="007D3EB6" w:rsidRDefault="00452350" w:rsidP="00890FF6">
            <w:pPr>
              <w:pStyle w:val="Default"/>
              <w:rPr>
                <w:color w:val="auto"/>
                <w:sz w:val="22"/>
                <w:szCs w:val="22"/>
              </w:rPr>
            </w:pPr>
            <w:r w:rsidRPr="007D3EB6">
              <w:rPr>
                <w:b/>
                <w:bCs/>
                <w:color w:val="auto"/>
                <w:sz w:val="22"/>
                <w:szCs w:val="22"/>
              </w:rPr>
              <w:t>6.4 Feed and drinking receptacles must be capable of being cleaned and disinfected, or disposable.</w:t>
            </w:r>
          </w:p>
        </w:tc>
        <w:tc>
          <w:tcPr>
            <w:tcW w:w="5244" w:type="dxa"/>
          </w:tcPr>
          <w:p w14:paraId="43ABF4F4" w14:textId="00054428" w:rsidR="00452350" w:rsidRPr="007D3EB6" w:rsidRDefault="00452350" w:rsidP="00727A9C">
            <w:pPr>
              <w:autoSpaceDE w:val="0"/>
              <w:autoSpaceDN w:val="0"/>
              <w:adjustRightInd w:val="0"/>
              <w:spacing w:afterLines="50" w:after="120"/>
              <w:rPr>
                <w:rFonts w:ascii="Arial" w:hAnsi="Arial" w:cs="Arial"/>
              </w:rPr>
            </w:pPr>
            <w:r w:rsidRPr="007D3EB6">
              <w:rPr>
                <w:rFonts w:ascii="Arial" w:hAnsi="Arial" w:cs="Arial"/>
                <w:color w:val="000000"/>
              </w:rPr>
              <w:t></w:t>
            </w:r>
            <w:r w:rsidR="00D676D8" w:rsidRPr="007D3EB6">
              <w:rPr>
                <w:rFonts w:ascii="Arial" w:hAnsi="Arial" w:cs="Arial"/>
                <w:color w:val="000000"/>
              </w:rPr>
              <w:t xml:space="preserve"> </w:t>
            </w:r>
            <w:r w:rsidRPr="007D3EB6">
              <w:rPr>
                <w:rFonts w:ascii="Arial" w:hAnsi="Arial" w:cs="Arial"/>
                <w:color w:val="000000"/>
              </w:rPr>
              <w:t xml:space="preserve">Water and food bowls must be checked daily, cleaned daily as appropriate and disinfected at least weekly. </w:t>
            </w:r>
          </w:p>
        </w:tc>
        <w:tc>
          <w:tcPr>
            <w:tcW w:w="1418" w:type="dxa"/>
          </w:tcPr>
          <w:p w14:paraId="36E0FD9F" w14:textId="77777777" w:rsidR="00452350" w:rsidRPr="007D3EB6" w:rsidRDefault="00452350" w:rsidP="00890FF6">
            <w:pPr>
              <w:pStyle w:val="Default"/>
              <w:rPr>
                <w:color w:val="auto"/>
                <w:sz w:val="22"/>
                <w:szCs w:val="22"/>
              </w:rPr>
            </w:pPr>
          </w:p>
        </w:tc>
        <w:tc>
          <w:tcPr>
            <w:tcW w:w="2693" w:type="dxa"/>
          </w:tcPr>
          <w:p w14:paraId="706E9373" w14:textId="77777777" w:rsidR="00452350" w:rsidRPr="007D3EB6" w:rsidRDefault="00452350" w:rsidP="00890FF6">
            <w:pPr>
              <w:pStyle w:val="Default"/>
              <w:rPr>
                <w:color w:val="auto"/>
                <w:sz w:val="22"/>
                <w:szCs w:val="22"/>
              </w:rPr>
            </w:pPr>
          </w:p>
        </w:tc>
      </w:tr>
      <w:tr w:rsidR="00452350" w:rsidRPr="007D3EB6" w14:paraId="05F6A3BF" w14:textId="77777777" w:rsidTr="007D3EB6">
        <w:trPr>
          <w:jc w:val="center"/>
        </w:trPr>
        <w:tc>
          <w:tcPr>
            <w:tcW w:w="5671" w:type="dxa"/>
          </w:tcPr>
          <w:p w14:paraId="09311E62" w14:textId="77777777" w:rsidR="00452350" w:rsidRPr="007D3EB6" w:rsidRDefault="00452350" w:rsidP="006F30AB">
            <w:pPr>
              <w:autoSpaceDE w:val="0"/>
              <w:autoSpaceDN w:val="0"/>
              <w:adjustRightInd w:val="0"/>
              <w:spacing w:after="157"/>
              <w:rPr>
                <w:rFonts w:ascii="Arial" w:hAnsi="Arial" w:cs="Arial"/>
                <w:color w:val="000000"/>
              </w:rPr>
            </w:pPr>
            <w:r w:rsidRPr="007D3EB6">
              <w:rPr>
                <w:rFonts w:ascii="Arial" w:hAnsi="Arial" w:cs="Arial"/>
                <w:b/>
                <w:bCs/>
              </w:rPr>
              <w:t>6.5 Constant access to fresh, clean drinking water must be provided in a suitable receptacle for the species that requires it.</w:t>
            </w:r>
            <w:r w:rsidRPr="007D3EB6">
              <w:rPr>
                <w:rFonts w:ascii="Arial" w:hAnsi="Arial" w:cs="Arial"/>
                <w:color w:val="000000"/>
              </w:rPr>
              <w:t xml:space="preserve"> </w:t>
            </w:r>
          </w:p>
          <w:p w14:paraId="3C675418" w14:textId="3FC4A87C" w:rsidR="00452350" w:rsidRPr="007D3EB6" w:rsidRDefault="00452350" w:rsidP="00C15990">
            <w:pPr>
              <w:autoSpaceDE w:val="0"/>
              <w:autoSpaceDN w:val="0"/>
              <w:adjustRightInd w:val="0"/>
              <w:rPr>
                <w:rFonts w:ascii="Arial" w:hAnsi="Arial" w:cs="Arial"/>
              </w:rPr>
            </w:pPr>
            <w:r w:rsidRPr="007D3EB6">
              <w:rPr>
                <w:rFonts w:ascii="Arial" w:hAnsi="Arial" w:cs="Arial"/>
              </w:rPr>
              <w:t> Raptors should be provided daily with fresh clean water in a bath</w:t>
            </w:r>
            <w:r w:rsidR="0086790D" w:rsidRPr="007D3EB6">
              <w:rPr>
                <w:rFonts w:ascii="Arial" w:hAnsi="Arial" w:cs="Arial"/>
              </w:rPr>
              <w:t xml:space="preserve">. This should </w:t>
            </w:r>
            <w:r w:rsidRPr="007D3EB6">
              <w:rPr>
                <w:rFonts w:ascii="Arial" w:hAnsi="Arial" w:cs="Arial"/>
              </w:rPr>
              <w:t xml:space="preserve">be </w:t>
            </w:r>
            <w:r w:rsidR="0086790D" w:rsidRPr="007D3EB6">
              <w:rPr>
                <w:rFonts w:ascii="Arial" w:hAnsi="Arial" w:cs="Arial"/>
              </w:rPr>
              <w:t>removed</w:t>
            </w:r>
            <w:r w:rsidRPr="007D3EB6">
              <w:rPr>
                <w:rFonts w:ascii="Arial" w:hAnsi="Arial" w:cs="Arial"/>
              </w:rPr>
              <w:t xml:space="preserve"> during freezing weather, where they are kept outdoors, to avoid health problems. </w:t>
            </w:r>
          </w:p>
          <w:p w14:paraId="6311E2ED" w14:textId="77777777" w:rsidR="00452350" w:rsidRPr="007D3EB6" w:rsidRDefault="00452350" w:rsidP="00391DDF">
            <w:pPr>
              <w:autoSpaceDE w:val="0"/>
              <w:autoSpaceDN w:val="0"/>
              <w:adjustRightInd w:val="0"/>
              <w:spacing w:after="157"/>
              <w:rPr>
                <w:rFonts w:ascii="Arial" w:hAnsi="Arial" w:cs="Arial"/>
              </w:rPr>
            </w:pPr>
          </w:p>
        </w:tc>
        <w:tc>
          <w:tcPr>
            <w:tcW w:w="5244" w:type="dxa"/>
          </w:tcPr>
          <w:p w14:paraId="403B7F81" w14:textId="585CF75A" w:rsidR="00452350" w:rsidRPr="007D3EB6" w:rsidRDefault="00452350" w:rsidP="00727A9C">
            <w:pPr>
              <w:autoSpaceDE w:val="0"/>
              <w:autoSpaceDN w:val="0"/>
              <w:adjustRightInd w:val="0"/>
              <w:spacing w:afterLines="50" w:after="120"/>
              <w:rPr>
                <w:rFonts w:ascii="Arial" w:hAnsi="Arial" w:cs="Arial"/>
                <w:color w:val="000000"/>
              </w:rPr>
            </w:pPr>
            <w:r w:rsidRPr="007D3EB6">
              <w:rPr>
                <w:rFonts w:ascii="Arial" w:hAnsi="Arial" w:cs="Arial"/>
                <w:color w:val="000000"/>
              </w:rPr>
              <w:t></w:t>
            </w:r>
            <w:r w:rsidR="00D676D8" w:rsidRPr="007D3EB6">
              <w:rPr>
                <w:rFonts w:ascii="Arial" w:hAnsi="Arial" w:cs="Arial"/>
                <w:color w:val="000000"/>
              </w:rPr>
              <w:t xml:space="preserve"> </w:t>
            </w:r>
            <w:r w:rsidRPr="007D3EB6">
              <w:rPr>
                <w:rFonts w:ascii="Arial" w:hAnsi="Arial" w:cs="Arial"/>
                <w:color w:val="000000"/>
              </w:rPr>
              <w:t>Fresh clean water must be available at all times</w:t>
            </w:r>
            <w:r w:rsidR="00D676D8" w:rsidRPr="007D3EB6">
              <w:rPr>
                <w:rFonts w:ascii="Arial" w:hAnsi="Arial" w:cs="Arial"/>
                <w:color w:val="000000"/>
              </w:rPr>
              <w:t>. This is</w:t>
            </w:r>
            <w:r w:rsidRPr="007D3EB6">
              <w:rPr>
                <w:rFonts w:ascii="Arial" w:hAnsi="Arial" w:cs="Arial"/>
                <w:color w:val="000000"/>
              </w:rPr>
              <w:t xml:space="preserve"> except for those species where it may be harmful</w:t>
            </w:r>
            <w:r w:rsidR="0086790D" w:rsidRPr="007D3EB6">
              <w:rPr>
                <w:rFonts w:ascii="Arial" w:hAnsi="Arial" w:cs="Arial"/>
                <w:color w:val="000000"/>
              </w:rPr>
              <w:t xml:space="preserve">, and when </w:t>
            </w:r>
            <w:r w:rsidRPr="007D3EB6">
              <w:rPr>
                <w:rFonts w:ascii="Arial" w:hAnsi="Arial" w:cs="Arial"/>
                <w:color w:val="000000"/>
              </w:rPr>
              <w:t>water supplies are being changed</w:t>
            </w:r>
            <w:r w:rsidR="0086790D" w:rsidRPr="007D3EB6">
              <w:rPr>
                <w:rFonts w:ascii="Arial" w:hAnsi="Arial" w:cs="Arial"/>
                <w:color w:val="000000"/>
              </w:rPr>
              <w:t xml:space="preserve">, for example </w:t>
            </w:r>
            <w:r w:rsidRPr="007D3EB6">
              <w:rPr>
                <w:rFonts w:ascii="Arial" w:hAnsi="Arial" w:cs="Arial"/>
                <w:color w:val="000000"/>
              </w:rPr>
              <w:t xml:space="preserve">when water bottles are removed for filling. </w:t>
            </w:r>
          </w:p>
          <w:p w14:paraId="459756CC" w14:textId="77777777" w:rsidR="00452350" w:rsidRPr="007D3EB6" w:rsidRDefault="00452350" w:rsidP="00727A9C">
            <w:pPr>
              <w:autoSpaceDE w:val="0"/>
              <w:autoSpaceDN w:val="0"/>
              <w:adjustRightInd w:val="0"/>
              <w:spacing w:afterLines="50" w:after="120"/>
              <w:rPr>
                <w:rFonts w:ascii="Arial" w:hAnsi="Arial" w:cs="Arial"/>
                <w:color w:val="000000"/>
              </w:rPr>
            </w:pPr>
            <w:r w:rsidRPr="007D3EB6">
              <w:rPr>
                <w:rFonts w:ascii="Arial" w:hAnsi="Arial" w:cs="Arial"/>
                <w:color w:val="000000"/>
              </w:rPr>
              <w:t xml:space="preserve"> Water bottles must be free flowing and free from leakages and blockages. </w:t>
            </w:r>
          </w:p>
          <w:p w14:paraId="59E9AF44" w14:textId="2D503295" w:rsidR="00452350" w:rsidRPr="007D3EB6" w:rsidRDefault="00452350" w:rsidP="00727A9C">
            <w:pPr>
              <w:autoSpaceDE w:val="0"/>
              <w:autoSpaceDN w:val="0"/>
              <w:adjustRightInd w:val="0"/>
              <w:spacing w:afterLines="50" w:after="120"/>
              <w:rPr>
                <w:rFonts w:ascii="Arial" w:hAnsi="Arial" w:cs="Arial"/>
              </w:rPr>
            </w:pPr>
            <w:r w:rsidRPr="007D3EB6">
              <w:rPr>
                <w:rFonts w:ascii="Arial" w:hAnsi="Arial" w:cs="Arial"/>
              </w:rPr>
              <w:t></w:t>
            </w:r>
            <w:r w:rsidR="0086790D" w:rsidRPr="007D3EB6">
              <w:rPr>
                <w:rFonts w:ascii="Arial" w:hAnsi="Arial" w:cs="Arial"/>
              </w:rPr>
              <w:t xml:space="preserve"> </w:t>
            </w:r>
            <w:r w:rsidRPr="007D3EB6">
              <w:rPr>
                <w:rFonts w:ascii="Arial" w:hAnsi="Arial" w:cs="Arial"/>
              </w:rPr>
              <w:t xml:space="preserve">Water must be located away from the sleeping area to help prevent this becoming damp or waterlogged if the bottle leaks. </w:t>
            </w:r>
          </w:p>
        </w:tc>
        <w:tc>
          <w:tcPr>
            <w:tcW w:w="1418" w:type="dxa"/>
          </w:tcPr>
          <w:p w14:paraId="74F5B7C4" w14:textId="77777777" w:rsidR="00452350" w:rsidRPr="007D3EB6" w:rsidRDefault="00452350" w:rsidP="00890FF6">
            <w:pPr>
              <w:pStyle w:val="Default"/>
              <w:rPr>
                <w:color w:val="auto"/>
                <w:sz w:val="22"/>
                <w:szCs w:val="22"/>
              </w:rPr>
            </w:pPr>
          </w:p>
        </w:tc>
        <w:tc>
          <w:tcPr>
            <w:tcW w:w="2693" w:type="dxa"/>
          </w:tcPr>
          <w:p w14:paraId="1197C1E8" w14:textId="77777777" w:rsidR="00452350" w:rsidRPr="007D3EB6" w:rsidRDefault="00452350" w:rsidP="00890FF6">
            <w:pPr>
              <w:pStyle w:val="Default"/>
              <w:rPr>
                <w:color w:val="auto"/>
                <w:sz w:val="22"/>
                <w:szCs w:val="22"/>
              </w:rPr>
            </w:pPr>
          </w:p>
        </w:tc>
      </w:tr>
      <w:tr w:rsidR="00452350" w:rsidRPr="007D3EB6" w14:paraId="07DFE097" w14:textId="77777777" w:rsidTr="007D3EB6">
        <w:trPr>
          <w:jc w:val="center"/>
        </w:trPr>
        <w:tc>
          <w:tcPr>
            <w:tcW w:w="5671" w:type="dxa"/>
          </w:tcPr>
          <w:p w14:paraId="61F48E48" w14:textId="7393BD64" w:rsidR="00452350" w:rsidRPr="007D3EB6" w:rsidRDefault="00452350" w:rsidP="00CC1F0E">
            <w:pPr>
              <w:autoSpaceDE w:val="0"/>
              <w:autoSpaceDN w:val="0"/>
              <w:adjustRightInd w:val="0"/>
              <w:rPr>
                <w:rFonts w:ascii="Arial" w:hAnsi="Arial" w:cs="Arial"/>
                <w:b/>
                <w:bCs/>
              </w:rPr>
            </w:pPr>
            <w:r w:rsidRPr="007D3EB6">
              <w:rPr>
                <w:rFonts w:ascii="Arial" w:hAnsi="Arial" w:cs="Arial"/>
                <w:b/>
                <w:bCs/>
              </w:rPr>
              <w:t xml:space="preserve">6.6 Where feed is prepared on the premises, there must be hygienic facilities for its preparation, including a working surface, hot and cold running water and storage. </w:t>
            </w:r>
          </w:p>
          <w:p w14:paraId="05D59E6B" w14:textId="77777777" w:rsidR="00F61AB4" w:rsidRPr="007D3EB6" w:rsidRDefault="00F61AB4" w:rsidP="00CC1F0E">
            <w:pPr>
              <w:autoSpaceDE w:val="0"/>
              <w:autoSpaceDN w:val="0"/>
              <w:adjustRightInd w:val="0"/>
              <w:rPr>
                <w:rFonts w:ascii="Arial" w:hAnsi="Arial" w:cs="Arial"/>
                <w:b/>
                <w:bCs/>
              </w:rPr>
            </w:pPr>
          </w:p>
          <w:p w14:paraId="7E034D53" w14:textId="77777777" w:rsidR="00452350" w:rsidRPr="007D3EB6" w:rsidRDefault="00452350" w:rsidP="003C0EF3">
            <w:pPr>
              <w:autoSpaceDE w:val="0"/>
              <w:autoSpaceDN w:val="0"/>
              <w:adjustRightInd w:val="0"/>
              <w:spacing w:after="157"/>
              <w:rPr>
                <w:rFonts w:ascii="Arial" w:hAnsi="Arial" w:cs="Arial"/>
                <w:color w:val="000000"/>
              </w:rPr>
            </w:pPr>
            <w:r w:rsidRPr="007D3EB6">
              <w:rPr>
                <w:rFonts w:ascii="Arial" w:hAnsi="Arial" w:cs="Arial"/>
                <w:color w:val="000000"/>
              </w:rPr>
              <w:t xml:space="preserve"> Human and animal food preparation must not take place in shared preparation areas at the same time or using shared utensils. </w:t>
            </w:r>
          </w:p>
          <w:p w14:paraId="5FBA5BF1" w14:textId="3E9331A0" w:rsidR="00452350" w:rsidRPr="007D3EB6" w:rsidRDefault="00452350" w:rsidP="003C0EF3">
            <w:pPr>
              <w:autoSpaceDE w:val="0"/>
              <w:autoSpaceDN w:val="0"/>
              <w:adjustRightInd w:val="0"/>
              <w:spacing w:after="157"/>
              <w:rPr>
                <w:rFonts w:ascii="Arial" w:hAnsi="Arial" w:cs="Arial"/>
                <w:color w:val="000000"/>
              </w:rPr>
            </w:pPr>
            <w:r w:rsidRPr="007D3EB6">
              <w:rPr>
                <w:rFonts w:ascii="Arial" w:hAnsi="Arial" w:cs="Arial"/>
                <w:color w:val="000000"/>
              </w:rPr>
              <w:t> Where fresh food is used</w:t>
            </w:r>
            <w:r w:rsidR="00F61AB4" w:rsidRPr="007D3EB6">
              <w:rPr>
                <w:rFonts w:ascii="Arial" w:hAnsi="Arial" w:cs="Arial"/>
                <w:color w:val="000000"/>
              </w:rPr>
              <w:t>,</w:t>
            </w:r>
            <w:r w:rsidRPr="007D3EB6">
              <w:rPr>
                <w:rFonts w:ascii="Arial" w:hAnsi="Arial" w:cs="Arial"/>
                <w:color w:val="000000"/>
              </w:rPr>
              <w:t xml:space="preserve"> there must be </w:t>
            </w:r>
            <w:r w:rsidR="00F61AB4" w:rsidRPr="007D3EB6">
              <w:rPr>
                <w:rFonts w:ascii="Arial" w:hAnsi="Arial" w:cs="Arial"/>
                <w:color w:val="000000"/>
              </w:rPr>
              <w:t>fridges.</w:t>
            </w:r>
          </w:p>
          <w:p w14:paraId="0B6610E2" w14:textId="6E8F0E4E" w:rsidR="00452350" w:rsidRPr="007D3EB6" w:rsidRDefault="00452350" w:rsidP="003C0EF3">
            <w:pPr>
              <w:autoSpaceDE w:val="0"/>
              <w:autoSpaceDN w:val="0"/>
              <w:adjustRightInd w:val="0"/>
              <w:rPr>
                <w:rFonts w:ascii="Arial" w:hAnsi="Arial" w:cs="Arial"/>
                <w:color w:val="000000"/>
              </w:rPr>
            </w:pPr>
            <w:r w:rsidRPr="007D3EB6">
              <w:rPr>
                <w:rFonts w:ascii="Arial" w:hAnsi="Arial" w:cs="Arial"/>
                <w:color w:val="000000"/>
              </w:rPr>
              <w:lastRenderedPageBreak/>
              <w:t> Staff must not use receptacles for</w:t>
            </w:r>
            <w:r w:rsidR="00F61AB4" w:rsidRPr="007D3EB6">
              <w:rPr>
                <w:rFonts w:ascii="Arial" w:hAnsi="Arial" w:cs="Arial"/>
                <w:color w:val="000000"/>
              </w:rPr>
              <w:t xml:space="preserve"> an animal’s </w:t>
            </w:r>
            <w:r w:rsidRPr="007D3EB6">
              <w:rPr>
                <w:rFonts w:ascii="Arial" w:hAnsi="Arial" w:cs="Arial"/>
                <w:color w:val="000000"/>
              </w:rPr>
              <w:t>food and drink for any other purposes</w:t>
            </w:r>
            <w:r w:rsidR="00F61AB4" w:rsidRPr="007D3EB6">
              <w:rPr>
                <w:rFonts w:ascii="Arial" w:hAnsi="Arial" w:cs="Arial"/>
                <w:color w:val="000000"/>
              </w:rPr>
              <w:t>.</w:t>
            </w:r>
          </w:p>
          <w:p w14:paraId="65A269E4" w14:textId="77777777" w:rsidR="00452350" w:rsidRPr="007D3EB6" w:rsidRDefault="00452350" w:rsidP="00391DDF">
            <w:pPr>
              <w:autoSpaceDE w:val="0"/>
              <w:autoSpaceDN w:val="0"/>
              <w:adjustRightInd w:val="0"/>
              <w:rPr>
                <w:rFonts w:ascii="Arial" w:hAnsi="Arial" w:cs="Arial"/>
              </w:rPr>
            </w:pPr>
          </w:p>
        </w:tc>
        <w:tc>
          <w:tcPr>
            <w:tcW w:w="5244" w:type="dxa"/>
          </w:tcPr>
          <w:p w14:paraId="22C54E16" w14:textId="457F0CA0" w:rsidR="00452350" w:rsidRPr="007D3EB6" w:rsidRDefault="00452350" w:rsidP="00727A9C">
            <w:pPr>
              <w:autoSpaceDE w:val="0"/>
              <w:autoSpaceDN w:val="0"/>
              <w:adjustRightInd w:val="0"/>
              <w:spacing w:afterLines="50" w:after="120"/>
              <w:rPr>
                <w:rFonts w:ascii="Arial" w:hAnsi="Arial" w:cs="Arial"/>
                <w:color w:val="000000"/>
              </w:rPr>
            </w:pPr>
            <w:r w:rsidRPr="007D3EB6">
              <w:rPr>
                <w:rFonts w:ascii="Arial" w:hAnsi="Arial" w:cs="Arial"/>
                <w:color w:val="000000"/>
              </w:rPr>
              <w:lastRenderedPageBreak/>
              <w:t></w:t>
            </w:r>
            <w:r w:rsidR="0086790D" w:rsidRPr="007D3EB6">
              <w:rPr>
                <w:rFonts w:ascii="Arial" w:hAnsi="Arial" w:cs="Arial"/>
                <w:color w:val="000000"/>
              </w:rPr>
              <w:t xml:space="preserve"> </w:t>
            </w:r>
            <w:r w:rsidRPr="007D3EB6">
              <w:rPr>
                <w:rFonts w:ascii="Arial" w:hAnsi="Arial" w:cs="Arial"/>
                <w:color w:val="000000"/>
              </w:rPr>
              <w:t xml:space="preserve">Staff must </w:t>
            </w:r>
            <w:r w:rsidR="0086790D" w:rsidRPr="007D3EB6">
              <w:rPr>
                <w:rFonts w:ascii="Arial" w:hAnsi="Arial" w:cs="Arial"/>
                <w:color w:val="000000"/>
              </w:rPr>
              <w:t>maintain high</w:t>
            </w:r>
            <w:r w:rsidRPr="007D3EB6">
              <w:rPr>
                <w:rFonts w:ascii="Arial" w:hAnsi="Arial" w:cs="Arial"/>
                <w:color w:val="000000"/>
              </w:rPr>
              <w:t xml:space="preserve"> standards of personal hygiene</w:t>
            </w:r>
            <w:r w:rsidR="0086790D" w:rsidRPr="007D3EB6">
              <w:rPr>
                <w:rFonts w:ascii="Arial" w:hAnsi="Arial" w:cs="Arial"/>
                <w:color w:val="000000"/>
              </w:rPr>
              <w:t xml:space="preserve">. They must follow </w:t>
            </w:r>
            <w:r w:rsidRPr="007D3EB6">
              <w:rPr>
                <w:rFonts w:ascii="Arial" w:hAnsi="Arial" w:cs="Arial"/>
                <w:color w:val="000000"/>
              </w:rPr>
              <w:t>good hygiene practice</w:t>
            </w:r>
            <w:r w:rsidR="0086790D" w:rsidRPr="007D3EB6">
              <w:rPr>
                <w:rFonts w:ascii="Arial" w:hAnsi="Arial" w:cs="Arial"/>
                <w:color w:val="000000"/>
              </w:rPr>
              <w:t xml:space="preserve">s when </w:t>
            </w:r>
            <w:r w:rsidRPr="007D3EB6">
              <w:rPr>
                <w:rFonts w:ascii="Arial" w:hAnsi="Arial" w:cs="Arial"/>
                <w:color w:val="000000"/>
              </w:rPr>
              <w:t>prepar</w:t>
            </w:r>
            <w:r w:rsidR="0086790D" w:rsidRPr="007D3EB6">
              <w:rPr>
                <w:rFonts w:ascii="Arial" w:hAnsi="Arial" w:cs="Arial"/>
                <w:color w:val="000000"/>
              </w:rPr>
              <w:t xml:space="preserve">ing </w:t>
            </w:r>
            <w:r w:rsidRPr="007D3EB6">
              <w:rPr>
                <w:rFonts w:ascii="Arial" w:hAnsi="Arial" w:cs="Arial"/>
                <w:color w:val="000000"/>
              </w:rPr>
              <w:t>food</w:t>
            </w:r>
            <w:r w:rsidR="0086790D" w:rsidRPr="007D3EB6">
              <w:rPr>
                <w:rFonts w:ascii="Arial" w:hAnsi="Arial" w:cs="Arial"/>
                <w:color w:val="000000"/>
              </w:rPr>
              <w:t xml:space="preserve">. They need to be aware of the </w:t>
            </w:r>
            <w:r w:rsidRPr="007D3EB6">
              <w:rPr>
                <w:rFonts w:ascii="Arial" w:hAnsi="Arial" w:cs="Arial"/>
                <w:color w:val="000000"/>
              </w:rPr>
              <w:t xml:space="preserve">risk of cross contamination between equipment, utensils and surfaces. There must be appropriate disinfectants available to clean the food preparation area immediately following its use. </w:t>
            </w:r>
          </w:p>
          <w:p w14:paraId="36141E5B" w14:textId="2B980CEB" w:rsidR="0086790D" w:rsidRPr="007D3EB6" w:rsidRDefault="0086790D" w:rsidP="00727A9C">
            <w:pPr>
              <w:autoSpaceDE w:val="0"/>
              <w:autoSpaceDN w:val="0"/>
              <w:adjustRightInd w:val="0"/>
              <w:spacing w:afterLines="50" w:after="120"/>
              <w:rPr>
                <w:rFonts w:ascii="Arial" w:hAnsi="Arial" w:cs="Arial"/>
                <w:color w:val="000000"/>
              </w:rPr>
            </w:pPr>
            <w:r w:rsidRPr="007D3EB6">
              <w:rPr>
                <w:rFonts w:ascii="Arial" w:hAnsi="Arial" w:cs="Arial"/>
                <w:color w:val="000000"/>
              </w:rPr>
              <w:t xml:space="preserve"> A separate hand wash basin with an adequate supply of hot and cold water </w:t>
            </w:r>
            <w:r w:rsidR="00F61AB4" w:rsidRPr="007D3EB6">
              <w:rPr>
                <w:rFonts w:ascii="Arial" w:hAnsi="Arial" w:cs="Arial"/>
                <w:color w:val="000000"/>
              </w:rPr>
              <w:t xml:space="preserve">must be provided for </w:t>
            </w:r>
            <w:r w:rsidR="00F61AB4" w:rsidRPr="007D3EB6">
              <w:rPr>
                <w:rFonts w:ascii="Arial" w:hAnsi="Arial" w:cs="Arial"/>
                <w:color w:val="000000"/>
              </w:rPr>
              <w:lastRenderedPageBreak/>
              <w:t>staff to wash their hands. This must be connected to a suitable drainage system.</w:t>
            </w:r>
          </w:p>
          <w:p w14:paraId="065157F2" w14:textId="21A289F8" w:rsidR="00452350" w:rsidRPr="007D3EB6" w:rsidRDefault="00452350" w:rsidP="00727A9C">
            <w:pPr>
              <w:autoSpaceDE w:val="0"/>
              <w:autoSpaceDN w:val="0"/>
              <w:adjustRightInd w:val="0"/>
              <w:spacing w:afterLines="50" w:after="120"/>
              <w:rPr>
                <w:rFonts w:ascii="Arial" w:hAnsi="Arial" w:cs="Arial"/>
                <w:color w:val="000000"/>
              </w:rPr>
            </w:pPr>
            <w:r w:rsidRPr="007D3EB6">
              <w:rPr>
                <w:rFonts w:ascii="Arial" w:hAnsi="Arial" w:cs="Arial"/>
                <w:color w:val="000000"/>
              </w:rPr>
              <w:t> Food must be</w:t>
            </w:r>
            <w:r w:rsidR="00F61AB4" w:rsidRPr="007D3EB6">
              <w:rPr>
                <w:rFonts w:ascii="Arial" w:hAnsi="Arial" w:cs="Arial"/>
                <w:color w:val="000000"/>
              </w:rPr>
              <w:t xml:space="preserve"> fit for consumption, </w:t>
            </w:r>
            <w:r w:rsidRPr="007D3EB6">
              <w:rPr>
                <w:rFonts w:ascii="Arial" w:hAnsi="Arial" w:cs="Arial"/>
                <w:color w:val="000000"/>
              </w:rPr>
              <w:t xml:space="preserve">protected against dampness, deterioration, mould or from contamination by insects, birds, vermin or other pests. </w:t>
            </w:r>
          </w:p>
          <w:p w14:paraId="79A789FF" w14:textId="77777777" w:rsidR="00452350" w:rsidRPr="007D3EB6" w:rsidRDefault="00452350" w:rsidP="00727A9C">
            <w:pPr>
              <w:autoSpaceDE w:val="0"/>
              <w:autoSpaceDN w:val="0"/>
              <w:adjustRightInd w:val="0"/>
              <w:spacing w:afterLines="50" w:after="120"/>
              <w:rPr>
                <w:rFonts w:ascii="Arial" w:hAnsi="Arial" w:cs="Arial"/>
              </w:rPr>
            </w:pPr>
            <w:r w:rsidRPr="007D3EB6">
              <w:rPr>
                <w:rFonts w:ascii="Arial" w:hAnsi="Arial" w:cs="Arial"/>
                <w:color w:val="000000"/>
              </w:rPr>
              <w:t xml:space="preserve"> The food preparation area must be kept clean and vermin free. </w:t>
            </w:r>
          </w:p>
        </w:tc>
        <w:tc>
          <w:tcPr>
            <w:tcW w:w="1418" w:type="dxa"/>
          </w:tcPr>
          <w:p w14:paraId="2B65E67C" w14:textId="77777777" w:rsidR="00452350" w:rsidRPr="007D3EB6" w:rsidRDefault="00452350" w:rsidP="00890FF6">
            <w:pPr>
              <w:pStyle w:val="Default"/>
              <w:rPr>
                <w:color w:val="auto"/>
                <w:sz w:val="22"/>
                <w:szCs w:val="22"/>
              </w:rPr>
            </w:pPr>
          </w:p>
        </w:tc>
        <w:tc>
          <w:tcPr>
            <w:tcW w:w="2693" w:type="dxa"/>
          </w:tcPr>
          <w:p w14:paraId="7F47FDC8" w14:textId="77777777" w:rsidR="00452350" w:rsidRPr="007D3EB6" w:rsidRDefault="00452350" w:rsidP="00890FF6">
            <w:pPr>
              <w:pStyle w:val="Default"/>
              <w:rPr>
                <w:color w:val="auto"/>
                <w:sz w:val="22"/>
                <w:szCs w:val="22"/>
              </w:rPr>
            </w:pPr>
          </w:p>
        </w:tc>
      </w:tr>
      <w:tr w:rsidR="00452350" w:rsidRPr="007D3EB6" w14:paraId="2F7CDB02" w14:textId="77777777" w:rsidTr="007D3EB6">
        <w:trPr>
          <w:jc w:val="center"/>
        </w:trPr>
        <w:tc>
          <w:tcPr>
            <w:tcW w:w="5671" w:type="dxa"/>
          </w:tcPr>
          <w:p w14:paraId="32B7A8F1" w14:textId="77777777" w:rsidR="00452350" w:rsidRPr="007D3EB6" w:rsidRDefault="00452350" w:rsidP="00890FF6">
            <w:pPr>
              <w:pStyle w:val="Default"/>
              <w:rPr>
                <w:color w:val="auto"/>
                <w:sz w:val="22"/>
                <w:szCs w:val="22"/>
              </w:rPr>
            </w:pPr>
          </w:p>
        </w:tc>
        <w:tc>
          <w:tcPr>
            <w:tcW w:w="5244" w:type="dxa"/>
          </w:tcPr>
          <w:p w14:paraId="4AD90635" w14:textId="77777777" w:rsidR="00452350" w:rsidRPr="007D3EB6" w:rsidRDefault="00452350" w:rsidP="00727A9C">
            <w:pPr>
              <w:pStyle w:val="Default"/>
              <w:spacing w:afterLines="50" w:after="120"/>
              <w:rPr>
                <w:color w:val="auto"/>
                <w:sz w:val="22"/>
                <w:szCs w:val="22"/>
              </w:rPr>
            </w:pPr>
          </w:p>
        </w:tc>
        <w:tc>
          <w:tcPr>
            <w:tcW w:w="1418" w:type="dxa"/>
          </w:tcPr>
          <w:p w14:paraId="02D0053C" w14:textId="77777777" w:rsidR="00452350" w:rsidRPr="007D3EB6" w:rsidRDefault="00452350" w:rsidP="00890FF6">
            <w:pPr>
              <w:pStyle w:val="Default"/>
              <w:rPr>
                <w:color w:val="auto"/>
                <w:sz w:val="22"/>
                <w:szCs w:val="22"/>
              </w:rPr>
            </w:pPr>
          </w:p>
        </w:tc>
        <w:tc>
          <w:tcPr>
            <w:tcW w:w="2693" w:type="dxa"/>
          </w:tcPr>
          <w:p w14:paraId="01658A72" w14:textId="77777777" w:rsidR="00452350" w:rsidRPr="007D3EB6" w:rsidRDefault="00452350" w:rsidP="00890FF6">
            <w:pPr>
              <w:pStyle w:val="Default"/>
              <w:rPr>
                <w:color w:val="auto"/>
                <w:sz w:val="22"/>
                <w:szCs w:val="22"/>
              </w:rPr>
            </w:pPr>
          </w:p>
        </w:tc>
      </w:tr>
      <w:tr w:rsidR="00452350" w:rsidRPr="007D3EB6" w14:paraId="424B73A1" w14:textId="77777777" w:rsidTr="007D3EB6">
        <w:trPr>
          <w:jc w:val="center"/>
        </w:trPr>
        <w:tc>
          <w:tcPr>
            <w:tcW w:w="5671" w:type="dxa"/>
          </w:tcPr>
          <w:p w14:paraId="63EAB0EA" w14:textId="77777777" w:rsidR="00452350" w:rsidRPr="007D3EB6" w:rsidRDefault="00452350" w:rsidP="00890FF6">
            <w:pPr>
              <w:pStyle w:val="Default"/>
              <w:rPr>
                <w:b/>
                <w:bCs/>
                <w:color w:val="auto"/>
                <w:sz w:val="22"/>
                <w:szCs w:val="22"/>
              </w:rPr>
            </w:pPr>
            <w:r w:rsidRPr="007D3EB6">
              <w:rPr>
                <w:b/>
                <w:bCs/>
                <w:color w:val="auto"/>
                <w:sz w:val="22"/>
                <w:szCs w:val="22"/>
              </w:rPr>
              <w:t xml:space="preserve">7.0 Monitoring of behaviour and training of animals </w:t>
            </w:r>
          </w:p>
          <w:p w14:paraId="3D91DBDC" w14:textId="77777777" w:rsidR="00452350" w:rsidRPr="007D3EB6" w:rsidRDefault="00452350" w:rsidP="00890FF6">
            <w:pPr>
              <w:pStyle w:val="Default"/>
              <w:rPr>
                <w:sz w:val="22"/>
                <w:szCs w:val="22"/>
              </w:rPr>
            </w:pPr>
            <w:r w:rsidRPr="007D3EB6">
              <w:rPr>
                <w:b/>
                <w:bCs/>
                <w:color w:val="auto"/>
                <w:sz w:val="22"/>
                <w:szCs w:val="22"/>
              </w:rPr>
              <w:t>7.1 Active and effective environmental enrichment must be provided to the animals in inside and any outside environments.</w:t>
            </w:r>
            <w:r w:rsidRPr="007D3EB6">
              <w:rPr>
                <w:sz w:val="22"/>
                <w:szCs w:val="22"/>
              </w:rPr>
              <w:t xml:space="preserve"> </w:t>
            </w:r>
          </w:p>
          <w:p w14:paraId="1FAC56CC" w14:textId="77777777" w:rsidR="00452350" w:rsidRPr="007D3EB6" w:rsidRDefault="00452350" w:rsidP="00890FF6">
            <w:pPr>
              <w:pStyle w:val="Default"/>
              <w:rPr>
                <w:sz w:val="22"/>
                <w:szCs w:val="22"/>
              </w:rPr>
            </w:pPr>
          </w:p>
          <w:p w14:paraId="318A9BB7" w14:textId="77777777" w:rsidR="00452350" w:rsidRPr="007D3EB6" w:rsidRDefault="00452350" w:rsidP="00DC7875">
            <w:pPr>
              <w:autoSpaceDE w:val="0"/>
              <w:autoSpaceDN w:val="0"/>
              <w:adjustRightInd w:val="0"/>
              <w:rPr>
                <w:rFonts w:ascii="Arial" w:hAnsi="Arial" w:cs="Arial"/>
                <w:color w:val="000000"/>
              </w:rPr>
            </w:pPr>
            <w:r w:rsidRPr="007D3EB6">
              <w:rPr>
                <w:rFonts w:ascii="Arial" w:hAnsi="Arial" w:cs="Arial"/>
                <w:color w:val="000000"/>
              </w:rPr>
              <w:t xml:space="preserve"> Accessories must be disposable or be disinfected between animals. </w:t>
            </w:r>
          </w:p>
          <w:p w14:paraId="2D847986" w14:textId="77777777" w:rsidR="00452350" w:rsidRPr="007D3EB6" w:rsidRDefault="00452350" w:rsidP="00EE1783">
            <w:pPr>
              <w:pStyle w:val="Default"/>
              <w:rPr>
                <w:color w:val="auto"/>
                <w:sz w:val="22"/>
                <w:szCs w:val="22"/>
              </w:rPr>
            </w:pPr>
          </w:p>
        </w:tc>
        <w:tc>
          <w:tcPr>
            <w:tcW w:w="5244" w:type="dxa"/>
          </w:tcPr>
          <w:p w14:paraId="4E36CC71" w14:textId="252E07AE" w:rsidR="00452350" w:rsidRPr="007D3EB6" w:rsidRDefault="00F61AB4" w:rsidP="00727A9C">
            <w:pPr>
              <w:autoSpaceDE w:val="0"/>
              <w:autoSpaceDN w:val="0"/>
              <w:adjustRightInd w:val="0"/>
              <w:spacing w:afterLines="50" w:after="120"/>
              <w:rPr>
                <w:rFonts w:ascii="Arial" w:hAnsi="Arial" w:cs="Arial"/>
                <w:color w:val="000000"/>
              </w:rPr>
            </w:pPr>
            <w:r w:rsidRPr="007D3EB6">
              <w:rPr>
                <w:rFonts w:ascii="Arial" w:hAnsi="Arial" w:cs="Arial"/>
                <w:color w:val="000000"/>
              </w:rPr>
              <w:t xml:space="preserve"> </w:t>
            </w:r>
            <w:r w:rsidR="00452350" w:rsidRPr="007D3EB6">
              <w:rPr>
                <w:rFonts w:ascii="Arial" w:hAnsi="Arial" w:cs="Arial"/>
                <w:color w:val="000000"/>
              </w:rPr>
              <w:t>Environmental enrichment accessories which stimulate natural behaviour must be provided as appropriate to the species maintained. These must not have the potential to cause</w:t>
            </w:r>
            <w:r w:rsidRPr="007D3EB6">
              <w:rPr>
                <w:rFonts w:ascii="Arial" w:hAnsi="Arial" w:cs="Arial"/>
                <w:color w:val="000000"/>
              </w:rPr>
              <w:t xml:space="preserve"> welfare concerns, such as</w:t>
            </w:r>
            <w:r w:rsidR="00452350" w:rsidRPr="007D3EB6">
              <w:rPr>
                <w:rFonts w:ascii="Arial" w:hAnsi="Arial" w:cs="Arial"/>
                <w:color w:val="000000"/>
              </w:rPr>
              <w:t xml:space="preserve"> injury</w:t>
            </w:r>
            <w:r w:rsidRPr="007D3EB6">
              <w:rPr>
                <w:rFonts w:ascii="Arial" w:hAnsi="Arial" w:cs="Arial"/>
                <w:color w:val="000000"/>
              </w:rPr>
              <w:t xml:space="preserve">. They </w:t>
            </w:r>
            <w:r w:rsidR="00452350" w:rsidRPr="007D3EB6">
              <w:rPr>
                <w:rFonts w:ascii="Arial" w:hAnsi="Arial" w:cs="Arial"/>
                <w:color w:val="000000"/>
              </w:rPr>
              <w:t xml:space="preserve">must be replaced if damaged. </w:t>
            </w:r>
          </w:p>
          <w:p w14:paraId="274DDED3" w14:textId="77777777" w:rsidR="00452350" w:rsidRPr="007D3EB6" w:rsidRDefault="00452350" w:rsidP="00727A9C">
            <w:pPr>
              <w:autoSpaceDE w:val="0"/>
              <w:autoSpaceDN w:val="0"/>
              <w:adjustRightInd w:val="0"/>
              <w:spacing w:afterLines="50" w:after="120"/>
              <w:rPr>
                <w:rFonts w:ascii="Arial" w:hAnsi="Arial" w:cs="Arial"/>
              </w:rPr>
            </w:pPr>
            <w:r w:rsidRPr="007D3EB6">
              <w:rPr>
                <w:rFonts w:ascii="Arial" w:hAnsi="Arial" w:cs="Arial"/>
                <w:color w:val="000000"/>
              </w:rPr>
              <w:t xml:space="preserve"> As appropriate to the species, enrichment devices must be changed on a regular basis to introduce novelty and maintain interest. When adding new enrichment devices, staff must ensure that the animal is closely monitored for signs of distress. </w:t>
            </w:r>
          </w:p>
        </w:tc>
        <w:tc>
          <w:tcPr>
            <w:tcW w:w="1418" w:type="dxa"/>
          </w:tcPr>
          <w:p w14:paraId="7169FAF9" w14:textId="77777777" w:rsidR="00452350" w:rsidRPr="007D3EB6" w:rsidRDefault="00452350" w:rsidP="00890FF6">
            <w:pPr>
              <w:pStyle w:val="Default"/>
              <w:rPr>
                <w:color w:val="auto"/>
                <w:sz w:val="22"/>
                <w:szCs w:val="22"/>
              </w:rPr>
            </w:pPr>
          </w:p>
        </w:tc>
        <w:tc>
          <w:tcPr>
            <w:tcW w:w="2693" w:type="dxa"/>
          </w:tcPr>
          <w:p w14:paraId="09CE16C0" w14:textId="77777777" w:rsidR="00452350" w:rsidRPr="007D3EB6" w:rsidRDefault="00452350" w:rsidP="00890FF6">
            <w:pPr>
              <w:pStyle w:val="Default"/>
              <w:rPr>
                <w:color w:val="auto"/>
                <w:sz w:val="22"/>
                <w:szCs w:val="22"/>
              </w:rPr>
            </w:pPr>
          </w:p>
        </w:tc>
      </w:tr>
      <w:tr w:rsidR="00452350" w:rsidRPr="007D3EB6" w14:paraId="0A6BEB76" w14:textId="77777777" w:rsidTr="007D3EB6">
        <w:trPr>
          <w:jc w:val="center"/>
        </w:trPr>
        <w:tc>
          <w:tcPr>
            <w:tcW w:w="5671" w:type="dxa"/>
          </w:tcPr>
          <w:p w14:paraId="639FC3F3" w14:textId="77777777" w:rsidR="00452350" w:rsidRPr="007D3EB6" w:rsidRDefault="00452350" w:rsidP="00890FF6">
            <w:pPr>
              <w:pStyle w:val="Default"/>
              <w:rPr>
                <w:b/>
                <w:bCs/>
                <w:color w:val="auto"/>
                <w:sz w:val="22"/>
                <w:szCs w:val="22"/>
              </w:rPr>
            </w:pPr>
            <w:r w:rsidRPr="007D3EB6">
              <w:rPr>
                <w:b/>
                <w:bCs/>
                <w:color w:val="auto"/>
                <w:sz w:val="22"/>
                <w:szCs w:val="22"/>
              </w:rPr>
              <w:t xml:space="preserve">7.2 For species whose welfare depends partly on exercise, opportunities to exercise which benefit the animals’ physical and mental health must be provided, unless advice from a veterinarian suggests otherwise. </w:t>
            </w:r>
          </w:p>
          <w:p w14:paraId="032D20AA" w14:textId="77777777" w:rsidR="00452350" w:rsidRPr="007D3EB6" w:rsidRDefault="00452350" w:rsidP="00890FF6">
            <w:pPr>
              <w:pStyle w:val="Default"/>
              <w:rPr>
                <w:b/>
                <w:bCs/>
                <w:color w:val="auto"/>
                <w:sz w:val="22"/>
                <w:szCs w:val="22"/>
              </w:rPr>
            </w:pPr>
          </w:p>
          <w:p w14:paraId="754AD5FF" w14:textId="77777777" w:rsidR="00452350" w:rsidRPr="007D3EB6" w:rsidRDefault="00452350" w:rsidP="00EE1783">
            <w:pPr>
              <w:pStyle w:val="Default"/>
              <w:rPr>
                <w:color w:val="auto"/>
                <w:sz w:val="22"/>
                <w:szCs w:val="22"/>
              </w:rPr>
            </w:pPr>
          </w:p>
        </w:tc>
        <w:tc>
          <w:tcPr>
            <w:tcW w:w="5244" w:type="dxa"/>
          </w:tcPr>
          <w:p w14:paraId="53009957" w14:textId="7E72C734" w:rsidR="00452350" w:rsidRPr="007D3EB6" w:rsidRDefault="00452350" w:rsidP="00727A9C">
            <w:pPr>
              <w:autoSpaceDE w:val="0"/>
              <w:autoSpaceDN w:val="0"/>
              <w:adjustRightInd w:val="0"/>
              <w:spacing w:afterLines="50" w:after="120"/>
              <w:rPr>
                <w:rFonts w:ascii="Arial" w:hAnsi="Arial" w:cs="Arial"/>
                <w:color w:val="000000"/>
              </w:rPr>
            </w:pPr>
            <w:r w:rsidRPr="007D3EB6">
              <w:rPr>
                <w:rFonts w:ascii="Arial" w:hAnsi="Arial" w:cs="Arial"/>
                <w:color w:val="000000"/>
              </w:rPr>
              <w:t></w:t>
            </w:r>
            <w:r w:rsidR="00CF72B5" w:rsidRPr="007D3EB6">
              <w:rPr>
                <w:rFonts w:ascii="Arial" w:hAnsi="Arial" w:cs="Arial"/>
                <w:color w:val="000000"/>
              </w:rPr>
              <w:t xml:space="preserve"> </w:t>
            </w:r>
            <w:r w:rsidRPr="007D3EB6">
              <w:rPr>
                <w:rFonts w:ascii="Arial" w:hAnsi="Arial" w:cs="Arial"/>
                <w:color w:val="000000"/>
              </w:rPr>
              <w:t>Animals must be able to exhibit normal behaviour patterns</w:t>
            </w:r>
            <w:r w:rsidR="00CF72B5" w:rsidRPr="007D3EB6">
              <w:rPr>
                <w:rFonts w:ascii="Arial" w:hAnsi="Arial" w:cs="Arial"/>
                <w:color w:val="000000"/>
              </w:rPr>
              <w:t xml:space="preserve">. They </w:t>
            </w:r>
            <w:r w:rsidRPr="007D3EB6">
              <w:rPr>
                <w:rFonts w:ascii="Arial" w:hAnsi="Arial" w:cs="Arial"/>
                <w:color w:val="000000"/>
              </w:rPr>
              <w:t xml:space="preserve">may </w:t>
            </w:r>
            <w:r w:rsidR="00CF72B5" w:rsidRPr="007D3EB6">
              <w:rPr>
                <w:rFonts w:ascii="Arial" w:hAnsi="Arial" w:cs="Arial"/>
                <w:color w:val="000000"/>
              </w:rPr>
              <w:t>need</w:t>
            </w:r>
            <w:r w:rsidRPr="007D3EB6">
              <w:rPr>
                <w:rFonts w:ascii="Arial" w:hAnsi="Arial" w:cs="Arial"/>
                <w:color w:val="000000"/>
              </w:rPr>
              <w:t xml:space="preserve"> additional suitable space for exercise. </w:t>
            </w:r>
          </w:p>
          <w:p w14:paraId="58906824" w14:textId="77777777" w:rsidR="00CF72B5" w:rsidRPr="007D3EB6" w:rsidRDefault="00452350" w:rsidP="00CF72B5">
            <w:pPr>
              <w:autoSpaceDE w:val="0"/>
              <w:autoSpaceDN w:val="0"/>
              <w:adjustRightInd w:val="0"/>
              <w:spacing w:afterLines="50" w:after="120"/>
              <w:rPr>
                <w:rFonts w:ascii="Arial" w:hAnsi="Arial" w:cs="Arial"/>
              </w:rPr>
            </w:pPr>
            <w:r w:rsidRPr="007D3EB6">
              <w:rPr>
                <w:rFonts w:ascii="Arial" w:hAnsi="Arial" w:cs="Arial"/>
              </w:rPr>
              <w:t></w:t>
            </w:r>
            <w:r w:rsidR="00CF72B5" w:rsidRPr="007D3EB6">
              <w:rPr>
                <w:rFonts w:ascii="Arial" w:hAnsi="Arial" w:cs="Arial"/>
              </w:rPr>
              <w:t xml:space="preserve"> </w:t>
            </w:r>
            <w:r w:rsidRPr="007D3EB6">
              <w:rPr>
                <w:rFonts w:ascii="Arial" w:hAnsi="Arial" w:cs="Arial"/>
              </w:rPr>
              <w:t>All animals must have daily exercise, as appropriate for species, age, ability and physical capability. Animals convalescing or within a resting or quarantine period should be allowed rest</w:t>
            </w:r>
            <w:r w:rsidR="00CF72B5" w:rsidRPr="007D3EB6">
              <w:rPr>
                <w:rFonts w:ascii="Arial" w:hAnsi="Arial" w:cs="Arial"/>
              </w:rPr>
              <w:t>.</w:t>
            </w:r>
          </w:p>
          <w:p w14:paraId="0EC13DCC" w14:textId="6E088983" w:rsidR="00452350" w:rsidRPr="007D3EB6" w:rsidRDefault="00452350" w:rsidP="00CF72B5">
            <w:pPr>
              <w:autoSpaceDE w:val="0"/>
              <w:autoSpaceDN w:val="0"/>
              <w:adjustRightInd w:val="0"/>
              <w:spacing w:afterLines="50" w:after="120"/>
              <w:rPr>
                <w:rFonts w:ascii="Arial" w:hAnsi="Arial" w:cs="Arial"/>
              </w:rPr>
            </w:pPr>
            <w:r w:rsidRPr="007D3EB6">
              <w:rPr>
                <w:rFonts w:ascii="Arial" w:hAnsi="Arial" w:cs="Arial"/>
              </w:rPr>
              <w:t xml:space="preserve"> Animals which cannot be exercised for veterinary reasons must be provided with additional enrichment. </w:t>
            </w:r>
          </w:p>
        </w:tc>
        <w:tc>
          <w:tcPr>
            <w:tcW w:w="1418" w:type="dxa"/>
          </w:tcPr>
          <w:p w14:paraId="266C6B4A" w14:textId="77777777" w:rsidR="00452350" w:rsidRPr="007D3EB6" w:rsidRDefault="00452350" w:rsidP="00890FF6">
            <w:pPr>
              <w:pStyle w:val="Default"/>
              <w:rPr>
                <w:color w:val="auto"/>
                <w:sz w:val="22"/>
                <w:szCs w:val="22"/>
              </w:rPr>
            </w:pPr>
          </w:p>
        </w:tc>
        <w:tc>
          <w:tcPr>
            <w:tcW w:w="2693" w:type="dxa"/>
          </w:tcPr>
          <w:p w14:paraId="285CC7DB" w14:textId="77777777" w:rsidR="00452350" w:rsidRPr="007D3EB6" w:rsidRDefault="00452350" w:rsidP="00890FF6">
            <w:pPr>
              <w:pStyle w:val="Default"/>
              <w:rPr>
                <w:color w:val="auto"/>
                <w:sz w:val="22"/>
                <w:szCs w:val="22"/>
              </w:rPr>
            </w:pPr>
          </w:p>
        </w:tc>
      </w:tr>
      <w:tr w:rsidR="00452350" w:rsidRPr="007D3EB6" w14:paraId="01B961A9" w14:textId="77777777" w:rsidTr="007D3EB6">
        <w:trPr>
          <w:jc w:val="center"/>
        </w:trPr>
        <w:tc>
          <w:tcPr>
            <w:tcW w:w="5671" w:type="dxa"/>
          </w:tcPr>
          <w:p w14:paraId="6934CB9B" w14:textId="77777777" w:rsidR="00452350" w:rsidRPr="007D3EB6" w:rsidRDefault="00452350" w:rsidP="00890FF6">
            <w:pPr>
              <w:pStyle w:val="Default"/>
              <w:rPr>
                <w:sz w:val="22"/>
                <w:szCs w:val="22"/>
              </w:rPr>
            </w:pPr>
            <w:r w:rsidRPr="007D3EB6">
              <w:rPr>
                <w:b/>
                <w:bCs/>
                <w:color w:val="auto"/>
                <w:sz w:val="22"/>
                <w:szCs w:val="22"/>
              </w:rPr>
              <w:lastRenderedPageBreak/>
              <w:t>7.3 The animals’ behaviour and any changes of behaviour must be monitored. Advice must be sought, as appropriate and without delay, from a veterinarian or, in the case of fish, any person competent to give such advice if adverse or abnormal behaviour is detected.</w:t>
            </w:r>
            <w:r w:rsidRPr="007D3EB6">
              <w:rPr>
                <w:sz w:val="22"/>
                <w:szCs w:val="22"/>
              </w:rPr>
              <w:t xml:space="preserve"> </w:t>
            </w:r>
          </w:p>
          <w:p w14:paraId="2973ECED" w14:textId="77777777" w:rsidR="00452350" w:rsidRPr="007D3EB6" w:rsidRDefault="00452350" w:rsidP="005C3EE7">
            <w:pPr>
              <w:pStyle w:val="Default"/>
              <w:rPr>
                <w:color w:val="auto"/>
                <w:sz w:val="22"/>
                <w:szCs w:val="22"/>
              </w:rPr>
            </w:pPr>
          </w:p>
        </w:tc>
        <w:tc>
          <w:tcPr>
            <w:tcW w:w="5244" w:type="dxa"/>
          </w:tcPr>
          <w:p w14:paraId="5F54FDFD" w14:textId="77777777" w:rsidR="00452350" w:rsidRPr="007D3EB6" w:rsidRDefault="00452350" w:rsidP="00727A9C">
            <w:pPr>
              <w:pStyle w:val="Default"/>
              <w:spacing w:afterLines="50" w:after="120"/>
              <w:rPr>
                <w:color w:val="auto"/>
                <w:sz w:val="22"/>
                <w:szCs w:val="22"/>
              </w:rPr>
            </w:pPr>
          </w:p>
        </w:tc>
        <w:tc>
          <w:tcPr>
            <w:tcW w:w="1418" w:type="dxa"/>
          </w:tcPr>
          <w:p w14:paraId="5AA0AE19" w14:textId="77777777" w:rsidR="00452350" w:rsidRPr="007D3EB6" w:rsidRDefault="00452350" w:rsidP="00890FF6">
            <w:pPr>
              <w:pStyle w:val="Default"/>
              <w:rPr>
                <w:color w:val="auto"/>
                <w:sz w:val="22"/>
                <w:szCs w:val="22"/>
              </w:rPr>
            </w:pPr>
          </w:p>
        </w:tc>
        <w:tc>
          <w:tcPr>
            <w:tcW w:w="2693" w:type="dxa"/>
          </w:tcPr>
          <w:p w14:paraId="6143D118" w14:textId="77777777" w:rsidR="00452350" w:rsidRPr="007D3EB6" w:rsidRDefault="00452350" w:rsidP="00890FF6">
            <w:pPr>
              <w:pStyle w:val="Default"/>
              <w:rPr>
                <w:color w:val="auto"/>
                <w:sz w:val="22"/>
                <w:szCs w:val="22"/>
              </w:rPr>
            </w:pPr>
          </w:p>
        </w:tc>
      </w:tr>
      <w:tr w:rsidR="00452350" w:rsidRPr="007D3EB6" w14:paraId="03F8BE36" w14:textId="77777777" w:rsidTr="007D3EB6">
        <w:trPr>
          <w:jc w:val="center"/>
        </w:trPr>
        <w:tc>
          <w:tcPr>
            <w:tcW w:w="5671" w:type="dxa"/>
          </w:tcPr>
          <w:p w14:paraId="3FE43F00" w14:textId="77777777" w:rsidR="00452350" w:rsidRPr="007D3EB6" w:rsidRDefault="00452350" w:rsidP="00890FF6">
            <w:pPr>
              <w:pStyle w:val="Default"/>
              <w:rPr>
                <w:b/>
                <w:bCs/>
                <w:color w:val="auto"/>
                <w:sz w:val="22"/>
                <w:szCs w:val="22"/>
              </w:rPr>
            </w:pPr>
            <w:r w:rsidRPr="007D3EB6">
              <w:rPr>
                <w:b/>
                <w:bCs/>
                <w:color w:val="auto"/>
                <w:sz w:val="22"/>
                <w:szCs w:val="22"/>
              </w:rPr>
              <w:t xml:space="preserve">7.4 Where used, training methods or equipment must not cause pain, suffering or injury. </w:t>
            </w:r>
          </w:p>
        </w:tc>
        <w:tc>
          <w:tcPr>
            <w:tcW w:w="5244" w:type="dxa"/>
          </w:tcPr>
          <w:p w14:paraId="3251BC18" w14:textId="4483E869" w:rsidR="00452350" w:rsidRPr="007D3EB6" w:rsidRDefault="00452350" w:rsidP="00727A9C">
            <w:pPr>
              <w:autoSpaceDE w:val="0"/>
              <w:autoSpaceDN w:val="0"/>
              <w:adjustRightInd w:val="0"/>
              <w:spacing w:afterLines="50" w:after="120"/>
              <w:rPr>
                <w:rFonts w:ascii="Arial" w:hAnsi="Arial" w:cs="Arial"/>
                <w:b/>
                <w:bCs/>
              </w:rPr>
            </w:pPr>
            <w:r w:rsidRPr="007D3EB6">
              <w:rPr>
                <w:rFonts w:ascii="Arial" w:hAnsi="Arial" w:cs="Arial"/>
                <w:color w:val="000000"/>
              </w:rPr>
              <w:t></w:t>
            </w:r>
            <w:r w:rsidR="00CF72B5" w:rsidRPr="007D3EB6">
              <w:rPr>
                <w:rFonts w:ascii="Arial" w:hAnsi="Arial" w:cs="Arial"/>
                <w:color w:val="000000"/>
              </w:rPr>
              <w:t xml:space="preserve"> </w:t>
            </w:r>
            <w:r w:rsidRPr="007D3EB6">
              <w:rPr>
                <w:rFonts w:ascii="Arial" w:hAnsi="Arial" w:cs="Arial"/>
                <w:color w:val="000000"/>
              </w:rPr>
              <w:t>Training must be</w:t>
            </w:r>
            <w:r w:rsidR="00CF72B5" w:rsidRPr="007D3EB6">
              <w:rPr>
                <w:rFonts w:ascii="Arial" w:hAnsi="Arial" w:cs="Arial"/>
                <w:color w:val="000000"/>
              </w:rPr>
              <w:t xml:space="preserve"> reward</w:t>
            </w:r>
            <w:r w:rsidRPr="007D3EB6">
              <w:rPr>
                <w:rFonts w:ascii="Arial" w:hAnsi="Arial" w:cs="Arial"/>
                <w:color w:val="000000"/>
              </w:rPr>
              <w:t xml:space="preserve"> based</w:t>
            </w:r>
            <w:r w:rsidR="00CF72B5" w:rsidRPr="007D3EB6">
              <w:rPr>
                <w:rFonts w:ascii="Arial" w:hAnsi="Arial" w:cs="Arial"/>
                <w:color w:val="000000"/>
              </w:rPr>
              <w:t xml:space="preserve"> – </w:t>
            </w:r>
            <w:r w:rsidRPr="007D3EB6">
              <w:rPr>
                <w:rFonts w:ascii="Arial" w:hAnsi="Arial" w:cs="Arial"/>
                <w:color w:val="000000"/>
              </w:rPr>
              <w:t>reward</w:t>
            </w:r>
            <w:r w:rsidR="00CF72B5" w:rsidRPr="007D3EB6">
              <w:rPr>
                <w:rFonts w:ascii="Arial" w:hAnsi="Arial" w:cs="Arial"/>
                <w:color w:val="000000"/>
              </w:rPr>
              <w:t xml:space="preserve">ing good </w:t>
            </w:r>
            <w:r w:rsidRPr="007D3EB6">
              <w:rPr>
                <w:rFonts w:ascii="Arial" w:hAnsi="Arial" w:cs="Arial"/>
                <w:color w:val="000000"/>
              </w:rPr>
              <w:t>behaviour and ignor</w:t>
            </w:r>
            <w:r w:rsidR="00CF72B5" w:rsidRPr="007D3EB6">
              <w:rPr>
                <w:rFonts w:ascii="Arial" w:hAnsi="Arial" w:cs="Arial"/>
                <w:color w:val="000000"/>
              </w:rPr>
              <w:t>ing</w:t>
            </w:r>
            <w:r w:rsidRPr="007D3EB6">
              <w:rPr>
                <w:rFonts w:ascii="Arial" w:hAnsi="Arial" w:cs="Arial"/>
                <w:color w:val="000000"/>
              </w:rPr>
              <w:t xml:space="preserve"> unwanted behaviour. </w:t>
            </w:r>
          </w:p>
        </w:tc>
        <w:tc>
          <w:tcPr>
            <w:tcW w:w="1418" w:type="dxa"/>
          </w:tcPr>
          <w:p w14:paraId="04A9AE14" w14:textId="77777777" w:rsidR="00452350" w:rsidRPr="007D3EB6" w:rsidRDefault="00452350" w:rsidP="00890FF6">
            <w:pPr>
              <w:pStyle w:val="Default"/>
              <w:rPr>
                <w:color w:val="auto"/>
                <w:sz w:val="22"/>
                <w:szCs w:val="22"/>
              </w:rPr>
            </w:pPr>
          </w:p>
        </w:tc>
        <w:tc>
          <w:tcPr>
            <w:tcW w:w="2693" w:type="dxa"/>
          </w:tcPr>
          <w:p w14:paraId="7C87E212" w14:textId="77777777" w:rsidR="00452350" w:rsidRPr="007D3EB6" w:rsidRDefault="00452350" w:rsidP="00890FF6">
            <w:pPr>
              <w:pStyle w:val="Default"/>
              <w:rPr>
                <w:color w:val="auto"/>
                <w:sz w:val="22"/>
                <w:szCs w:val="22"/>
              </w:rPr>
            </w:pPr>
          </w:p>
        </w:tc>
      </w:tr>
      <w:tr w:rsidR="00452350" w:rsidRPr="007D3EB6" w14:paraId="5ABB5010" w14:textId="77777777" w:rsidTr="007D3EB6">
        <w:trPr>
          <w:jc w:val="center"/>
        </w:trPr>
        <w:tc>
          <w:tcPr>
            <w:tcW w:w="5671" w:type="dxa"/>
          </w:tcPr>
          <w:p w14:paraId="78A5BFDB" w14:textId="792B6713" w:rsidR="00452350" w:rsidRPr="007D3EB6" w:rsidRDefault="00452350" w:rsidP="00890FF6">
            <w:pPr>
              <w:pStyle w:val="Default"/>
              <w:rPr>
                <w:b/>
                <w:bCs/>
                <w:color w:val="auto"/>
                <w:sz w:val="22"/>
                <w:szCs w:val="22"/>
              </w:rPr>
            </w:pPr>
            <w:r w:rsidRPr="007D3EB6">
              <w:rPr>
                <w:b/>
                <w:bCs/>
                <w:color w:val="auto"/>
                <w:sz w:val="22"/>
                <w:szCs w:val="22"/>
              </w:rPr>
              <w:t>7.5 All immature animals must be given suitable and adequate opportunities to</w:t>
            </w:r>
            <w:r w:rsidR="00CF72B5" w:rsidRPr="007D3EB6">
              <w:rPr>
                <w:b/>
                <w:bCs/>
                <w:color w:val="auto"/>
                <w:sz w:val="22"/>
                <w:szCs w:val="22"/>
              </w:rPr>
              <w:t>:</w:t>
            </w:r>
            <w:r w:rsidRPr="007D3EB6">
              <w:rPr>
                <w:b/>
                <w:bCs/>
                <w:color w:val="auto"/>
                <w:sz w:val="22"/>
                <w:szCs w:val="22"/>
              </w:rPr>
              <w:t xml:space="preserve"> </w:t>
            </w:r>
          </w:p>
          <w:p w14:paraId="09BE3524" w14:textId="77777777" w:rsidR="00452350" w:rsidRPr="007D3EB6" w:rsidRDefault="00452350" w:rsidP="00890FF6">
            <w:pPr>
              <w:pStyle w:val="Default"/>
              <w:rPr>
                <w:b/>
                <w:bCs/>
                <w:color w:val="auto"/>
                <w:sz w:val="22"/>
                <w:szCs w:val="22"/>
              </w:rPr>
            </w:pPr>
            <w:r w:rsidRPr="007D3EB6">
              <w:rPr>
                <w:b/>
                <w:bCs/>
                <w:color w:val="auto"/>
                <w:sz w:val="22"/>
                <w:szCs w:val="22"/>
              </w:rPr>
              <w:t>(a) learn how to interact with people, their own species and other animals where such interaction benefits their welfare, and</w:t>
            </w:r>
          </w:p>
          <w:p w14:paraId="61094DDD" w14:textId="77777777" w:rsidR="00452350" w:rsidRPr="007D3EB6" w:rsidRDefault="00452350" w:rsidP="00890FF6">
            <w:pPr>
              <w:pStyle w:val="Default"/>
              <w:rPr>
                <w:color w:val="auto"/>
                <w:sz w:val="22"/>
                <w:szCs w:val="22"/>
              </w:rPr>
            </w:pPr>
            <w:r w:rsidRPr="007D3EB6">
              <w:rPr>
                <w:b/>
                <w:bCs/>
                <w:color w:val="auto"/>
                <w:sz w:val="22"/>
                <w:szCs w:val="22"/>
              </w:rPr>
              <w:t>(b) become habituated to noises, objects and activities in their environment.</w:t>
            </w:r>
          </w:p>
        </w:tc>
        <w:tc>
          <w:tcPr>
            <w:tcW w:w="5244" w:type="dxa"/>
          </w:tcPr>
          <w:p w14:paraId="3CFD026F" w14:textId="7AD595DB" w:rsidR="00452350" w:rsidRPr="007D3EB6" w:rsidRDefault="00452350" w:rsidP="00727A9C">
            <w:pPr>
              <w:autoSpaceDE w:val="0"/>
              <w:autoSpaceDN w:val="0"/>
              <w:adjustRightInd w:val="0"/>
              <w:spacing w:afterLines="50" w:after="120"/>
              <w:rPr>
                <w:rFonts w:ascii="Arial" w:hAnsi="Arial" w:cs="Arial"/>
              </w:rPr>
            </w:pPr>
            <w:r w:rsidRPr="007D3EB6">
              <w:rPr>
                <w:rFonts w:ascii="Arial" w:hAnsi="Arial" w:cs="Arial"/>
                <w:color w:val="000000"/>
              </w:rPr>
              <w:t></w:t>
            </w:r>
            <w:r w:rsidR="00CF72B5" w:rsidRPr="007D3EB6">
              <w:rPr>
                <w:rFonts w:ascii="Arial" w:hAnsi="Arial" w:cs="Arial"/>
                <w:color w:val="000000"/>
              </w:rPr>
              <w:t xml:space="preserve"> </w:t>
            </w:r>
            <w:r w:rsidRPr="007D3EB6">
              <w:rPr>
                <w:rFonts w:ascii="Arial" w:hAnsi="Arial" w:cs="Arial"/>
                <w:color w:val="000000"/>
              </w:rPr>
              <w:t>Where</w:t>
            </w:r>
            <w:r w:rsidR="00CF72B5" w:rsidRPr="007D3EB6">
              <w:rPr>
                <w:rFonts w:ascii="Arial" w:hAnsi="Arial" w:cs="Arial"/>
                <w:color w:val="000000"/>
              </w:rPr>
              <w:t xml:space="preserve"> it will </w:t>
            </w:r>
            <w:r w:rsidRPr="007D3EB6">
              <w:rPr>
                <w:rFonts w:ascii="Arial" w:hAnsi="Arial" w:cs="Arial"/>
                <w:color w:val="000000"/>
              </w:rPr>
              <w:t>benefit</w:t>
            </w:r>
            <w:r w:rsidR="00CF72B5" w:rsidRPr="007D3EB6">
              <w:rPr>
                <w:rFonts w:ascii="Arial" w:hAnsi="Arial" w:cs="Arial"/>
                <w:color w:val="000000"/>
              </w:rPr>
              <w:t xml:space="preserve"> their welfare</w:t>
            </w:r>
            <w:r w:rsidRPr="007D3EB6">
              <w:rPr>
                <w:rFonts w:ascii="Arial" w:hAnsi="Arial" w:cs="Arial"/>
                <w:color w:val="000000"/>
              </w:rPr>
              <w:t>, young animals must be adequately and appropriately socialised and habituated, by appropriately knowledgeable staff</w:t>
            </w:r>
            <w:r w:rsidR="00CF72B5" w:rsidRPr="007D3EB6">
              <w:rPr>
                <w:rFonts w:ascii="Arial" w:hAnsi="Arial" w:cs="Arial"/>
                <w:color w:val="000000"/>
              </w:rPr>
              <w:t>. This is</w:t>
            </w:r>
            <w:r w:rsidRPr="007D3EB6">
              <w:rPr>
                <w:rFonts w:ascii="Arial" w:hAnsi="Arial" w:cs="Arial"/>
                <w:color w:val="000000"/>
              </w:rPr>
              <w:t xml:space="preserve"> to prevent fear behaviour towards, for example, people, animals, situations and environments they are likely to encounter in their adult lives. </w:t>
            </w:r>
          </w:p>
        </w:tc>
        <w:tc>
          <w:tcPr>
            <w:tcW w:w="1418" w:type="dxa"/>
          </w:tcPr>
          <w:p w14:paraId="51532C6C" w14:textId="77777777" w:rsidR="00452350" w:rsidRPr="007D3EB6" w:rsidRDefault="00452350" w:rsidP="00890FF6">
            <w:pPr>
              <w:pStyle w:val="Default"/>
              <w:rPr>
                <w:color w:val="auto"/>
                <w:sz w:val="22"/>
                <w:szCs w:val="22"/>
              </w:rPr>
            </w:pPr>
          </w:p>
        </w:tc>
        <w:tc>
          <w:tcPr>
            <w:tcW w:w="2693" w:type="dxa"/>
          </w:tcPr>
          <w:p w14:paraId="7EDC0BBD" w14:textId="77777777" w:rsidR="00452350" w:rsidRPr="007D3EB6" w:rsidRDefault="00452350" w:rsidP="00890FF6">
            <w:pPr>
              <w:pStyle w:val="Default"/>
              <w:rPr>
                <w:color w:val="auto"/>
                <w:sz w:val="22"/>
                <w:szCs w:val="22"/>
              </w:rPr>
            </w:pPr>
          </w:p>
        </w:tc>
      </w:tr>
      <w:tr w:rsidR="00452350" w:rsidRPr="007D3EB6" w14:paraId="6B287C16" w14:textId="77777777" w:rsidTr="007D3EB6">
        <w:trPr>
          <w:jc w:val="center"/>
        </w:trPr>
        <w:tc>
          <w:tcPr>
            <w:tcW w:w="5671" w:type="dxa"/>
          </w:tcPr>
          <w:p w14:paraId="5EFB6022" w14:textId="77777777" w:rsidR="00452350" w:rsidRPr="007D3EB6" w:rsidRDefault="00452350" w:rsidP="00890FF6">
            <w:pPr>
              <w:pStyle w:val="Default"/>
              <w:rPr>
                <w:color w:val="auto"/>
                <w:sz w:val="22"/>
                <w:szCs w:val="22"/>
              </w:rPr>
            </w:pPr>
          </w:p>
        </w:tc>
        <w:tc>
          <w:tcPr>
            <w:tcW w:w="5244" w:type="dxa"/>
          </w:tcPr>
          <w:p w14:paraId="6CA3EEE3" w14:textId="77777777" w:rsidR="00452350" w:rsidRPr="007D3EB6" w:rsidRDefault="00452350" w:rsidP="00727A9C">
            <w:pPr>
              <w:pStyle w:val="Default"/>
              <w:spacing w:afterLines="50" w:after="120"/>
              <w:rPr>
                <w:color w:val="auto"/>
                <w:sz w:val="22"/>
                <w:szCs w:val="22"/>
              </w:rPr>
            </w:pPr>
          </w:p>
        </w:tc>
        <w:tc>
          <w:tcPr>
            <w:tcW w:w="1418" w:type="dxa"/>
          </w:tcPr>
          <w:p w14:paraId="681061F0" w14:textId="77777777" w:rsidR="00452350" w:rsidRPr="007D3EB6" w:rsidRDefault="00452350" w:rsidP="00890FF6">
            <w:pPr>
              <w:pStyle w:val="Default"/>
              <w:rPr>
                <w:color w:val="auto"/>
                <w:sz w:val="22"/>
                <w:szCs w:val="22"/>
              </w:rPr>
            </w:pPr>
          </w:p>
        </w:tc>
        <w:tc>
          <w:tcPr>
            <w:tcW w:w="2693" w:type="dxa"/>
          </w:tcPr>
          <w:p w14:paraId="578A2E8B" w14:textId="77777777" w:rsidR="00452350" w:rsidRPr="007D3EB6" w:rsidRDefault="00452350" w:rsidP="00890FF6">
            <w:pPr>
              <w:pStyle w:val="Default"/>
              <w:rPr>
                <w:color w:val="auto"/>
                <w:sz w:val="22"/>
                <w:szCs w:val="22"/>
              </w:rPr>
            </w:pPr>
          </w:p>
        </w:tc>
      </w:tr>
      <w:tr w:rsidR="00452350" w:rsidRPr="007D3EB6" w14:paraId="531EAC30" w14:textId="77777777" w:rsidTr="007D3EB6">
        <w:trPr>
          <w:jc w:val="center"/>
        </w:trPr>
        <w:tc>
          <w:tcPr>
            <w:tcW w:w="5671" w:type="dxa"/>
          </w:tcPr>
          <w:p w14:paraId="0B2D3FEC" w14:textId="77777777" w:rsidR="00452350" w:rsidRPr="007D3EB6" w:rsidRDefault="00452350" w:rsidP="00890FF6">
            <w:pPr>
              <w:pStyle w:val="Default"/>
              <w:rPr>
                <w:b/>
                <w:bCs/>
                <w:color w:val="auto"/>
                <w:sz w:val="22"/>
                <w:szCs w:val="22"/>
              </w:rPr>
            </w:pPr>
            <w:r w:rsidRPr="007D3EB6">
              <w:rPr>
                <w:b/>
                <w:bCs/>
                <w:color w:val="auto"/>
                <w:sz w:val="22"/>
                <w:szCs w:val="22"/>
              </w:rPr>
              <w:t>8.0 Animal Handling and Interactions</w:t>
            </w:r>
          </w:p>
          <w:p w14:paraId="61F9F1D0" w14:textId="77777777" w:rsidR="00452350" w:rsidRPr="007D3EB6" w:rsidRDefault="00452350" w:rsidP="00256798">
            <w:pPr>
              <w:autoSpaceDE w:val="0"/>
              <w:autoSpaceDN w:val="0"/>
              <w:adjustRightInd w:val="0"/>
              <w:spacing w:after="157"/>
              <w:rPr>
                <w:rFonts w:ascii="Arial" w:hAnsi="Arial" w:cs="Arial"/>
                <w:b/>
                <w:bCs/>
              </w:rPr>
            </w:pPr>
            <w:r w:rsidRPr="007D3EB6">
              <w:rPr>
                <w:rFonts w:ascii="Arial" w:hAnsi="Arial" w:cs="Arial"/>
                <w:b/>
                <w:bCs/>
              </w:rPr>
              <w:t xml:space="preserve">8.1 All people responsible for the care of the animals must be competent in the appropriate handling of each animal to protect it from pain, suffering, injury or disease. </w:t>
            </w:r>
          </w:p>
          <w:p w14:paraId="4CBE916D" w14:textId="77777777" w:rsidR="00452350" w:rsidRPr="007D3EB6" w:rsidRDefault="00452350" w:rsidP="00256798">
            <w:pPr>
              <w:autoSpaceDE w:val="0"/>
              <w:autoSpaceDN w:val="0"/>
              <w:adjustRightInd w:val="0"/>
              <w:spacing w:after="157"/>
              <w:rPr>
                <w:rFonts w:ascii="Arial" w:hAnsi="Arial" w:cs="Arial"/>
                <w:color w:val="000000"/>
              </w:rPr>
            </w:pPr>
            <w:r w:rsidRPr="007D3EB6">
              <w:rPr>
                <w:rFonts w:ascii="Arial" w:hAnsi="Arial" w:cs="Arial"/>
                <w:color w:val="000000"/>
              </w:rPr>
              <w:t xml:space="preserve"> Animals which may be aggressive must only be handled by, or in the presence of, competent staff. </w:t>
            </w:r>
          </w:p>
          <w:p w14:paraId="45DDECC5" w14:textId="77777777" w:rsidR="00452350" w:rsidRPr="007D3EB6" w:rsidRDefault="00452350" w:rsidP="00890FF6">
            <w:pPr>
              <w:pStyle w:val="Default"/>
              <w:rPr>
                <w:color w:val="auto"/>
                <w:sz w:val="22"/>
                <w:szCs w:val="22"/>
              </w:rPr>
            </w:pPr>
          </w:p>
        </w:tc>
        <w:tc>
          <w:tcPr>
            <w:tcW w:w="5244" w:type="dxa"/>
          </w:tcPr>
          <w:p w14:paraId="6DD12A2A" w14:textId="0B9EA93E" w:rsidR="00452350" w:rsidRPr="007D3EB6" w:rsidRDefault="00452350" w:rsidP="00727A9C">
            <w:pPr>
              <w:autoSpaceDE w:val="0"/>
              <w:autoSpaceDN w:val="0"/>
              <w:adjustRightInd w:val="0"/>
              <w:spacing w:afterLines="50" w:after="120"/>
              <w:rPr>
                <w:rFonts w:ascii="Arial" w:hAnsi="Arial" w:cs="Arial"/>
                <w:color w:val="000000"/>
              </w:rPr>
            </w:pPr>
            <w:r w:rsidRPr="007D3EB6">
              <w:rPr>
                <w:rFonts w:ascii="Arial" w:hAnsi="Arial" w:cs="Arial"/>
                <w:color w:val="000000"/>
              </w:rPr>
              <w:t></w:t>
            </w:r>
            <w:r w:rsidR="00CF72B5" w:rsidRPr="007D3EB6">
              <w:rPr>
                <w:rFonts w:ascii="Arial" w:hAnsi="Arial" w:cs="Arial"/>
                <w:color w:val="000000"/>
              </w:rPr>
              <w:t xml:space="preserve"> </w:t>
            </w:r>
            <w:r w:rsidRPr="007D3EB6">
              <w:rPr>
                <w:rFonts w:ascii="Arial" w:hAnsi="Arial" w:cs="Arial"/>
                <w:color w:val="000000"/>
              </w:rPr>
              <w:t>Whe</w:t>
            </w:r>
            <w:r w:rsidR="00CF72B5" w:rsidRPr="007D3EB6">
              <w:rPr>
                <w:rFonts w:ascii="Arial" w:hAnsi="Arial" w:cs="Arial"/>
                <w:color w:val="000000"/>
              </w:rPr>
              <w:t>n</w:t>
            </w:r>
            <w:r w:rsidRPr="007D3EB6">
              <w:rPr>
                <w:rFonts w:ascii="Arial" w:hAnsi="Arial" w:cs="Arial"/>
                <w:color w:val="000000"/>
              </w:rPr>
              <w:t xml:space="preserve"> a customer or client is handling an animal, a competent member of staff must</w:t>
            </w:r>
            <w:r w:rsidR="001D4DE5" w:rsidRPr="007D3EB6">
              <w:rPr>
                <w:rFonts w:ascii="Arial" w:hAnsi="Arial" w:cs="Arial"/>
                <w:color w:val="000000"/>
              </w:rPr>
              <w:t xml:space="preserve"> supervise and ensure</w:t>
            </w:r>
            <w:r w:rsidRPr="007D3EB6">
              <w:rPr>
                <w:rFonts w:ascii="Arial" w:hAnsi="Arial" w:cs="Arial"/>
                <w:color w:val="000000"/>
              </w:rPr>
              <w:t xml:space="preserve"> the interaction is appropriate</w:t>
            </w:r>
            <w:r w:rsidR="001D4DE5" w:rsidRPr="007D3EB6">
              <w:rPr>
                <w:rFonts w:ascii="Arial" w:hAnsi="Arial" w:cs="Arial"/>
                <w:color w:val="000000"/>
              </w:rPr>
              <w:t xml:space="preserve">. They must stop the handling if the </w:t>
            </w:r>
            <w:r w:rsidRPr="007D3EB6">
              <w:rPr>
                <w:rFonts w:ascii="Arial" w:hAnsi="Arial" w:cs="Arial"/>
                <w:color w:val="000000"/>
              </w:rPr>
              <w:t xml:space="preserve">animal shows sign of fear, suffering or fatigue. </w:t>
            </w:r>
          </w:p>
          <w:p w14:paraId="0C4B7CFB" w14:textId="32615E7B" w:rsidR="00452350" w:rsidRPr="007D3EB6" w:rsidRDefault="00452350" w:rsidP="00727A9C">
            <w:pPr>
              <w:autoSpaceDE w:val="0"/>
              <w:autoSpaceDN w:val="0"/>
              <w:adjustRightInd w:val="0"/>
              <w:spacing w:afterLines="50" w:after="120"/>
              <w:rPr>
                <w:rFonts w:ascii="Arial" w:hAnsi="Arial" w:cs="Arial"/>
              </w:rPr>
            </w:pPr>
            <w:r w:rsidRPr="007D3EB6">
              <w:rPr>
                <w:rFonts w:ascii="Arial" w:hAnsi="Arial" w:cs="Arial"/>
                <w:color w:val="000000"/>
              </w:rPr>
              <w:t> Customers</w:t>
            </w:r>
            <w:r w:rsidR="001D4DE5" w:rsidRPr="007D3EB6">
              <w:rPr>
                <w:rFonts w:ascii="Arial" w:hAnsi="Arial" w:cs="Arial"/>
                <w:color w:val="000000"/>
              </w:rPr>
              <w:t xml:space="preserve"> must be offered, and encouraged to use </w:t>
            </w:r>
            <w:r w:rsidRPr="007D3EB6">
              <w:rPr>
                <w:rFonts w:ascii="Arial" w:hAnsi="Arial" w:cs="Arial"/>
                <w:color w:val="000000"/>
              </w:rPr>
              <w:t>facilities to clean</w:t>
            </w:r>
            <w:r w:rsidR="001D4DE5" w:rsidRPr="007D3EB6">
              <w:rPr>
                <w:rFonts w:ascii="Arial" w:hAnsi="Arial" w:cs="Arial"/>
                <w:color w:val="000000"/>
              </w:rPr>
              <w:t xml:space="preserve"> and sanitise</w:t>
            </w:r>
            <w:r w:rsidRPr="007D3EB6">
              <w:rPr>
                <w:rFonts w:ascii="Arial" w:hAnsi="Arial" w:cs="Arial"/>
                <w:color w:val="000000"/>
              </w:rPr>
              <w:t xml:space="preserve"> their hands before and after</w:t>
            </w:r>
            <w:r w:rsidR="001D4DE5" w:rsidRPr="007D3EB6">
              <w:rPr>
                <w:rFonts w:ascii="Arial" w:hAnsi="Arial" w:cs="Arial"/>
                <w:color w:val="000000"/>
              </w:rPr>
              <w:t xml:space="preserve"> handling, especially if they have had contact with faeces or urine.</w:t>
            </w:r>
          </w:p>
        </w:tc>
        <w:tc>
          <w:tcPr>
            <w:tcW w:w="1418" w:type="dxa"/>
          </w:tcPr>
          <w:p w14:paraId="47065611" w14:textId="77777777" w:rsidR="00452350" w:rsidRPr="007D3EB6" w:rsidRDefault="00452350" w:rsidP="00890FF6">
            <w:pPr>
              <w:pStyle w:val="Default"/>
              <w:rPr>
                <w:color w:val="auto"/>
                <w:sz w:val="22"/>
                <w:szCs w:val="22"/>
              </w:rPr>
            </w:pPr>
          </w:p>
        </w:tc>
        <w:tc>
          <w:tcPr>
            <w:tcW w:w="2693" w:type="dxa"/>
          </w:tcPr>
          <w:p w14:paraId="59209C72" w14:textId="77777777" w:rsidR="00452350" w:rsidRPr="007D3EB6" w:rsidRDefault="00452350" w:rsidP="00890FF6">
            <w:pPr>
              <w:pStyle w:val="Default"/>
              <w:rPr>
                <w:color w:val="auto"/>
                <w:sz w:val="22"/>
                <w:szCs w:val="22"/>
              </w:rPr>
            </w:pPr>
          </w:p>
        </w:tc>
      </w:tr>
      <w:tr w:rsidR="00452350" w:rsidRPr="007D3EB6" w14:paraId="427C3EE3" w14:textId="77777777" w:rsidTr="007D3EB6">
        <w:trPr>
          <w:trHeight w:val="4212"/>
          <w:jc w:val="center"/>
        </w:trPr>
        <w:tc>
          <w:tcPr>
            <w:tcW w:w="5671" w:type="dxa"/>
          </w:tcPr>
          <w:p w14:paraId="5AC0810E" w14:textId="77777777" w:rsidR="00452350" w:rsidRPr="007D3EB6" w:rsidRDefault="00452350" w:rsidP="00890FF6">
            <w:pPr>
              <w:pStyle w:val="Default"/>
              <w:rPr>
                <w:color w:val="auto"/>
                <w:sz w:val="22"/>
                <w:szCs w:val="22"/>
              </w:rPr>
            </w:pPr>
            <w:r w:rsidRPr="007D3EB6">
              <w:rPr>
                <w:b/>
                <w:bCs/>
                <w:color w:val="auto"/>
                <w:sz w:val="22"/>
                <w:szCs w:val="22"/>
              </w:rPr>
              <w:lastRenderedPageBreak/>
              <w:t>8.2 The animals must be kept separately or in suitable compatible social groups appropriate to the species and individual animals. No animals from a social species may be isolated or separated from others of their species for any longer than is necessary.</w:t>
            </w:r>
            <w:r w:rsidRPr="007D3EB6">
              <w:rPr>
                <w:color w:val="auto"/>
                <w:sz w:val="22"/>
                <w:szCs w:val="22"/>
              </w:rPr>
              <w:t xml:space="preserve"> </w:t>
            </w:r>
          </w:p>
          <w:p w14:paraId="2623EB33" w14:textId="77777777" w:rsidR="00452350" w:rsidRPr="007D3EB6" w:rsidRDefault="00452350" w:rsidP="00890FF6">
            <w:pPr>
              <w:pStyle w:val="Default"/>
              <w:rPr>
                <w:color w:val="auto"/>
                <w:sz w:val="22"/>
                <w:szCs w:val="22"/>
              </w:rPr>
            </w:pPr>
          </w:p>
          <w:p w14:paraId="4B02D9B2" w14:textId="77777777" w:rsidR="00452350" w:rsidRPr="007D3EB6" w:rsidRDefault="00452350" w:rsidP="00890FF6">
            <w:pPr>
              <w:pStyle w:val="Default"/>
              <w:rPr>
                <w:color w:val="auto"/>
                <w:sz w:val="22"/>
                <w:szCs w:val="22"/>
              </w:rPr>
            </w:pPr>
          </w:p>
        </w:tc>
        <w:tc>
          <w:tcPr>
            <w:tcW w:w="5244" w:type="dxa"/>
          </w:tcPr>
          <w:p w14:paraId="47665728" w14:textId="5277E555" w:rsidR="00452350" w:rsidRPr="007D3EB6" w:rsidRDefault="00452350" w:rsidP="00727A9C">
            <w:pPr>
              <w:autoSpaceDE w:val="0"/>
              <w:autoSpaceDN w:val="0"/>
              <w:adjustRightInd w:val="0"/>
              <w:spacing w:afterLines="50" w:after="120"/>
              <w:rPr>
                <w:rFonts w:ascii="Arial" w:hAnsi="Arial" w:cs="Arial"/>
                <w:color w:val="000000"/>
              </w:rPr>
            </w:pPr>
            <w:r w:rsidRPr="007D3EB6">
              <w:rPr>
                <w:rFonts w:ascii="Arial" w:hAnsi="Arial" w:cs="Arial"/>
                <w:color w:val="000000"/>
              </w:rPr>
              <w:t></w:t>
            </w:r>
            <w:r w:rsidR="001D4DE5" w:rsidRPr="007D3EB6">
              <w:rPr>
                <w:rFonts w:ascii="Arial" w:hAnsi="Arial" w:cs="Arial"/>
                <w:color w:val="000000"/>
              </w:rPr>
              <w:t xml:space="preserve"> </w:t>
            </w:r>
            <w:r w:rsidRPr="007D3EB6">
              <w:rPr>
                <w:rFonts w:ascii="Arial" w:hAnsi="Arial" w:cs="Arial"/>
                <w:color w:val="000000"/>
              </w:rPr>
              <w:t>Where appropriate, all animals must be housed in social groups of suitable size. Group-housed animals must be monitored</w:t>
            </w:r>
            <w:r w:rsidR="001D4DE5" w:rsidRPr="007D3EB6">
              <w:rPr>
                <w:rFonts w:ascii="Arial" w:hAnsi="Arial" w:cs="Arial"/>
                <w:color w:val="000000"/>
              </w:rPr>
              <w:t>. R</w:t>
            </w:r>
            <w:r w:rsidRPr="007D3EB6">
              <w:rPr>
                <w:rFonts w:ascii="Arial" w:hAnsi="Arial" w:cs="Arial"/>
                <w:color w:val="000000"/>
              </w:rPr>
              <w:t>emedial action</w:t>
            </w:r>
            <w:r w:rsidR="001D4DE5" w:rsidRPr="007D3EB6">
              <w:rPr>
                <w:rFonts w:ascii="Arial" w:hAnsi="Arial" w:cs="Arial"/>
                <w:color w:val="000000"/>
              </w:rPr>
              <w:t xml:space="preserve"> must be</w:t>
            </w:r>
            <w:r w:rsidRPr="007D3EB6">
              <w:rPr>
                <w:rFonts w:ascii="Arial" w:hAnsi="Arial" w:cs="Arial"/>
                <w:color w:val="000000"/>
              </w:rPr>
              <w:t xml:space="preserve"> taken and documented</w:t>
            </w:r>
            <w:r w:rsidR="001D4DE5" w:rsidRPr="007D3EB6">
              <w:rPr>
                <w:rFonts w:ascii="Arial" w:hAnsi="Arial" w:cs="Arial"/>
                <w:color w:val="000000"/>
              </w:rPr>
              <w:t xml:space="preserve"> if there are any signs of group disruption.</w:t>
            </w:r>
            <w:r w:rsidRPr="007D3EB6">
              <w:rPr>
                <w:rFonts w:ascii="Arial" w:hAnsi="Arial" w:cs="Arial"/>
                <w:color w:val="000000"/>
              </w:rPr>
              <w:t xml:space="preserve"> </w:t>
            </w:r>
          </w:p>
          <w:p w14:paraId="2470CE11" w14:textId="77777777" w:rsidR="00AC2B2D" w:rsidRPr="007D3EB6" w:rsidRDefault="00452350" w:rsidP="00727A9C">
            <w:pPr>
              <w:autoSpaceDE w:val="0"/>
              <w:autoSpaceDN w:val="0"/>
              <w:adjustRightInd w:val="0"/>
              <w:spacing w:afterLines="50" w:after="120"/>
              <w:rPr>
                <w:rFonts w:ascii="Arial" w:hAnsi="Arial" w:cs="Arial"/>
                <w:color w:val="000000"/>
              </w:rPr>
            </w:pPr>
            <w:r w:rsidRPr="007D3EB6">
              <w:rPr>
                <w:rFonts w:ascii="Arial" w:hAnsi="Arial" w:cs="Arial"/>
                <w:color w:val="000000"/>
              </w:rPr>
              <w:t xml:space="preserve"> </w:t>
            </w:r>
            <w:r w:rsidR="001D4DE5" w:rsidRPr="007D3EB6">
              <w:rPr>
                <w:rFonts w:ascii="Arial" w:hAnsi="Arial" w:cs="Arial"/>
                <w:color w:val="000000"/>
              </w:rPr>
              <w:t>S</w:t>
            </w:r>
            <w:r w:rsidRPr="007D3EB6">
              <w:rPr>
                <w:rFonts w:ascii="Arial" w:hAnsi="Arial" w:cs="Arial"/>
                <w:color w:val="000000"/>
              </w:rPr>
              <w:t>ocial species</w:t>
            </w:r>
            <w:r w:rsidR="001D4DE5" w:rsidRPr="007D3EB6">
              <w:rPr>
                <w:rFonts w:ascii="Arial" w:hAnsi="Arial" w:cs="Arial"/>
                <w:color w:val="000000"/>
              </w:rPr>
              <w:t xml:space="preserve"> can be isolated or separated if</w:t>
            </w:r>
            <w:r w:rsidRPr="007D3EB6">
              <w:rPr>
                <w:rFonts w:ascii="Arial" w:hAnsi="Arial" w:cs="Arial"/>
                <w:color w:val="000000"/>
              </w:rPr>
              <w:t xml:space="preserve"> remedial action has</w:t>
            </w:r>
            <w:r w:rsidR="001D4DE5" w:rsidRPr="007D3EB6">
              <w:rPr>
                <w:rFonts w:ascii="Arial" w:hAnsi="Arial" w:cs="Arial"/>
                <w:color w:val="000000"/>
              </w:rPr>
              <w:t xml:space="preserve">n’t worked </w:t>
            </w:r>
            <w:r w:rsidR="00AC2B2D" w:rsidRPr="007D3EB6">
              <w:rPr>
                <w:rFonts w:ascii="Arial" w:hAnsi="Arial" w:cs="Arial"/>
                <w:color w:val="000000"/>
              </w:rPr>
              <w:t xml:space="preserve">and an animal shows signs of: </w:t>
            </w:r>
          </w:p>
          <w:p w14:paraId="3C2A7D09" w14:textId="0F18EA6B" w:rsidR="00452350" w:rsidRPr="007D3EB6" w:rsidRDefault="00AC2B2D" w:rsidP="00AC2B2D">
            <w:pPr>
              <w:pStyle w:val="ListParagraph"/>
              <w:numPr>
                <w:ilvl w:val="0"/>
                <w:numId w:val="11"/>
              </w:numPr>
              <w:autoSpaceDE w:val="0"/>
              <w:autoSpaceDN w:val="0"/>
              <w:adjustRightInd w:val="0"/>
              <w:spacing w:afterLines="50" w:after="120"/>
              <w:rPr>
                <w:rFonts w:ascii="Arial" w:hAnsi="Arial" w:cs="Arial"/>
                <w:color w:val="000000"/>
              </w:rPr>
            </w:pPr>
            <w:r w:rsidRPr="007D3EB6">
              <w:rPr>
                <w:rFonts w:ascii="Arial" w:hAnsi="Arial" w:cs="Arial"/>
                <w:color w:val="000000"/>
              </w:rPr>
              <w:t>Disease</w:t>
            </w:r>
          </w:p>
          <w:p w14:paraId="1CF21305" w14:textId="26AED029" w:rsidR="00AC2B2D" w:rsidRPr="007D3EB6" w:rsidRDefault="00AC2B2D" w:rsidP="00AC2B2D">
            <w:pPr>
              <w:pStyle w:val="ListParagraph"/>
              <w:numPr>
                <w:ilvl w:val="0"/>
                <w:numId w:val="11"/>
              </w:numPr>
              <w:autoSpaceDE w:val="0"/>
              <w:autoSpaceDN w:val="0"/>
              <w:adjustRightInd w:val="0"/>
              <w:spacing w:afterLines="50" w:after="120"/>
              <w:rPr>
                <w:rFonts w:ascii="Arial" w:hAnsi="Arial" w:cs="Arial"/>
                <w:color w:val="000000"/>
              </w:rPr>
            </w:pPr>
            <w:r w:rsidRPr="007D3EB6">
              <w:rPr>
                <w:rFonts w:ascii="Arial" w:hAnsi="Arial" w:cs="Arial"/>
                <w:color w:val="000000"/>
              </w:rPr>
              <w:t xml:space="preserve">Injury </w:t>
            </w:r>
          </w:p>
          <w:p w14:paraId="1B746B5F" w14:textId="5305F75D" w:rsidR="00AC2B2D" w:rsidRPr="007D3EB6" w:rsidRDefault="00AC2B2D" w:rsidP="00AC2B2D">
            <w:pPr>
              <w:pStyle w:val="ListParagraph"/>
              <w:numPr>
                <w:ilvl w:val="0"/>
                <w:numId w:val="11"/>
              </w:numPr>
              <w:autoSpaceDE w:val="0"/>
              <w:autoSpaceDN w:val="0"/>
              <w:adjustRightInd w:val="0"/>
              <w:spacing w:afterLines="50" w:after="120"/>
              <w:rPr>
                <w:rFonts w:ascii="Arial" w:hAnsi="Arial" w:cs="Arial"/>
                <w:color w:val="000000"/>
              </w:rPr>
            </w:pPr>
            <w:r w:rsidRPr="007D3EB6">
              <w:rPr>
                <w:rFonts w:ascii="Arial" w:hAnsi="Arial" w:cs="Arial"/>
                <w:color w:val="000000"/>
              </w:rPr>
              <w:t>Danger</w:t>
            </w:r>
          </w:p>
          <w:p w14:paraId="26EF9689" w14:textId="67BA68AB" w:rsidR="00AC2B2D" w:rsidRPr="007D3EB6" w:rsidRDefault="00AC2B2D" w:rsidP="00AC2B2D">
            <w:pPr>
              <w:pStyle w:val="ListParagraph"/>
              <w:numPr>
                <w:ilvl w:val="0"/>
                <w:numId w:val="11"/>
              </w:numPr>
              <w:autoSpaceDE w:val="0"/>
              <w:autoSpaceDN w:val="0"/>
              <w:adjustRightInd w:val="0"/>
              <w:spacing w:afterLines="50" w:after="120"/>
              <w:rPr>
                <w:rFonts w:ascii="Arial" w:hAnsi="Arial" w:cs="Arial"/>
                <w:color w:val="000000"/>
              </w:rPr>
            </w:pPr>
            <w:r w:rsidRPr="007D3EB6">
              <w:rPr>
                <w:rFonts w:ascii="Arial" w:hAnsi="Arial" w:cs="Arial"/>
                <w:color w:val="000000"/>
              </w:rPr>
              <w:t>Stress</w:t>
            </w:r>
          </w:p>
          <w:p w14:paraId="6AB2A15B" w14:textId="68099E7E" w:rsidR="00452350" w:rsidRPr="007D3EB6" w:rsidRDefault="00452350" w:rsidP="00727A9C">
            <w:pPr>
              <w:autoSpaceDE w:val="0"/>
              <w:autoSpaceDN w:val="0"/>
              <w:adjustRightInd w:val="0"/>
              <w:spacing w:afterLines="50" w:after="120"/>
              <w:rPr>
                <w:rFonts w:ascii="Arial" w:hAnsi="Arial" w:cs="Arial"/>
              </w:rPr>
            </w:pPr>
            <w:r w:rsidRPr="007D3EB6">
              <w:rPr>
                <w:rFonts w:ascii="Arial" w:hAnsi="Arial" w:cs="Arial"/>
                <w:color w:val="000000"/>
              </w:rPr>
              <w:t></w:t>
            </w:r>
            <w:r w:rsidR="00AC2B2D" w:rsidRPr="007D3EB6">
              <w:rPr>
                <w:rFonts w:ascii="Arial" w:hAnsi="Arial" w:cs="Arial"/>
                <w:color w:val="000000"/>
              </w:rPr>
              <w:t xml:space="preserve"> A</w:t>
            </w:r>
            <w:r w:rsidRPr="007D3EB6">
              <w:rPr>
                <w:rFonts w:ascii="Arial" w:hAnsi="Arial" w:cs="Arial"/>
                <w:color w:val="000000"/>
              </w:rPr>
              <w:t>ll animals must be sexed immediately on arrival to the premises and housed in single sex groups</w:t>
            </w:r>
            <w:r w:rsidR="00AC2B2D" w:rsidRPr="007D3EB6">
              <w:rPr>
                <w:rFonts w:ascii="Arial" w:hAnsi="Arial" w:cs="Arial"/>
                <w:color w:val="000000"/>
              </w:rPr>
              <w:t xml:space="preserve"> where appropriate to avoid unwanted</w:t>
            </w:r>
            <w:r w:rsidRPr="007D3EB6">
              <w:rPr>
                <w:rFonts w:ascii="Arial" w:hAnsi="Arial" w:cs="Arial"/>
                <w:color w:val="000000"/>
              </w:rPr>
              <w:t xml:space="preserve"> litter</w:t>
            </w:r>
            <w:r w:rsidR="00AC2B2D" w:rsidRPr="007D3EB6">
              <w:rPr>
                <w:rFonts w:ascii="Arial" w:hAnsi="Arial" w:cs="Arial"/>
                <w:color w:val="000000"/>
              </w:rPr>
              <w:t>s. This does not apply if it would compromise welfare (for example, separating a litter of puppies).</w:t>
            </w:r>
          </w:p>
        </w:tc>
        <w:tc>
          <w:tcPr>
            <w:tcW w:w="1418" w:type="dxa"/>
          </w:tcPr>
          <w:p w14:paraId="61E51E9C" w14:textId="77777777" w:rsidR="00452350" w:rsidRPr="007D3EB6" w:rsidRDefault="00452350" w:rsidP="00890FF6">
            <w:pPr>
              <w:pStyle w:val="Default"/>
              <w:rPr>
                <w:color w:val="auto"/>
                <w:sz w:val="22"/>
                <w:szCs w:val="22"/>
              </w:rPr>
            </w:pPr>
          </w:p>
        </w:tc>
        <w:tc>
          <w:tcPr>
            <w:tcW w:w="2693" w:type="dxa"/>
          </w:tcPr>
          <w:p w14:paraId="2DD43EDC" w14:textId="77777777" w:rsidR="00452350" w:rsidRPr="007D3EB6" w:rsidRDefault="00452350" w:rsidP="00890FF6">
            <w:pPr>
              <w:pStyle w:val="Default"/>
              <w:rPr>
                <w:color w:val="auto"/>
                <w:sz w:val="22"/>
                <w:szCs w:val="22"/>
              </w:rPr>
            </w:pPr>
          </w:p>
        </w:tc>
      </w:tr>
      <w:tr w:rsidR="00452350" w:rsidRPr="007D3EB6" w14:paraId="7FD7A3AA" w14:textId="77777777" w:rsidTr="007D3EB6">
        <w:trPr>
          <w:jc w:val="center"/>
        </w:trPr>
        <w:tc>
          <w:tcPr>
            <w:tcW w:w="5671" w:type="dxa"/>
          </w:tcPr>
          <w:p w14:paraId="33855073" w14:textId="77777777" w:rsidR="00452350" w:rsidRPr="007D3EB6" w:rsidRDefault="00452350" w:rsidP="00890FF6">
            <w:pPr>
              <w:pStyle w:val="Default"/>
              <w:rPr>
                <w:color w:val="auto"/>
                <w:sz w:val="22"/>
                <w:szCs w:val="22"/>
              </w:rPr>
            </w:pPr>
            <w:r w:rsidRPr="007D3EB6">
              <w:rPr>
                <w:b/>
                <w:bCs/>
                <w:color w:val="auto"/>
                <w:sz w:val="22"/>
                <w:szCs w:val="22"/>
              </w:rPr>
              <w:t xml:space="preserve">8.3 The animals must have at least daily opportunities to interact with people where such interaction benefits their welfare. </w:t>
            </w:r>
          </w:p>
        </w:tc>
        <w:tc>
          <w:tcPr>
            <w:tcW w:w="5244" w:type="dxa"/>
          </w:tcPr>
          <w:p w14:paraId="1C6C1848" w14:textId="3743DE84" w:rsidR="00452350" w:rsidRPr="007D3EB6" w:rsidRDefault="00452350" w:rsidP="00727A9C">
            <w:pPr>
              <w:autoSpaceDE w:val="0"/>
              <w:autoSpaceDN w:val="0"/>
              <w:adjustRightInd w:val="0"/>
              <w:spacing w:afterLines="50" w:after="120"/>
              <w:rPr>
                <w:rFonts w:ascii="Arial" w:hAnsi="Arial" w:cs="Arial"/>
              </w:rPr>
            </w:pPr>
            <w:r w:rsidRPr="007D3EB6">
              <w:rPr>
                <w:rFonts w:ascii="Arial" w:hAnsi="Arial" w:cs="Arial"/>
                <w:color w:val="000000"/>
              </w:rPr>
              <w:t></w:t>
            </w:r>
            <w:r w:rsidR="00AC2B2D" w:rsidRPr="007D3EB6">
              <w:rPr>
                <w:rFonts w:ascii="Arial" w:hAnsi="Arial" w:cs="Arial"/>
                <w:color w:val="000000"/>
              </w:rPr>
              <w:t xml:space="preserve"> </w:t>
            </w:r>
            <w:r w:rsidRPr="007D3EB6">
              <w:rPr>
                <w:rFonts w:ascii="Arial" w:hAnsi="Arial" w:cs="Arial"/>
                <w:color w:val="000000"/>
              </w:rPr>
              <w:t xml:space="preserve">Animals must never be forced to interact with </w:t>
            </w:r>
            <w:r w:rsidR="00AC2B2D" w:rsidRPr="007D3EB6">
              <w:rPr>
                <w:rFonts w:ascii="Arial" w:hAnsi="Arial" w:cs="Arial"/>
                <w:color w:val="000000"/>
              </w:rPr>
              <w:t>people and</w:t>
            </w:r>
            <w:r w:rsidRPr="007D3EB6">
              <w:rPr>
                <w:rFonts w:ascii="Arial" w:hAnsi="Arial" w:cs="Arial"/>
                <w:color w:val="000000"/>
              </w:rPr>
              <w:t xml:space="preserve"> must</w:t>
            </w:r>
            <w:r w:rsidR="00AC2B2D" w:rsidRPr="007D3EB6">
              <w:rPr>
                <w:rFonts w:ascii="Arial" w:hAnsi="Arial" w:cs="Arial"/>
                <w:color w:val="000000"/>
              </w:rPr>
              <w:t xml:space="preserve"> be able to avoid </w:t>
            </w:r>
            <w:r w:rsidRPr="007D3EB6">
              <w:rPr>
                <w:rFonts w:ascii="Arial" w:hAnsi="Arial" w:cs="Arial"/>
                <w:color w:val="000000"/>
              </w:rPr>
              <w:t>people</w:t>
            </w:r>
            <w:r w:rsidR="00AC2B2D" w:rsidRPr="007D3EB6">
              <w:rPr>
                <w:rFonts w:ascii="Arial" w:hAnsi="Arial" w:cs="Arial"/>
                <w:color w:val="000000"/>
              </w:rPr>
              <w:t>. F</w:t>
            </w:r>
            <w:r w:rsidRPr="007D3EB6">
              <w:rPr>
                <w:rFonts w:ascii="Arial" w:hAnsi="Arial" w:cs="Arial"/>
                <w:color w:val="000000"/>
              </w:rPr>
              <w:t xml:space="preserve">or example, </w:t>
            </w:r>
            <w:r w:rsidR="00AC2B2D" w:rsidRPr="007D3EB6">
              <w:rPr>
                <w:rFonts w:ascii="Arial" w:hAnsi="Arial" w:cs="Arial"/>
                <w:color w:val="000000"/>
              </w:rPr>
              <w:t xml:space="preserve">they should </w:t>
            </w:r>
            <w:r w:rsidRPr="007D3EB6">
              <w:rPr>
                <w:rFonts w:ascii="Arial" w:hAnsi="Arial" w:cs="Arial"/>
                <w:color w:val="000000"/>
              </w:rPr>
              <w:t xml:space="preserve">have access to a hiding place, unless this would adversely impact their welfare. Interaction includes handling and non-physical interactions with people. </w:t>
            </w:r>
          </w:p>
        </w:tc>
        <w:tc>
          <w:tcPr>
            <w:tcW w:w="1418" w:type="dxa"/>
          </w:tcPr>
          <w:p w14:paraId="79EC4716" w14:textId="77777777" w:rsidR="00452350" w:rsidRPr="007D3EB6" w:rsidRDefault="00452350" w:rsidP="00890FF6">
            <w:pPr>
              <w:pStyle w:val="Default"/>
              <w:rPr>
                <w:color w:val="auto"/>
                <w:sz w:val="22"/>
                <w:szCs w:val="22"/>
              </w:rPr>
            </w:pPr>
          </w:p>
        </w:tc>
        <w:tc>
          <w:tcPr>
            <w:tcW w:w="2693" w:type="dxa"/>
          </w:tcPr>
          <w:p w14:paraId="78701B63" w14:textId="77777777" w:rsidR="00452350" w:rsidRPr="007D3EB6" w:rsidRDefault="00452350" w:rsidP="00890FF6">
            <w:pPr>
              <w:pStyle w:val="Default"/>
              <w:rPr>
                <w:color w:val="auto"/>
                <w:sz w:val="22"/>
                <w:szCs w:val="22"/>
              </w:rPr>
            </w:pPr>
          </w:p>
        </w:tc>
      </w:tr>
      <w:tr w:rsidR="00452350" w:rsidRPr="007D3EB6" w14:paraId="25755F42" w14:textId="77777777" w:rsidTr="007D3EB6">
        <w:trPr>
          <w:jc w:val="center"/>
        </w:trPr>
        <w:tc>
          <w:tcPr>
            <w:tcW w:w="5671" w:type="dxa"/>
          </w:tcPr>
          <w:p w14:paraId="0EAEB6F5" w14:textId="77777777" w:rsidR="00452350" w:rsidRPr="007D3EB6" w:rsidRDefault="00452350" w:rsidP="00890FF6">
            <w:pPr>
              <w:pStyle w:val="Default"/>
              <w:rPr>
                <w:b/>
                <w:bCs/>
                <w:color w:val="FF0000"/>
                <w:sz w:val="22"/>
                <w:szCs w:val="22"/>
              </w:rPr>
            </w:pPr>
          </w:p>
        </w:tc>
        <w:tc>
          <w:tcPr>
            <w:tcW w:w="5244" w:type="dxa"/>
          </w:tcPr>
          <w:p w14:paraId="5FAD94C4" w14:textId="77777777" w:rsidR="00452350" w:rsidRPr="007D3EB6" w:rsidRDefault="00452350" w:rsidP="00727A9C">
            <w:pPr>
              <w:pStyle w:val="Default"/>
              <w:spacing w:afterLines="50" w:after="120"/>
              <w:rPr>
                <w:color w:val="FF0000"/>
                <w:sz w:val="22"/>
                <w:szCs w:val="22"/>
              </w:rPr>
            </w:pPr>
          </w:p>
        </w:tc>
        <w:tc>
          <w:tcPr>
            <w:tcW w:w="1418" w:type="dxa"/>
          </w:tcPr>
          <w:p w14:paraId="21311326" w14:textId="77777777" w:rsidR="00452350" w:rsidRPr="007D3EB6" w:rsidRDefault="00452350" w:rsidP="00890FF6">
            <w:pPr>
              <w:pStyle w:val="Default"/>
              <w:rPr>
                <w:color w:val="auto"/>
                <w:sz w:val="22"/>
                <w:szCs w:val="22"/>
              </w:rPr>
            </w:pPr>
          </w:p>
        </w:tc>
        <w:tc>
          <w:tcPr>
            <w:tcW w:w="2693" w:type="dxa"/>
          </w:tcPr>
          <w:p w14:paraId="72B85A84" w14:textId="77777777" w:rsidR="00452350" w:rsidRPr="007D3EB6" w:rsidRDefault="00452350" w:rsidP="00890FF6">
            <w:pPr>
              <w:pStyle w:val="Default"/>
              <w:rPr>
                <w:color w:val="auto"/>
                <w:sz w:val="22"/>
                <w:szCs w:val="22"/>
              </w:rPr>
            </w:pPr>
          </w:p>
        </w:tc>
      </w:tr>
      <w:tr w:rsidR="00452350" w:rsidRPr="007D3EB6" w14:paraId="7C3ED8F8" w14:textId="77777777" w:rsidTr="007D3EB6">
        <w:trPr>
          <w:jc w:val="center"/>
        </w:trPr>
        <w:tc>
          <w:tcPr>
            <w:tcW w:w="5671" w:type="dxa"/>
          </w:tcPr>
          <w:p w14:paraId="22D430A2" w14:textId="77777777" w:rsidR="00452350" w:rsidRPr="007D3EB6" w:rsidRDefault="00452350" w:rsidP="00890FF6">
            <w:pPr>
              <w:pStyle w:val="Default"/>
              <w:rPr>
                <w:b/>
                <w:bCs/>
                <w:color w:val="auto"/>
                <w:sz w:val="22"/>
                <w:szCs w:val="22"/>
              </w:rPr>
            </w:pPr>
            <w:r w:rsidRPr="007D3EB6">
              <w:rPr>
                <w:b/>
                <w:bCs/>
                <w:color w:val="auto"/>
                <w:sz w:val="22"/>
                <w:szCs w:val="22"/>
              </w:rPr>
              <w:t xml:space="preserve">9.0 Protection from Pain, Suffering, Injury and Disease </w:t>
            </w:r>
          </w:p>
          <w:p w14:paraId="415A7F88" w14:textId="70209CA6" w:rsidR="00452350" w:rsidRPr="007D3EB6" w:rsidRDefault="00452350" w:rsidP="00890FF6">
            <w:pPr>
              <w:pStyle w:val="Default"/>
              <w:rPr>
                <w:b/>
                <w:bCs/>
                <w:color w:val="auto"/>
                <w:sz w:val="22"/>
                <w:szCs w:val="22"/>
              </w:rPr>
            </w:pPr>
            <w:r w:rsidRPr="007D3EB6">
              <w:rPr>
                <w:b/>
                <w:bCs/>
                <w:color w:val="auto"/>
                <w:sz w:val="22"/>
                <w:szCs w:val="22"/>
              </w:rPr>
              <w:t>9.1 Written procedures must</w:t>
            </w:r>
            <w:r w:rsidR="00AC2B2D" w:rsidRPr="007D3EB6">
              <w:rPr>
                <w:b/>
                <w:bCs/>
                <w:color w:val="auto"/>
                <w:sz w:val="22"/>
                <w:szCs w:val="22"/>
              </w:rPr>
              <w:t>:</w:t>
            </w:r>
            <w:r w:rsidRPr="007D3EB6">
              <w:rPr>
                <w:b/>
                <w:bCs/>
                <w:color w:val="auto"/>
                <w:sz w:val="22"/>
                <w:szCs w:val="22"/>
              </w:rPr>
              <w:t xml:space="preserve"> </w:t>
            </w:r>
          </w:p>
          <w:p w14:paraId="47DB6597" w14:textId="2E266E50" w:rsidR="00452350" w:rsidRPr="007D3EB6" w:rsidRDefault="00452350" w:rsidP="00890FF6">
            <w:pPr>
              <w:pStyle w:val="Default"/>
              <w:rPr>
                <w:b/>
                <w:bCs/>
                <w:color w:val="auto"/>
                <w:sz w:val="22"/>
                <w:szCs w:val="22"/>
              </w:rPr>
            </w:pPr>
            <w:r w:rsidRPr="007D3EB6">
              <w:rPr>
                <w:b/>
                <w:bCs/>
                <w:color w:val="auto"/>
                <w:sz w:val="22"/>
                <w:szCs w:val="22"/>
              </w:rPr>
              <w:t>(a) be in place and implemented covering</w:t>
            </w:r>
          </w:p>
          <w:p w14:paraId="46D51BE2" w14:textId="77777777" w:rsidR="00452350" w:rsidRPr="007D3EB6" w:rsidRDefault="00452350" w:rsidP="00890FF6">
            <w:pPr>
              <w:pStyle w:val="Default"/>
              <w:rPr>
                <w:b/>
                <w:bCs/>
                <w:color w:val="auto"/>
                <w:sz w:val="22"/>
                <w:szCs w:val="22"/>
              </w:rPr>
            </w:pPr>
            <w:r w:rsidRPr="007D3EB6">
              <w:rPr>
                <w:b/>
                <w:bCs/>
                <w:color w:val="auto"/>
                <w:sz w:val="22"/>
                <w:szCs w:val="22"/>
              </w:rPr>
              <w:t>(</w:t>
            </w:r>
            <w:proofErr w:type="spellStart"/>
            <w:r w:rsidRPr="007D3EB6">
              <w:rPr>
                <w:b/>
                <w:bCs/>
                <w:color w:val="auto"/>
                <w:sz w:val="22"/>
                <w:szCs w:val="22"/>
              </w:rPr>
              <w:t>i</w:t>
            </w:r>
            <w:proofErr w:type="spellEnd"/>
            <w:r w:rsidRPr="007D3EB6">
              <w:rPr>
                <w:b/>
                <w:bCs/>
                <w:color w:val="auto"/>
                <w:sz w:val="22"/>
                <w:szCs w:val="22"/>
              </w:rPr>
              <w:t xml:space="preserve">) feeding regimes, (ii) cleaning regimes, (iii) transportation(iv) the prevention of, and control of </w:t>
            </w:r>
            <w:r w:rsidRPr="007D3EB6">
              <w:rPr>
                <w:b/>
                <w:bCs/>
                <w:color w:val="auto"/>
                <w:sz w:val="22"/>
                <w:szCs w:val="22"/>
              </w:rPr>
              <w:lastRenderedPageBreak/>
              <w:t>the spread of, disease, (v) monitoring and ensuring the health and welfare of all the animals, vi) the death or escape of an animal (including the storage of dead animals);</w:t>
            </w:r>
          </w:p>
          <w:p w14:paraId="789B989F" w14:textId="77777777" w:rsidR="00452350" w:rsidRPr="007D3EB6" w:rsidRDefault="00452350" w:rsidP="00890FF6">
            <w:pPr>
              <w:pStyle w:val="Default"/>
              <w:rPr>
                <w:color w:val="auto"/>
                <w:sz w:val="22"/>
                <w:szCs w:val="22"/>
              </w:rPr>
            </w:pPr>
            <w:r w:rsidRPr="007D3EB6">
              <w:rPr>
                <w:b/>
                <w:bCs/>
                <w:color w:val="auto"/>
                <w:sz w:val="22"/>
                <w:szCs w:val="22"/>
              </w:rPr>
              <w:t xml:space="preserve"> (b) be in place covering the care of the animals following the suspension or revocation of the licence or during and following an emergency.</w:t>
            </w:r>
          </w:p>
        </w:tc>
        <w:tc>
          <w:tcPr>
            <w:tcW w:w="5244" w:type="dxa"/>
          </w:tcPr>
          <w:p w14:paraId="043AFEB5" w14:textId="6109C559" w:rsidR="00452350" w:rsidRPr="007D3EB6" w:rsidRDefault="00452350" w:rsidP="00727A9C">
            <w:pPr>
              <w:autoSpaceDE w:val="0"/>
              <w:autoSpaceDN w:val="0"/>
              <w:adjustRightInd w:val="0"/>
              <w:spacing w:afterLines="50" w:after="120"/>
              <w:rPr>
                <w:rFonts w:ascii="Arial" w:hAnsi="Arial" w:cs="Arial"/>
                <w:color w:val="000000"/>
              </w:rPr>
            </w:pPr>
            <w:r w:rsidRPr="007D3EB6">
              <w:rPr>
                <w:rFonts w:ascii="Arial" w:hAnsi="Arial" w:cs="Arial"/>
                <w:color w:val="000000"/>
              </w:rPr>
              <w:lastRenderedPageBreak/>
              <w:t></w:t>
            </w:r>
            <w:r w:rsidR="00AC2B2D" w:rsidRPr="007D3EB6">
              <w:rPr>
                <w:rFonts w:ascii="Arial" w:hAnsi="Arial" w:cs="Arial"/>
                <w:color w:val="000000"/>
              </w:rPr>
              <w:t xml:space="preserve"> </w:t>
            </w:r>
            <w:r w:rsidRPr="007D3EB6">
              <w:rPr>
                <w:rFonts w:ascii="Arial" w:hAnsi="Arial" w:cs="Arial"/>
                <w:color w:val="000000"/>
              </w:rPr>
              <w:t>Written procedures should be proportional to the size, and reflect the complexity</w:t>
            </w:r>
            <w:r w:rsidR="00AC2B2D" w:rsidRPr="007D3EB6">
              <w:rPr>
                <w:rFonts w:ascii="Arial" w:hAnsi="Arial" w:cs="Arial"/>
                <w:color w:val="000000"/>
              </w:rPr>
              <w:t xml:space="preserve"> of</w:t>
            </w:r>
            <w:r w:rsidRPr="007D3EB6">
              <w:rPr>
                <w:rFonts w:ascii="Arial" w:hAnsi="Arial" w:cs="Arial"/>
                <w:color w:val="000000"/>
              </w:rPr>
              <w:t>, the business. The written procedures must be made available to the inspectors</w:t>
            </w:r>
            <w:r w:rsidR="004A7214" w:rsidRPr="007D3EB6">
              <w:rPr>
                <w:rFonts w:ascii="Arial" w:hAnsi="Arial" w:cs="Arial"/>
                <w:color w:val="000000"/>
              </w:rPr>
              <w:t>. A</w:t>
            </w:r>
            <w:r w:rsidRPr="007D3EB6">
              <w:rPr>
                <w:rFonts w:ascii="Arial" w:hAnsi="Arial" w:cs="Arial"/>
                <w:color w:val="000000"/>
              </w:rPr>
              <w:t xml:space="preserve">ll people responsible for the care of the animals must be made fully aware of these procedures. </w:t>
            </w:r>
          </w:p>
          <w:p w14:paraId="664A0B71" w14:textId="77777777" w:rsidR="00452350" w:rsidRPr="007D3EB6" w:rsidRDefault="00452350" w:rsidP="00727A9C">
            <w:pPr>
              <w:autoSpaceDE w:val="0"/>
              <w:autoSpaceDN w:val="0"/>
              <w:adjustRightInd w:val="0"/>
              <w:spacing w:afterLines="50" w:after="120"/>
              <w:rPr>
                <w:rFonts w:ascii="Arial" w:hAnsi="Arial" w:cs="Arial"/>
                <w:color w:val="000000"/>
              </w:rPr>
            </w:pPr>
            <w:r w:rsidRPr="007D3EB6">
              <w:rPr>
                <w:rFonts w:ascii="Arial" w:hAnsi="Arial" w:cs="Arial"/>
                <w:color w:val="000000"/>
              </w:rPr>
              <w:lastRenderedPageBreak/>
              <w:t xml:space="preserve"> The procedures must demonstrate how the conditions outlined in this guidance are met. </w:t>
            </w:r>
          </w:p>
          <w:p w14:paraId="41A5D5E7" w14:textId="77777777" w:rsidR="00452350" w:rsidRPr="007D3EB6" w:rsidRDefault="00452350" w:rsidP="00727A9C">
            <w:pPr>
              <w:pStyle w:val="Default"/>
              <w:spacing w:afterLines="50" w:after="120"/>
              <w:rPr>
                <w:color w:val="auto"/>
                <w:sz w:val="22"/>
                <w:szCs w:val="22"/>
              </w:rPr>
            </w:pPr>
          </w:p>
        </w:tc>
        <w:tc>
          <w:tcPr>
            <w:tcW w:w="1418" w:type="dxa"/>
          </w:tcPr>
          <w:p w14:paraId="120BCF52" w14:textId="77777777" w:rsidR="00452350" w:rsidRPr="007D3EB6" w:rsidRDefault="00452350" w:rsidP="00890FF6">
            <w:pPr>
              <w:pStyle w:val="Default"/>
              <w:spacing w:after="141"/>
              <w:rPr>
                <w:color w:val="auto"/>
                <w:sz w:val="22"/>
                <w:szCs w:val="22"/>
              </w:rPr>
            </w:pPr>
          </w:p>
        </w:tc>
        <w:tc>
          <w:tcPr>
            <w:tcW w:w="2693" w:type="dxa"/>
          </w:tcPr>
          <w:p w14:paraId="6A1D2C71" w14:textId="77777777" w:rsidR="00452350" w:rsidRPr="007D3EB6" w:rsidRDefault="00452350" w:rsidP="00890FF6">
            <w:pPr>
              <w:pStyle w:val="Default"/>
              <w:spacing w:after="141"/>
              <w:rPr>
                <w:color w:val="auto"/>
                <w:sz w:val="22"/>
                <w:szCs w:val="22"/>
              </w:rPr>
            </w:pPr>
          </w:p>
        </w:tc>
      </w:tr>
      <w:tr w:rsidR="00452350" w:rsidRPr="007D3EB6" w14:paraId="04AE576B" w14:textId="77777777" w:rsidTr="007D3EB6">
        <w:trPr>
          <w:jc w:val="center"/>
        </w:trPr>
        <w:tc>
          <w:tcPr>
            <w:tcW w:w="5671" w:type="dxa"/>
          </w:tcPr>
          <w:p w14:paraId="12168DD8" w14:textId="77777777" w:rsidR="00452350" w:rsidRPr="007D3EB6" w:rsidRDefault="00452350" w:rsidP="00890FF6">
            <w:pPr>
              <w:pStyle w:val="Default"/>
              <w:rPr>
                <w:color w:val="auto"/>
                <w:sz w:val="22"/>
                <w:szCs w:val="22"/>
              </w:rPr>
            </w:pPr>
            <w:r w:rsidRPr="007D3EB6">
              <w:rPr>
                <w:b/>
                <w:bCs/>
                <w:color w:val="auto"/>
                <w:sz w:val="22"/>
                <w:szCs w:val="22"/>
              </w:rPr>
              <w:t>9.2 All people responsible for the care of the animals must be made fully aware of these procedures.</w:t>
            </w:r>
          </w:p>
        </w:tc>
        <w:tc>
          <w:tcPr>
            <w:tcW w:w="5244" w:type="dxa"/>
          </w:tcPr>
          <w:p w14:paraId="064C52BE" w14:textId="77777777" w:rsidR="00452350" w:rsidRPr="007D3EB6" w:rsidRDefault="00452350" w:rsidP="00727A9C">
            <w:pPr>
              <w:pStyle w:val="Default"/>
              <w:spacing w:afterLines="50" w:after="120"/>
              <w:rPr>
                <w:color w:val="auto"/>
                <w:sz w:val="22"/>
                <w:szCs w:val="22"/>
              </w:rPr>
            </w:pPr>
          </w:p>
        </w:tc>
        <w:tc>
          <w:tcPr>
            <w:tcW w:w="1418" w:type="dxa"/>
          </w:tcPr>
          <w:p w14:paraId="390EEA23" w14:textId="77777777" w:rsidR="00452350" w:rsidRPr="007D3EB6" w:rsidRDefault="00452350" w:rsidP="00890FF6">
            <w:pPr>
              <w:pStyle w:val="Default"/>
              <w:spacing w:after="140"/>
              <w:rPr>
                <w:color w:val="auto"/>
                <w:sz w:val="22"/>
                <w:szCs w:val="22"/>
              </w:rPr>
            </w:pPr>
          </w:p>
        </w:tc>
        <w:tc>
          <w:tcPr>
            <w:tcW w:w="2693" w:type="dxa"/>
          </w:tcPr>
          <w:p w14:paraId="0C391384" w14:textId="77777777" w:rsidR="00452350" w:rsidRPr="007D3EB6" w:rsidRDefault="00452350" w:rsidP="00890FF6">
            <w:pPr>
              <w:pStyle w:val="Default"/>
              <w:spacing w:after="140"/>
              <w:rPr>
                <w:color w:val="auto"/>
                <w:sz w:val="22"/>
                <w:szCs w:val="22"/>
              </w:rPr>
            </w:pPr>
          </w:p>
        </w:tc>
      </w:tr>
      <w:tr w:rsidR="00452350" w:rsidRPr="007D3EB6" w14:paraId="4EB261F1" w14:textId="77777777" w:rsidTr="007D3EB6">
        <w:trPr>
          <w:jc w:val="center"/>
        </w:trPr>
        <w:tc>
          <w:tcPr>
            <w:tcW w:w="5671" w:type="dxa"/>
          </w:tcPr>
          <w:p w14:paraId="2F5C5AA5" w14:textId="77777777" w:rsidR="00452350" w:rsidRPr="007D3EB6" w:rsidRDefault="00452350" w:rsidP="00890FF6">
            <w:pPr>
              <w:pStyle w:val="Default"/>
              <w:spacing w:after="140"/>
              <w:rPr>
                <w:color w:val="auto"/>
                <w:sz w:val="22"/>
                <w:szCs w:val="22"/>
              </w:rPr>
            </w:pPr>
            <w:r w:rsidRPr="007D3EB6">
              <w:rPr>
                <w:b/>
                <w:bCs/>
                <w:color w:val="auto"/>
                <w:sz w:val="22"/>
                <w:szCs w:val="22"/>
              </w:rPr>
              <w:t>9.3 Appropriate isolation, in separate self-contained facilities, must be available for the care of sick, injured or potentially infectious animals.</w:t>
            </w:r>
            <w:r w:rsidRPr="007D3EB6">
              <w:rPr>
                <w:color w:val="auto"/>
                <w:sz w:val="22"/>
                <w:szCs w:val="22"/>
              </w:rPr>
              <w:t xml:space="preserve"> </w:t>
            </w:r>
          </w:p>
          <w:p w14:paraId="2A72B1FF" w14:textId="77777777" w:rsidR="00EE7822" w:rsidRPr="007D3EB6" w:rsidRDefault="00452350" w:rsidP="00AD42DD">
            <w:pPr>
              <w:autoSpaceDE w:val="0"/>
              <w:autoSpaceDN w:val="0"/>
              <w:adjustRightInd w:val="0"/>
              <w:spacing w:after="157"/>
              <w:rPr>
                <w:rFonts w:ascii="Arial" w:hAnsi="Arial" w:cs="Arial"/>
                <w:color w:val="000000"/>
              </w:rPr>
            </w:pPr>
            <w:r w:rsidRPr="007D3EB6">
              <w:rPr>
                <w:rFonts w:ascii="Arial" w:hAnsi="Arial" w:cs="Arial"/>
                <w:color w:val="000000"/>
              </w:rPr>
              <w:t> Where infectious disease is present in a premises</w:t>
            </w:r>
            <w:r w:rsidR="00EE7822" w:rsidRPr="007D3EB6">
              <w:rPr>
                <w:rFonts w:ascii="Arial" w:hAnsi="Arial" w:cs="Arial"/>
                <w:color w:val="000000"/>
              </w:rPr>
              <w:t>:</w:t>
            </w:r>
          </w:p>
          <w:p w14:paraId="2F73A12C" w14:textId="5E382CF2" w:rsidR="00EE7822" w:rsidRPr="007D3EB6" w:rsidRDefault="00EE7822" w:rsidP="00EE7822">
            <w:pPr>
              <w:pStyle w:val="ListParagraph"/>
              <w:numPr>
                <w:ilvl w:val="0"/>
                <w:numId w:val="11"/>
              </w:numPr>
              <w:autoSpaceDE w:val="0"/>
              <w:autoSpaceDN w:val="0"/>
              <w:adjustRightInd w:val="0"/>
              <w:spacing w:after="157"/>
              <w:ind w:left="720" w:hanging="720"/>
              <w:rPr>
                <w:rFonts w:ascii="Arial" w:hAnsi="Arial" w:cs="Arial"/>
                <w:color w:val="000000"/>
              </w:rPr>
            </w:pPr>
            <w:r w:rsidRPr="007D3EB6">
              <w:rPr>
                <w:rFonts w:ascii="Arial" w:hAnsi="Arial" w:cs="Arial"/>
                <w:color w:val="000000"/>
              </w:rPr>
              <w:t>T</w:t>
            </w:r>
            <w:r w:rsidRPr="007D3EB6">
              <w:rPr>
                <w:rFonts w:ascii="Arial" w:hAnsi="Arial" w:cs="Arial"/>
              </w:rPr>
              <w:t>he facility must use barrier nursing procedures</w:t>
            </w:r>
          </w:p>
          <w:p w14:paraId="37E0470E" w14:textId="0254DE94" w:rsidR="00410DD2" w:rsidRPr="007D3EB6" w:rsidRDefault="00410DD2" w:rsidP="00410DD2">
            <w:pPr>
              <w:pStyle w:val="ListParagraph"/>
              <w:numPr>
                <w:ilvl w:val="0"/>
                <w:numId w:val="11"/>
              </w:numPr>
              <w:autoSpaceDE w:val="0"/>
              <w:autoSpaceDN w:val="0"/>
              <w:adjustRightInd w:val="0"/>
              <w:spacing w:after="157"/>
              <w:rPr>
                <w:rFonts w:ascii="Arial" w:hAnsi="Arial" w:cs="Arial"/>
                <w:color w:val="000000"/>
              </w:rPr>
            </w:pPr>
            <w:r w:rsidRPr="007D3EB6">
              <w:rPr>
                <w:rFonts w:ascii="Arial" w:hAnsi="Arial" w:cs="Arial"/>
              </w:rPr>
              <w:t>S</w:t>
            </w:r>
            <w:r w:rsidR="00EE7822" w:rsidRPr="007D3EB6">
              <w:rPr>
                <w:rFonts w:ascii="Arial" w:hAnsi="Arial" w:cs="Arial"/>
              </w:rPr>
              <w:t>taff should wear protective clothing and footwear (where applicable) and change these between enclosures</w:t>
            </w:r>
          </w:p>
          <w:p w14:paraId="0CEB7D81" w14:textId="7A19D62E" w:rsidR="00410DD2" w:rsidRPr="007D3EB6" w:rsidRDefault="00410DD2" w:rsidP="00410DD2">
            <w:pPr>
              <w:pStyle w:val="ListParagraph"/>
              <w:numPr>
                <w:ilvl w:val="0"/>
                <w:numId w:val="11"/>
              </w:numPr>
              <w:autoSpaceDE w:val="0"/>
              <w:autoSpaceDN w:val="0"/>
              <w:adjustRightInd w:val="0"/>
              <w:spacing w:after="157"/>
              <w:rPr>
                <w:rFonts w:ascii="Arial" w:hAnsi="Arial" w:cs="Arial"/>
                <w:color w:val="000000"/>
              </w:rPr>
            </w:pPr>
            <w:r w:rsidRPr="007D3EB6">
              <w:rPr>
                <w:rFonts w:ascii="Arial" w:hAnsi="Arial" w:cs="Arial"/>
              </w:rPr>
              <w:t>Equipment must be stored separately, including cleaning utensils</w:t>
            </w:r>
          </w:p>
          <w:p w14:paraId="46E9AE78" w14:textId="77777777" w:rsidR="00410DD2" w:rsidRPr="007D3EB6" w:rsidRDefault="00410DD2" w:rsidP="00AD42DD">
            <w:pPr>
              <w:pStyle w:val="ListParagraph"/>
              <w:numPr>
                <w:ilvl w:val="0"/>
                <w:numId w:val="11"/>
              </w:numPr>
              <w:autoSpaceDE w:val="0"/>
              <w:autoSpaceDN w:val="0"/>
              <w:adjustRightInd w:val="0"/>
              <w:spacing w:after="157"/>
              <w:rPr>
                <w:rFonts w:ascii="Arial" w:hAnsi="Arial" w:cs="Arial"/>
                <w:color w:val="000000"/>
              </w:rPr>
            </w:pPr>
            <w:r w:rsidRPr="007D3EB6">
              <w:rPr>
                <w:rFonts w:ascii="Arial" w:hAnsi="Arial" w:cs="Arial"/>
              </w:rPr>
              <w:t xml:space="preserve">Waste must be segregated </w:t>
            </w:r>
          </w:p>
          <w:p w14:paraId="0E09910F" w14:textId="77777777" w:rsidR="00410DD2" w:rsidRPr="007D3EB6" w:rsidRDefault="00410DD2" w:rsidP="00410DD2">
            <w:pPr>
              <w:pStyle w:val="ListParagraph"/>
              <w:autoSpaceDE w:val="0"/>
              <w:autoSpaceDN w:val="0"/>
              <w:adjustRightInd w:val="0"/>
              <w:spacing w:after="157"/>
              <w:ind w:left="0"/>
              <w:rPr>
                <w:rFonts w:ascii="Arial" w:hAnsi="Arial" w:cs="Arial"/>
              </w:rPr>
            </w:pPr>
          </w:p>
          <w:p w14:paraId="0E5309F2" w14:textId="0DD70C8F" w:rsidR="00452350" w:rsidRPr="007D3EB6" w:rsidRDefault="00452350" w:rsidP="00410DD2">
            <w:pPr>
              <w:pStyle w:val="ListParagraph"/>
              <w:autoSpaceDE w:val="0"/>
              <w:autoSpaceDN w:val="0"/>
              <w:adjustRightInd w:val="0"/>
              <w:spacing w:after="157"/>
              <w:ind w:left="0"/>
              <w:rPr>
                <w:rFonts w:ascii="Arial" w:hAnsi="Arial" w:cs="Arial"/>
                <w:color w:val="000000"/>
              </w:rPr>
            </w:pPr>
            <w:r w:rsidRPr="007D3EB6">
              <w:rPr>
                <w:rFonts w:ascii="Arial" w:hAnsi="Arial" w:cs="Arial"/>
                <w:color w:val="000000"/>
              </w:rPr>
              <w:t xml:space="preserve"> Isolated animals must be kept in a secure, comfortable location where their condition and needs can be monitored and a record kept of their treatment. </w:t>
            </w:r>
          </w:p>
          <w:p w14:paraId="22B14143" w14:textId="77777777" w:rsidR="00452350" w:rsidRPr="007D3EB6" w:rsidRDefault="00452350" w:rsidP="00AD42DD">
            <w:pPr>
              <w:autoSpaceDE w:val="0"/>
              <w:autoSpaceDN w:val="0"/>
              <w:adjustRightInd w:val="0"/>
              <w:rPr>
                <w:rFonts w:ascii="Arial" w:hAnsi="Arial" w:cs="Arial"/>
              </w:rPr>
            </w:pPr>
          </w:p>
        </w:tc>
        <w:tc>
          <w:tcPr>
            <w:tcW w:w="5244" w:type="dxa"/>
          </w:tcPr>
          <w:p w14:paraId="55884CEB" w14:textId="77777777" w:rsidR="004A7214" w:rsidRPr="007D3EB6" w:rsidRDefault="00452350" w:rsidP="00727A9C">
            <w:pPr>
              <w:autoSpaceDE w:val="0"/>
              <w:autoSpaceDN w:val="0"/>
              <w:adjustRightInd w:val="0"/>
              <w:spacing w:afterLines="50" w:after="120"/>
              <w:rPr>
                <w:rFonts w:ascii="Arial" w:hAnsi="Arial" w:cs="Arial"/>
                <w:color w:val="000000"/>
              </w:rPr>
            </w:pPr>
            <w:r w:rsidRPr="007D3EB6">
              <w:rPr>
                <w:rFonts w:ascii="Arial" w:hAnsi="Arial" w:cs="Arial"/>
                <w:color w:val="000000"/>
              </w:rPr>
              <w:t></w:t>
            </w:r>
            <w:r w:rsidR="004A7214" w:rsidRPr="007D3EB6">
              <w:rPr>
                <w:rFonts w:ascii="Arial" w:hAnsi="Arial" w:cs="Arial"/>
                <w:color w:val="000000"/>
              </w:rPr>
              <w:t xml:space="preserve"> The facility must be able to isolate animals that are sick, injured or infectious or might be carrying serious infectious diseases. </w:t>
            </w:r>
          </w:p>
          <w:p w14:paraId="7E345340" w14:textId="45112550" w:rsidR="004A7214" w:rsidRPr="007D3EB6" w:rsidRDefault="004A7214" w:rsidP="00727A9C">
            <w:pPr>
              <w:autoSpaceDE w:val="0"/>
              <w:autoSpaceDN w:val="0"/>
              <w:adjustRightInd w:val="0"/>
              <w:spacing w:afterLines="50" w:after="120"/>
              <w:rPr>
                <w:rFonts w:ascii="Arial" w:hAnsi="Arial" w:cs="Arial"/>
                <w:color w:val="000000"/>
              </w:rPr>
            </w:pPr>
            <w:r w:rsidRPr="007D3EB6">
              <w:rPr>
                <w:rFonts w:ascii="Arial" w:hAnsi="Arial" w:cs="Arial"/>
                <w:color w:val="000000"/>
              </w:rPr>
              <w:t xml:space="preserve"> </w:t>
            </w:r>
            <w:r w:rsidR="00452350" w:rsidRPr="007D3EB6">
              <w:rPr>
                <w:rFonts w:ascii="Arial" w:hAnsi="Arial" w:cs="Arial"/>
                <w:color w:val="000000"/>
              </w:rPr>
              <w:t xml:space="preserve">Adequate isolation facilities may be </w:t>
            </w:r>
            <w:r w:rsidRPr="007D3EB6">
              <w:rPr>
                <w:rFonts w:ascii="Arial" w:hAnsi="Arial" w:cs="Arial"/>
                <w:color w:val="000000"/>
              </w:rPr>
              <w:t>provided:</w:t>
            </w:r>
          </w:p>
          <w:p w14:paraId="3DD158B0" w14:textId="0A67B48C" w:rsidR="004A7214" w:rsidRPr="007D3EB6" w:rsidRDefault="004A7214" w:rsidP="004A7214">
            <w:pPr>
              <w:pStyle w:val="ListParagraph"/>
              <w:numPr>
                <w:ilvl w:val="0"/>
                <w:numId w:val="11"/>
              </w:numPr>
              <w:autoSpaceDE w:val="0"/>
              <w:autoSpaceDN w:val="0"/>
              <w:adjustRightInd w:val="0"/>
              <w:spacing w:afterLines="50" w:after="120"/>
              <w:rPr>
                <w:rFonts w:ascii="Arial" w:hAnsi="Arial" w:cs="Arial"/>
                <w:color w:val="000000"/>
              </w:rPr>
            </w:pPr>
            <w:r w:rsidRPr="007D3EB6">
              <w:rPr>
                <w:rFonts w:ascii="Arial" w:hAnsi="Arial" w:cs="Arial"/>
                <w:color w:val="000000"/>
              </w:rPr>
              <w:t>On site or at another location, such as a local veterinary practice or wholesale</w:t>
            </w:r>
          </w:p>
          <w:p w14:paraId="47860A9E" w14:textId="34C04108" w:rsidR="004A7214" w:rsidRPr="007D3EB6" w:rsidRDefault="004A7214" w:rsidP="004A7214">
            <w:pPr>
              <w:pStyle w:val="ListParagraph"/>
              <w:numPr>
                <w:ilvl w:val="0"/>
                <w:numId w:val="11"/>
              </w:numPr>
              <w:autoSpaceDE w:val="0"/>
              <w:autoSpaceDN w:val="0"/>
              <w:adjustRightInd w:val="0"/>
              <w:spacing w:afterLines="50" w:after="120"/>
              <w:rPr>
                <w:rFonts w:ascii="Arial" w:hAnsi="Arial" w:cs="Arial"/>
                <w:color w:val="000000"/>
              </w:rPr>
            </w:pPr>
            <w:r w:rsidRPr="007D3EB6">
              <w:rPr>
                <w:rFonts w:ascii="Arial" w:hAnsi="Arial" w:cs="Arial"/>
                <w:color w:val="000000"/>
              </w:rPr>
              <w:t xml:space="preserve">Through changes in management, such as closing the pet shop, or a room </w:t>
            </w:r>
            <w:r w:rsidR="00EE7822" w:rsidRPr="007D3EB6">
              <w:rPr>
                <w:rFonts w:ascii="Arial" w:hAnsi="Arial" w:cs="Arial"/>
                <w:color w:val="000000"/>
              </w:rPr>
              <w:t>in the shop</w:t>
            </w:r>
          </w:p>
          <w:p w14:paraId="4E8B919E" w14:textId="61CB18BC" w:rsidR="00EE7822" w:rsidRPr="007D3EB6" w:rsidRDefault="00EE7822" w:rsidP="00EE7822">
            <w:pPr>
              <w:autoSpaceDE w:val="0"/>
              <w:autoSpaceDN w:val="0"/>
              <w:adjustRightInd w:val="0"/>
              <w:spacing w:afterLines="50" w:after="120"/>
              <w:rPr>
                <w:rFonts w:ascii="Arial" w:hAnsi="Arial" w:cs="Arial"/>
                <w:color w:val="000000"/>
              </w:rPr>
            </w:pPr>
            <w:r w:rsidRPr="007D3EB6">
              <w:rPr>
                <w:rFonts w:ascii="Arial" w:hAnsi="Arial" w:cs="Arial"/>
                <w:color w:val="000000"/>
              </w:rPr>
              <w:t> Isolation plans must be documented in written procedures.</w:t>
            </w:r>
          </w:p>
          <w:p w14:paraId="3F10EE21" w14:textId="77777777" w:rsidR="00EE7822" w:rsidRPr="007D3EB6" w:rsidRDefault="00EE7822" w:rsidP="00727A9C">
            <w:pPr>
              <w:autoSpaceDE w:val="0"/>
              <w:autoSpaceDN w:val="0"/>
              <w:adjustRightInd w:val="0"/>
              <w:spacing w:afterLines="50" w:after="120"/>
              <w:rPr>
                <w:rFonts w:ascii="Arial" w:hAnsi="Arial" w:cs="Arial"/>
                <w:color w:val="000000"/>
              </w:rPr>
            </w:pPr>
            <w:r w:rsidRPr="007D3EB6">
              <w:rPr>
                <w:rFonts w:ascii="Arial" w:hAnsi="Arial" w:cs="Arial"/>
                <w:color w:val="000000"/>
              </w:rPr>
              <w:t xml:space="preserve"> </w:t>
            </w:r>
            <w:r w:rsidR="00452350" w:rsidRPr="007D3EB6">
              <w:rPr>
                <w:rFonts w:ascii="Arial" w:hAnsi="Arial" w:cs="Arial"/>
                <w:color w:val="000000"/>
              </w:rPr>
              <w:t>If the isolation facility is at another location,</w:t>
            </w:r>
            <w:r w:rsidRPr="007D3EB6">
              <w:rPr>
                <w:rFonts w:ascii="Arial" w:hAnsi="Arial" w:cs="Arial"/>
                <w:color w:val="000000"/>
              </w:rPr>
              <w:t xml:space="preserve"> the licence holder must be able to show that the location is prepared to provide such facilities – for example, </w:t>
            </w:r>
            <w:r w:rsidR="00452350" w:rsidRPr="007D3EB6">
              <w:rPr>
                <w:rFonts w:ascii="Arial" w:hAnsi="Arial" w:cs="Arial"/>
                <w:color w:val="000000"/>
              </w:rPr>
              <w:t>a letter</w:t>
            </w:r>
            <w:r w:rsidRPr="007D3EB6">
              <w:rPr>
                <w:rFonts w:ascii="Arial" w:hAnsi="Arial" w:cs="Arial"/>
                <w:color w:val="000000"/>
              </w:rPr>
              <w:t xml:space="preserve"> from the veterinary practice.</w:t>
            </w:r>
          </w:p>
          <w:p w14:paraId="4CCD0A68" w14:textId="77777777" w:rsidR="00EE7822" w:rsidRPr="007D3EB6" w:rsidRDefault="00EE7822" w:rsidP="00727A9C">
            <w:pPr>
              <w:autoSpaceDE w:val="0"/>
              <w:autoSpaceDN w:val="0"/>
              <w:adjustRightInd w:val="0"/>
              <w:spacing w:afterLines="50" w:after="120"/>
              <w:rPr>
                <w:rFonts w:ascii="Arial" w:hAnsi="Arial" w:cs="Arial"/>
                <w:color w:val="000000"/>
              </w:rPr>
            </w:pPr>
            <w:r w:rsidRPr="007D3EB6">
              <w:rPr>
                <w:rFonts w:ascii="Arial" w:hAnsi="Arial" w:cs="Arial"/>
                <w:color w:val="000000"/>
              </w:rPr>
              <w:t> All staff must understand the procedures to prevent the spread of infectious disease between animals.</w:t>
            </w:r>
          </w:p>
          <w:p w14:paraId="6F0FAE48" w14:textId="643A6280" w:rsidR="00452350" w:rsidRPr="007D3EB6" w:rsidRDefault="00EE7822" w:rsidP="00727A9C">
            <w:pPr>
              <w:autoSpaceDE w:val="0"/>
              <w:autoSpaceDN w:val="0"/>
              <w:adjustRightInd w:val="0"/>
              <w:spacing w:afterLines="50" w:after="120"/>
              <w:rPr>
                <w:rFonts w:ascii="Arial" w:hAnsi="Arial" w:cs="Arial"/>
                <w:color w:val="000000"/>
              </w:rPr>
            </w:pPr>
            <w:r w:rsidRPr="007D3EB6">
              <w:rPr>
                <w:rFonts w:ascii="Arial" w:hAnsi="Arial" w:cs="Arial"/>
                <w:color w:val="000000"/>
              </w:rPr>
              <w:t xml:space="preserve"> Staff must check animals in the isolation facility at least as frequently as other animals. Unless a separate person is looking after them, </w:t>
            </w:r>
            <w:r w:rsidR="0002585E" w:rsidRPr="007D3EB6">
              <w:rPr>
                <w:rFonts w:ascii="Arial" w:hAnsi="Arial" w:cs="Arial"/>
                <w:color w:val="000000"/>
              </w:rPr>
              <w:t>animals</w:t>
            </w:r>
            <w:r w:rsidRPr="007D3EB6">
              <w:rPr>
                <w:rFonts w:ascii="Arial" w:hAnsi="Arial" w:cs="Arial"/>
                <w:color w:val="000000"/>
              </w:rPr>
              <w:t xml:space="preserve"> in </w:t>
            </w:r>
            <w:r w:rsidRPr="007D3EB6">
              <w:rPr>
                <w:rFonts w:ascii="Arial" w:hAnsi="Arial" w:cs="Arial"/>
                <w:color w:val="000000"/>
              </w:rPr>
              <w:lastRenderedPageBreak/>
              <w:t>isolation must be checked after all the other animals.</w:t>
            </w:r>
            <w:r w:rsidR="00452350" w:rsidRPr="007D3EB6">
              <w:rPr>
                <w:rFonts w:ascii="Arial" w:hAnsi="Arial" w:cs="Arial"/>
                <w:color w:val="000000"/>
              </w:rPr>
              <w:t xml:space="preserve"> </w:t>
            </w:r>
          </w:p>
          <w:p w14:paraId="479DE6BC" w14:textId="77777777" w:rsidR="00452350" w:rsidRPr="007D3EB6" w:rsidRDefault="00452350" w:rsidP="00727A9C">
            <w:pPr>
              <w:autoSpaceDE w:val="0"/>
              <w:autoSpaceDN w:val="0"/>
              <w:adjustRightInd w:val="0"/>
              <w:spacing w:afterLines="50" w:after="120"/>
              <w:rPr>
                <w:rFonts w:ascii="Arial" w:hAnsi="Arial" w:cs="Arial"/>
              </w:rPr>
            </w:pPr>
            <w:r w:rsidRPr="007D3EB6">
              <w:rPr>
                <w:rFonts w:ascii="Arial" w:hAnsi="Arial" w:cs="Arial"/>
                <w:color w:val="000000"/>
              </w:rPr>
              <w:t xml:space="preserve"> Sick animals must not be handled by members of the public. </w:t>
            </w:r>
          </w:p>
        </w:tc>
        <w:tc>
          <w:tcPr>
            <w:tcW w:w="1418" w:type="dxa"/>
          </w:tcPr>
          <w:p w14:paraId="0FA98767" w14:textId="77777777" w:rsidR="00452350" w:rsidRPr="007D3EB6" w:rsidRDefault="00452350" w:rsidP="00890FF6">
            <w:pPr>
              <w:pStyle w:val="Default"/>
              <w:spacing w:after="140"/>
              <w:rPr>
                <w:color w:val="auto"/>
                <w:sz w:val="22"/>
                <w:szCs w:val="22"/>
              </w:rPr>
            </w:pPr>
          </w:p>
        </w:tc>
        <w:tc>
          <w:tcPr>
            <w:tcW w:w="2693" w:type="dxa"/>
          </w:tcPr>
          <w:p w14:paraId="75BC2A5E" w14:textId="77777777" w:rsidR="00452350" w:rsidRPr="007D3EB6" w:rsidRDefault="00452350" w:rsidP="00890FF6">
            <w:pPr>
              <w:pStyle w:val="Default"/>
              <w:spacing w:after="140"/>
              <w:rPr>
                <w:color w:val="auto"/>
                <w:sz w:val="22"/>
                <w:szCs w:val="22"/>
              </w:rPr>
            </w:pPr>
          </w:p>
        </w:tc>
      </w:tr>
      <w:tr w:rsidR="00452350" w:rsidRPr="007D3EB6" w14:paraId="348F1FB6" w14:textId="77777777" w:rsidTr="007D3EB6">
        <w:trPr>
          <w:jc w:val="center"/>
        </w:trPr>
        <w:tc>
          <w:tcPr>
            <w:tcW w:w="5671" w:type="dxa"/>
          </w:tcPr>
          <w:p w14:paraId="2C6435E4" w14:textId="77777777" w:rsidR="00452350" w:rsidRPr="007D3EB6" w:rsidRDefault="00452350" w:rsidP="00741E90">
            <w:pPr>
              <w:pStyle w:val="Default"/>
              <w:rPr>
                <w:color w:val="auto"/>
                <w:sz w:val="22"/>
                <w:szCs w:val="22"/>
              </w:rPr>
            </w:pPr>
            <w:r w:rsidRPr="007D3EB6">
              <w:rPr>
                <w:b/>
                <w:bCs/>
                <w:color w:val="auto"/>
                <w:sz w:val="22"/>
                <w:szCs w:val="22"/>
              </w:rPr>
              <w:t xml:space="preserve">9.4 All reasonable precautions must be taken to prevent and control the spread among the animals and people of infectious diseases, pathogens and parasites. </w:t>
            </w:r>
            <w:r w:rsidRPr="007D3EB6">
              <w:rPr>
                <w:sz w:val="22"/>
                <w:szCs w:val="22"/>
              </w:rPr>
              <w:t xml:space="preserve"> </w:t>
            </w:r>
          </w:p>
        </w:tc>
        <w:tc>
          <w:tcPr>
            <w:tcW w:w="5244" w:type="dxa"/>
          </w:tcPr>
          <w:p w14:paraId="1B742F6A" w14:textId="3C7F6BE7" w:rsidR="00452350" w:rsidRPr="007D3EB6" w:rsidRDefault="00410DD2" w:rsidP="00727A9C">
            <w:pPr>
              <w:autoSpaceDE w:val="0"/>
              <w:autoSpaceDN w:val="0"/>
              <w:adjustRightInd w:val="0"/>
              <w:spacing w:afterLines="50" w:after="120"/>
              <w:rPr>
                <w:rFonts w:ascii="Arial" w:hAnsi="Arial" w:cs="Arial"/>
                <w:color w:val="000000"/>
              </w:rPr>
            </w:pPr>
            <w:r w:rsidRPr="007D3EB6">
              <w:rPr>
                <w:rFonts w:ascii="Arial" w:hAnsi="Arial" w:cs="Arial"/>
                <w:color w:val="000000"/>
              </w:rPr>
              <w:t xml:space="preserve"> </w:t>
            </w:r>
            <w:r w:rsidR="00452350" w:rsidRPr="007D3EB6">
              <w:rPr>
                <w:rFonts w:ascii="Arial" w:hAnsi="Arial" w:cs="Arial"/>
                <w:color w:val="000000"/>
              </w:rPr>
              <w:t xml:space="preserve">Signage, care information and/or staff must inform customers about the risks of infectious disease transmission. </w:t>
            </w:r>
          </w:p>
          <w:p w14:paraId="534BC934" w14:textId="59D2412A" w:rsidR="00452350" w:rsidRPr="007D3EB6" w:rsidRDefault="00452350" w:rsidP="00727A9C">
            <w:pPr>
              <w:autoSpaceDE w:val="0"/>
              <w:autoSpaceDN w:val="0"/>
              <w:adjustRightInd w:val="0"/>
              <w:spacing w:afterLines="50" w:after="120"/>
              <w:rPr>
                <w:rFonts w:ascii="Arial" w:hAnsi="Arial" w:cs="Arial"/>
              </w:rPr>
            </w:pPr>
            <w:r w:rsidRPr="007D3EB6">
              <w:rPr>
                <w:rFonts w:ascii="Arial" w:hAnsi="Arial" w:cs="Arial"/>
                <w:color w:val="000000"/>
              </w:rPr>
              <w:t xml:space="preserve"> An animal which is suffering from, or could reasonably be suspected of having come into contact with any other animal suffering from any infectious or contagious disease or which is clinically infested with parasites, must not </w:t>
            </w:r>
            <w:r w:rsidR="00410DD2" w:rsidRPr="007D3EB6">
              <w:rPr>
                <w:rFonts w:ascii="Arial" w:hAnsi="Arial" w:cs="Arial"/>
                <w:color w:val="000000"/>
              </w:rPr>
              <w:t xml:space="preserve">be </w:t>
            </w:r>
            <w:r w:rsidRPr="007D3EB6">
              <w:rPr>
                <w:rFonts w:ascii="Arial" w:hAnsi="Arial" w:cs="Arial"/>
                <w:color w:val="000000"/>
              </w:rPr>
              <w:t xml:space="preserve">brought into or kept on the premises unless effectively isolated. </w:t>
            </w:r>
          </w:p>
        </w:tc>
        <w:tc>
          <w:tcPr>
            <w:tcW w:w="1418" w:type="dxa"/>
          </w:tcPr>
          <w:p w14:paraId="1D72A59C" w14:textId="77777777" w:rsidR="00452350" w:rsidRPr="007D3EB6" w:rsidRDefault="00452350" w:rsidP="00890FF6">
            <w:pPr>
              <w:pStyle w:val="Default"/>
              <w:rPr>
                <w:color w:val="auto"/>
                <w:sz w:val="22"/>
                <w:szCs w:val="22"/>
              </w:rPr>
            </w:pPr>
          </w:p>
        </w:tc>
        <w:tc>
          <w:tcPr>
            <w:tcW w:w="2693" w:type="dxa"/>
          </w:tcPr>
          <w:p w14:paraId="524823B8" w14:textId="77777777" w:rsidR="00452350" w:rsidRPr="007D3EB6" w:rsidRDefault="00452350" w:rsidP="00890FF6">
            <w:pPr>
              <w:pStyle w:val="Default"/>
              <w:rPr>
                <w:color w:val="auto"/>
                <w:sz w:val="22"/>
                <w:szCs w:val="22"/>
              </w:rPr>
            </w:pPr>
          </w:p>
        </w:tc>
      </w:tr>
      <w:tr w:rsidR="00452350" w:rsidRPr="007D3EB6" w14:paraId="7A75373D" w14:textId="77777777" w:rsidTr="007D3EB6">
        <w:trPr>
          <w:jc w:val="center"/>
        </w:trPr>
        <w:tc>
          <w:tcPr>
            <w:tcW w:w="5671" w:type="dxa"/>
          </w:tcPr>
          <w:p w14:paraId="71C06919" w14:textId="77777777" w:rsidR="00452350" w:rsidRPr="007D3EB6" w:rsidRDefault="00452350" w:rsidP="00E813A0">
            <w:pPr>
              <w:autoSpaceDE w:val="0"/>
              <w:autoSpaceDN w:val="0"/>
              <w:adjustRightInd w:val="0"/>
              <w:rPr>
                <w:rFonts w:ascii="Arial" w:hAnsi="Arial" w:cs="Arial"/>
                <w:color w:val="000000"/>
              </w:rPr>
            </w:pPr>
            <w:r w:rsidRPr="007D3EB6">
              <w:rPr>
                <w:rFonts w:ascii="Arial" w:hAnsi="Arial" w:cs="Arial"/>
                <w:b/>
                <w:bCs/>
              </w:rPr>
              <w:t>9.5 All excreta and soiled bedding for disposal must be stored and disposed of in a hygienic manner and in accordance with any relevant legislation.</w:t>
            </w:r>
            <w:r w:rsidRPr="007D3EB6">
              <w:rPr>
                <w:rFonts w:ascii="Arial" w:hAnsi="Arial" w:cs="Arial"/>
                <w:color w:val="000000"/>
              </w:rPr>
              <w:t xml:space="preserve"> </w:t>
            </w:r>
          </w:p>
          <w:p w14:paraId="7D8CD811" w14:textId="77777777" w:rsidR="00452350" w:rsidRPr="007D3EB6" w:rsidRDefault="00452350" w:rsidP="00E813A0">
            <w:pPr>
              <w:autoSpaceDE w:val="0"/>
              <w:autoSpaceDN w:val="0"/>
              <w:adjustRightInd w:val="0"/>
              <w:rPr>
                <w:rFonts w:ascii="Arial" w:hAnsi="Arial" w:cs="Arial"/>
                <w:color w:val="000000"/>
              </w:rPr>
            </w:pPr>
          </w:p>
          <w:p w14:paraId="1F4A0B46" w14:textId="58A43E55" w:rsidR="00452350" w:rsidRPr="007D3EB6" w:rsidRDefault="00452350" w:rsidP="00E813A0">
            <w:pPr>
              <w:autoSpaceDE w:val="0"/>
              <w:autoSpaceDN w:val="0"/>
              <w:adjustRightInd w:val="0"/>
              <w:rPr>
                <w:rFonts w:ascii="Arial" w:hAnsi="Arial" w:cs="Arial"/>
                <w:color w:val="000000"/>
              </w:rPr>
            </w:pPr>
            <w:r w:rsidRPr="007D3EB6">
              <w:rPr>
                <w:rFonts w:ascii="Arial" w:hAnsi="Arial" w:cs="Arial"/>
                <w:color w:val="000000"/>
              </w:rPr>
              <w:t> All excreta and soiled bedding must be stored away from where food and animals are kept</w:t>
            </w:r>
            <w:r w:rsidR="00C56134" w:rsidRPr="007D3EB6">
              <w:rPr>
                <w:rFonts w:ascii="Arial" w:hAnsi="Arial" w:cs="Arial"/>
                <w:color w:val="000000"/>
              </w:rPr>
              <w:t>.</w:t>
            </w:r>
          </w:p>
          <w:p w14:paraId="769F4316" w14:textId="77777777" w:rsidR="00452350" w:rsidRPr="007D3EB6" w:rsidRDefault="00452350" w:rsidP="00890FF6">
            <w:pPr>
              <w:pStyle w:val="Default"/>
              <w:rPr>
                <w:color w:val="auto"/>
                <w:sz w:val="22"/>
                <w:szCs w:val="22"/>
              </w:rPr>
            </w:pPr>
          </w:p>
        </w:tc>
        <w:tc>
          <w:tcPr>
            <w:tcW w:w="5244" w:type="dxa"/>
          </w:tcPr>
          <w:p w14:paraId="5429DF9A" w14:textId="77777777" w:rsidR="00410DD2" w:rsidRPr="007D3EB6" w:rsidRDefault="00452350" w:rsidP="00727A9C">
            <w:pPr>
              <w:autoSpaceDE w:val="0"/>
              <w:autoSpaceDN w:val="0"/>
              <w:adjustRightInd w:val="0"/>
              <w:spacing w:afterLines="50" w:after="120"/>
              <w:rPr>
                <w:rFonts w:ascii="Arial" w:hAnsi="Arial" w:cs="Arial"/>
                <w:color w:val="000000"/>
              </w:rPr>
            </w:pPr>
            <w:r w:rsidRPr="007D3EB6">
              <w:rPr>
                <w:rFonts w:ascii="Arial" w:hAnsi="Arial" w:cs="Arial"/>
                <w:color w:val="000000"/>
              </w:rPr>
              <w:t></w:t>
            </w:r>
            <w:r w:rsidR="00410DD2" w:rsidRPr="007D3EB6">
              <w:rPr>
                <w:rFonts w:ascii="Arial" w:hAnsi="Arial" w:cs="Arial"/>
                <w:color w:val="000000"/>
              </w:rPr>
              <w:t xml:space="preserve"> </w:t>
            </w:r>
            <w:r w:rsidRPr="007D3EB6">
              <w:rPr>
                <w:rFonts w:ascii="Arial" w:hAnsi="Arial" w:cs="Arial"/>
                <w:color w:val="000000"/>
              </w:rPr>
              <w:t>Excreta and soiled bedding must be removed from the premises on a regular basis</w:t>
            </w:r>
            <w:r w:rsidR="00410DD2" w:rsidRPr="007D3EB6">
              <w:rPr>
                <w:rFonts w:ascii="Arial" w:hAnsi="Arial" w:cs="Arial"/>
                <w:color w:val="000000"/>
              </w:rPr>
              <w:t>. Disposal must happen at least</w:t>
            </w:r>
            <w:r w:rsidRPr="007D3EB6">
              <w:rPr>
                <w:rFonts w:ascii="Arial" w:hAnsi="Arial" w:cs="Arial"/>
                <w:color w:val="000000"/>
              </w:rPr>
              <w:t xml:space="preserve"> weekly</w:t>
            </w:r>
            <w:r w:rsidR="00410DD2" w:rsidRPr="007D3EB6">
              <w:rPr>
                <w:rFonts w:ascii="Arial" w:hAnsi="Arial" w:cs="Arial"/>
                <w:color w:val="000000"/>
              </w:rPr>
              <w:t>.</w:t>
            </w:r>
          </w:p>
          <w:p w14:paraId="6FC2EB76" w14:textId="77777777" w:rsidR="00410DD2" w:rsidRPr="007D3EB6" w:rsidRDefault="00410DD2" w:rsidP="00727A9C">
            <w:pPr>
              <w:autoSpaceDE w:val="0"/>
              <w:autoSpaceDN w:val="0"/>
              <w:adjustRightInd w:val="0"/>
              <w:spacing w:afterLines="50" w:after="120"/>
              <w:rPr>
                <w:rFonts w:ascii="Arial" w:hAnsi="Arial" w:cs="Arial"/>
                <w:color w:val="000000"/>
              </w:rPr>
            </w:pPr>
            <w:r w:rsidRPr="007D3EB6">
              <w:rPr>
                <w:rFonts w:ascii="Arial" w:hAnsi="Arial" w:cs="Arial"/>
                <w:color w:val="000000"/>
              </w:rPr>
              <w:t> The disposal method should:</w:t>
            </w:r>
          </w:p>
          <w:p w14:paraId="56DD87D8" w14:textId="4750C580" w:rsidR="00452350" w:rsidRPr="007D3EB6" w:rsidRDefault="00410DD2" w:rsidP="00410DD2">
            <w:pPr>
              <w:pStyle w:val="ListParagraph"/>
              <w:numPr>
                <w:ilvl w:val="0"/>
                <w:numId w:val="11"/>
              </w:numPr>
              <w:autoSpaceDE w:val="0"/>
              <w:autoSpaceDN w:val="0"/>
              <w:adjustRightInd w:val="0"/>
              <w:spacing w:afterLines="50" w:after="120"/>
              <w:rPr>
                <w:rFonts w:ascii="Arial" w:hAnsi="Arial" w:cs="Arial"/>
                <w:color w:val="000000"/>
              </w:rPr>
            </w:pPr>
            <w:r w:rsidRPr="007D3EB6">
              <w:rPr>
                <w:rFonts w:ascii="Arial" w:hAnsi="Arial" w:cs="Arial"/>
                <w:color w:val="000000"/>
              </w:rPr>
              <w:t>Satisfy the local authority</w:t>
            </w:r>
          </w:p>
          <w:p w14:paraId="00B5A9FA" w14:textId="226F98B8" w:rsidR="00C56134" w:rsidRPr="007D3EB6" w:rsidRDefault="00C56134" w:rsidP="00410DD2">
            <w:pPr>
              <w:pStyle w:val="ListParagraph"/>
              <w:numPr>
                <w:ilvl w:val="0"/>
                <w:numId w:val="11"/>
              </w:numPr>
              <w:autoSpaceDE w:val="0"/>
              <w:autoSpaceDN w:val="0"/>
              <w:adjustRightInd w:val="0"/>
              <w:spacing w:afterLines="50" w:after="120"/>
              <w:rPr>
                <w:rFonts w:ascii="Arial" w:hAnsi="Arial" w:cs="Arial"/>
                <w:color w:val="000000"/>
              </w:rPr>
            </w:pPr>
            <w:r w:rsidRPr="007D3EB6">
              <w:rPr>
                <w:rFonts w:ascii="Arial" w:hAnsi="Arial" w:cs="Arial"/>
                <w:color w:val="000000"/>
              </w:rPr>
              <w:t>Be in accordance with current regulations</w:t>
            </w:r>
          </w:p>
          <w:p w14:paraId="0BB15631" w14:textId="3094E504" w:rsidR="00452350" w:rsidRPr="007D3EB6" w:rsidRDefault="00C56134" w:rsidP="00C56134">
            <w:pPr>
              <w:pStyle w:val="ListParagraph"/>
              <w:numPr>
                <w:ilvl w:val="0"/>
                <w:numId w:val="11"/>
              </w:numPr>
              <w:autoSpaceDE w:val="0"/>
              <w:autoSpaceDN w:val="0"/>
              <w:adjustRightInd w:val="0"/>
              <w:spacing w:afterLines="50" w:after="120"/>
              <w:rPr>
                <w:rFonts w:ascii="Arial" w:hAnsi="Arial" w:cs="Arial"/>
              </w:rPr>
            </w:pPr>
            <w:r w:rsidRPr="007D3EB6">
              <w:rPr>
                <w:rFonts w:ascii="Arial" w:hAnsi="Arial" w:cs="Arial"/>
                <w:color w:val="000000"/>
              </w:rPr>
              <w:t xml:space="preserve">Follow good waste management practice </w:t>
            </w:r>
          </w:p>
        </w:tc>
        <w:tc>
          <w:tcPr>
            <w:tcW w:w="1418" w:type="dxa"/>
          </w:tcPr>
          <w:p w14:paraId="2D445EC8" w14:textId="77777777" w:rsidR="00452350" w:rsidRPr="007D3EB6" w:rsidRDefault="00452350" w:rsidP="00890FF6">
            <w:pPr>
              <w:pStyle w:val="Default"/>
              <w:rPr>
                <w:color w:val="auto"/>
                <w:sz w:val="22"/>
                <w:szCs w:val="22"/>
              </w:rPr>
            </w:pPr>
          </w:p>
        </w:tc>
        <w:tc>
          <w:tcPr>
            <w:tcW w:w="2693" w:type="dxa"/>
          </w:tcPr>
          <w:p w14:paraId="32F4F559" w14:textId="77777777" w:rsidR="00452350" w:rsidRPr="007D3EB6" w:rsidRDefault="00452350" w:rsidP="00890FF6">
            <w:pPr>
              <w:pStyle w:val="Default"/>
              <w:rPr>
                <w:color w:val="auto"/>
                <w:sz w:val="22"/>
                <w:szCs w:val="22"/>
              </w:rPr>
            </w:pPr>
          </w:p>
        </w:tc>
      </w:tr>
      <w:tr w:rsidR="00452350" w:rsidRPr="007D3EB6" w14:paraId="32495528" w14:textId="77777777" w:rsidTr="007D3EB6">
        <w:trPr>
          <w:jc w:val="center"/>
        </w:trPr>
        <w:tc>
          <w:tcPr>
            <w:tcW w:w="5671" w:type="dxa"/>
          </w:tcPr>
          <w:p w14:paraId="7DD50C2D" w14:textId="77777777" w:rsidR="00452350" w:rsidRPr="007D3EB6" w:rsidRDefault="00452350" w:rsidP="00890FF6">
            <w:pPr>
              <w:pStyle w:val="Default"/>
              <w:rPr>
                <w:color w:val="auto"/>
                <w:sz w:val="22"/>
                <w:szCs w:val="22"/>
              </w:rPr>
            </w:pPr>
            <w:r w:rsidRPr="007D3EB6">
              <w:rPr>
                <w:b/>
                <w:bCs/>
                <w:color w:val="auto"/>
                <w:sz w:val="22"/>
                <w:szCs w:val="22"/>
              </w:rPr>
              <w:t>9.6 Sick or injured animals must receive prompt attention from a veterinarian or, in the case of fish, an appropriately competent person and the advice of that veterinarian or, in the case of fish, that competent person must be followed.</w:t>
            </w:r>
          </w:p>
        </w:tc>
        <w:tc>
          <w:tcPr>
            <w:tcW w:w="5244" w:type="dxa"/>
          </w:tcPr>
          <w:p w14:paraId="714125A3" w14:textId="66DD0220" w:rsidR="00452350" w:rsidRPr="007D3EB6" w:rsidRDefault="00452350" w:rsidP="00727A9C">
            <w:pPr>
              <w:autoSpaceDE w:val="0"/>
              <w:autoSpaceDN w:val="0"/>
              <w:adjustRightInd w:val="0"/>
              <w:spacing w:afterLines="50" w:after="120"/>
              <w:rPr>
                <w:rFonts w:ascii="Arial" w:hAnsi="Arial" w:cs="Arial"/>
                <w:color w:val="000000"/>
              </w:rPr>
            </w:pPr>
            <w:r w:rsidRPr="007D3EB6">
              <w:rPr>
                <w:rFonts w:ascii="Arial" w:hAnsi="Arial" w:cs="Arial"/>
                <w:color w:val="000000"/>
              </w:rPr>
              <w:t></w:t>
            </w:r>
            <w:r w:rsidR="00C56134" w:rsidRPr="007D3EB6">
              <w:rPr>
                <w:rFonts w:ascii="Arial" w:hAnsi="Arial" w:cs="Arial"/>
                <w:color w:val="000000"/>
              </w:rPr>
              <w:t xml:space="preserve"> S</w:t>
            </w:r>
            <w:r w:rsidRPr="007D3EB6">
              <w:rPr>
                <w:rFonts w:ascii="Arial" w:hAnsi="Arial" w:cs="Arial"/>
                <w:color w:val="000000"/>
              </w:rPr>
              <w:t>ick or injured animal</w:t>
            </w:r>
            <w:r w:rsidR="00C56134" w:rsidRPr="007D3EB6">
              <w:rPr>
                <w:rFonts w:ascii="Arial" w:hAnsi="Arial" w:cs="Arial"/>
                <w:color w:val="000000"/>
              </w:rPr>
              <w:t>s</w:t>
            </w:r>
            <w:r w:rsidRPr="007D3EB6">
              <w:rPr>
                <w:rFonts w:ascii="Arial" w:hAnsi="Arial" w:cs="Arial"/>
                <w:color w:val="000000"/>
              </w:rPr>
              <w:t xml:space="preserve"> must r</w:t>
            </w:r>
            <w:r w:rsidR="00C56134" w:rsidRPr="007D3EB6">
              <w:rPr>
                <w:rFonts w:ascii="Arial" w:hAnsi="Arial" w:cs="Arial"/>
                <w:color w:val="000000"/>
              </w:rPr>
              <w:t>eceive</w:t>
            </w:r>
            <w:r w:rsidRPr="007D3EB6">
              <w:rPr>
                <w:rFonts w:ascii="Arial" w:hAnsi="Arial" w:cs="Arial"/>
                <w:color w:val="000000"/>
              </w:rPr>
              <w:t xml:space="preserve"> appropriate care and treatment without delay. </w:t>
            </w:r>
            <w:r w:rsidR="00C56134" w:rsidRPr="007D3EB6">
              <w:rPr>
                <w:rFonts w:ascii="Arial" w:hAnsi="Arial" w:cs="Arial"/>
                <w:color w:val="000000"/>
              </w:rPr>
              <w:t>Only competent s</w:t>
            </w:r>
            <w:r w:rsidRPr="007D3EB6">
              <w:rPr>
                <w:rFonts w:ascii="Arial" w:hAnsi="Arial" w:cs="Arial"/>
                <w:color w:val="000000"/>
              </w:rPr>
              <w:t>taff or vets</w:t>
            </w:r>
            <w:r w:rsidR="00C56134" w:rsidRPr="007D3EB6">
              <w:rPr>
                <w:rFonts w:ascii="Arial" w:hAnsi="Arial" w:cs="Arial"/>
                <w:color w:val="000000"/>
              </w:rPr>
              <w:t xml:space="preserve"> must treat sick and injured animals</w:t>
            </w:r>
            <w:r w:rsidRPr="007D3EB6">
              <w:rPr>
                <w:rFonts w:ascii="Arial" w:hAnsi="Arial" w:cs="Arial"/>
                <w:color w:val="000000"/>
              </w:rPr>
              <w:t xml:space="preserve">. “Care and treatment” may include euthanasia. </w:t>
            </w:r>
          </w:p>
          <w:p w14:paraId="23779659" w14:textId="332DA041" w:rsidR="00452350" w:rsidRPr="007D3EB6" w:rsidRDefault="00452350" w:rsidP="00C56134">
            <w:pPr>
              <w:autoSpaceDE w:val="0"/>
              <w:autoSpaceDN w:val="0"/>
              <w:adjustRightInd w:val="0"/>
              <w:spacing w:afterLines="50" w:after="120"/>
              <w:rPr>
                <w:rFonts w:ascii="Arial" w:hAnsi="Arial" w:cs="Arial"/>
              </w:rPr>
            </w:pPr>
            <w:r w:rsidRPr="007D3EB6">
              <w:rPr>
                <w:rFonts w:ascii="Arial" w:hAnsi="Arial" w:cs="Arial"/>
                <w:color w:val="000000"/>
              </w:rPr>
              <w:t> Where any animal shows any sign of disease, injury or illness it must be kept separate from the other animals</w:t>
            </w:r>
            <w:r w:rsidR="00C56134" w:rsidRPr="007D3EB6">
              <w:rPr>
                <w:rFonts w:ascii="Arial" w:hAnsi="Arial" w:cs="Arial"/>
                <w:color w:val="000000"/>
              </w:rPr>
              <w:t xml:space="preserve">. A vet, or a </w:t>
            </w:r>
            <w:r w:rsidRPr="007D3EB6">
              <w:rPr>
                <w:rFonts w:ascii="Arial" w:hAnsi="Arial" w:cs="Arial"/>
                <w:color w:val="000000"/>
              </w:rPr>
              <w:t xml:space="preserve">competent person in the case of fish, must be </w:t>
            </w:r>
            <w:r w:rsidR="00C56134" w:rsidRPr="007D3EB6">
              <w:rPr>
                <w:rFonts w:ascii="Arial" w:hAnsi="Arial" w:cs="Arial"/>
                <w:color w:val="000000"/>
              </w:rPr>
              <w:t>contacted for advice</w:t>
            </w:r>
            <w:r w:rsidRPr="007D3EB6">
              <w:rPr>
                <w:rFonts w:ascii="Arial" w:hAnsi="Arial" w:cs="Arial"/>
                <w:color w:val="000000"/>
              </w:rPr>
              <w:t xml:space="preserve"> within 24 hours, unless otherwise stated in </w:t>
            </w:r>
            <w:r w:rsidR="00C56134" w:rsidRPr="007D3EB6">
              <w:rPr>
                <w:rFonts w:ascii="Arial" w:hAnsi="Arial" w:cs="Arial"/>
                <w:color w:val="000000"/>
              </w:rPr>
              <w:t xml:space="preserve">species </w:t>
            </w:r>
            <w:r w:rsidRPr="007D3EB6">
              <w:rPr>
                <w:rFonts w:ascii="Arial" w:hAnsi="Arial" w:cs="Arial"/>
                <w:color w:val="000000"/>
              </w:rPr>
              <w:t xml:space="preserve">specific </w:t>
            </w:r>
            <w:r w:rsidRPr="007D3EB6">
              <w:rPr>
                <w:rFonts w:ascii="Arial" w:hAnsi="Arial" w:cs="Arial"/>
                <w:color w:val="000000"/>
              </w:rPr>
              <w:lastRenderedPageBreak/>
              <w:t>Schedules. Any instructions for its treatment must be strictly followed.</w:t>
            </w:r>
          </w:p>
        </w:tc>
        <w:tc>
          <w:tcPr>
            <w:tcW w:w="1418" w:type="dxa"/>
          </w:tcPr>
          <w:p w14:paraId="3DCF9033" w14:textId="77777777" w:rsidR="00452350" w:rsidRPr="007D3EB6" w:rsidRDefault="00452350" w:rsidP="00890FF6">
            <w:pPr>
              <w:pStyle w:val="Default"/>
              <w:spacing w:after="140"/>
              <w:rPr>
                <w:color w:val="auto"/>
                <w:sz w:val="22"/>
                <w:szCs w:val="22"/>
              </w:rPr>
            </w:pPr>
          </w:p>
        </w:tc>
        <w:tc>
          <w:tcPr>
            <w:tcW w:w="2693" w:type="dxa"/>
          </w:tcPr>
          <w:p w14:paraId="5EDBD363" w14:textId="77777777" w:rsidR="00452350" w:rsidRPr="007D3EB6" w:rsidRDefault="00452350" w:rsidP="00890FF6">
            <w:pPr>
              <w:pStyle w:val="Default"/>
              <w:spacing w:after="140"/>
              <w:rPr>
                <w:color w:val="auto"/>
                <w:sz w:val="22"/>
                <w:szCs w:val="22"/>
              </w:rPr>
            </w:pPr>
          </w:p>
        </w:tc>
      </w:tr>
      <w:tr w:rsidR="00452350" w:rsidRPr="007D3EB6" w14:paraId="5C3AD9C6" w14:textId="77777777" w:rsidTr="007D3EB6">
        <w:trPr>
          <w:jc w:val="center"/>
        </w:trPr>
        <w:tc>
          <w:tcPr>
            <w:tcW w:w="5671" w:type="dxa"/>
          </w:tcPr>
          <w:p w14:paraId="4254B15A" w14:textId="77777777" w:rsidR="00452350" w:rsidRPr="007D3EB6" w:rsidRDefault="00452350" w:rsidP="000371BB">
            <w:pPr>
              <w:pStyle w:val="Default"/>
              <w:rPr>
                <w:color w:val="auto"/>
                <w:sz w:val="22"/>
                <w:szCs w:val="22"/>
              </w:rPr>
            </w:pPr>
            <w:r w:rsidRPr="007D3EB6">
              <w:rPr>
                <w:b/>
                <w:bCs/>
                <w:color w:val="auto"/>
                <w:sz w:val="22"/>
                <w:szCs w:val="22"/>
              </w:rPr>
              <w:t xml:space="preserve">9.7 Where necessary, animals must receive preventative treatment by an appropriately competent person. </w:t>
            </w:r>
          </w:p>
        </w:tc>
        <w:tc>
          <w:tcPr>
            <w:tcW w:w="5244" w:type="dxa"/>
          </w:tcPr>
          <w:p w14:paraId="4624B105" w14:textId="77777777" w:rsidR="00452350" w:rsidRPr="007D3EB6" w:rsidRDefault="00452350" w:rsidP="00727A9C">
            <w:pPr>
              <w:pStyle w:val="Default"/>
              <w:spacing w:afterLines="50" w:after="120"/>
              <w:rPr>
                <w:color w:val="auto"/>
                <w:sz w:val="22"/>
                <w:szCs w:val="22"/>
              </w:rPr>
            </w:pPr>
          </w:p>
        </w:tc>
        <w:tc>
          <w:tcPr>
            <w:tcW w:w="1418" w:type="dxa"/>
          </w:tcPr>
          <w:p w14:paraId="08A7F92B" w14:textId="77777777" w:rsidR="00452350" w:rsidRPr="007D3EB6" w:rsidRDefault="00452350" w:rsidP="00890FF6">
            <w:pPr>
              <w:pStyle w:val="Default"/>
              <w:rPr>
                <w:color w:val="auto"/>
                <w:sz w:val="22"/>
                <w:szCs w:val="22"/>
              </w:rPr>
            </w:pPr>
          </w:p>
        </w:tc>
        <w:tc>
          <w:tcPr>
            <w:tcW w:w="2693" w:type="dxa"/>
          </w:tcPr>
          <w:p w14:paraId="2F0E8CC3" w14:textId="77777777" w:rsidR="00452350" w:rsidRPr="007D3EB6" w:rsidRDefault="00452350" w:rsidP="00890FF6">
            <w:pPr>
              <w:pStyle w:val="Default"/>
              <w:rPr>
                <w:color w:val="auto"/>
                <w:sz w:val="22"/>
                <w:szCs w:val="22"/>
              </w:rPr>
            </w:pPr>
          </w:p>
        </w:tc>
      </w:tr>
      <w:tr w:rsidR="00452350" w:rsidRPr="007D3EB6" w14:paraId="144A4C26" w14:textId="77777777" w:rsidTr="007D3EB6">
        <w:trPr>
          <w:jc w:val="center"/>
        </w:trPr>
        <w:tc>
          <w:tcPr>
            <w:tcW w:w="5671" w:type="dxa"/>
          </w:tcPr>
          <w:p w14:paraId="58C15EF7" w14:textId="77777777" w:rsidR="00452350" w:rsidRPr="007D3EB6" w:rsidRDefault="00452350" w:rsidP="00890FF6">
            <w:pPr>
              <w:pStyle w:val="Default"/>
              <w:rPr>
                <w:color w:val="auto"/>
                <w:sz w:val="22"/>
                <w:szCs w:val="22"/>
              </w:rPr>
            </w:pPr>
            <w:r w:rsidRPr="007D3EB6">
              <w:rPr>
                <w:b/>
                <w:bCs/>
                <w:color w:val="auto"/>
                <w:sz w:val="22"/>
                <w:szCs w:val="22"/>
              </w:rPr>
              <w:t xml:space="preserve">9.8 The licence holder must register with a veterinarian with an appropriate level of experience in the health and welfare requirements of any animals specified in the licence and the contact details of that veterinarian must be readily available to all staff on the premises used for the licensable activity. </w:t>
            </w:r>
          </w:p>
        </w:tc>
        <w:tc>
          <w:tcPr>
            <w:tcW w:w="5244" w:type="dxa"/>
          </w:tcPr>
          <w:p w14:paraId="0717291E" w14:textId="77777777" w:rsidR="00FC2934" w:rsidRPr="007D3EB6" w:rsidRDefault="00452350" w:rsidP="00727A9C">
            <w:pPr>
              <w:autoSpaceDE w:val="0"/>
              <w:autoSpaceDN w:val="0"/>
              <w:adjustRightInd w:val="0"/>
              <w:spacing w:afterLines="50" w:after="120"/>
              <w:rPr>
                <w:rFonts w:ascii="Arial" w:hAnsi="Arial" w:cs="Arial"/>
                <w:color w:val="000000"/>
              </w:rPr>
            </w:pPr>
            <w:r w:rsidRPr="007D3EB6">
              <w:rPr>
                <w:rFonts w:ascii="Arial" w:hAnsi="Arial" w:cs="Arial"/>
                <w:color w:val="000000"/>
              </w:rPr>
              <w:t></w:t>
            </w:r>
            <w:r w:rsidR="00C56134" w:rsidRPr="007D3EB6">
              <w:rPr>
                <w:rFonts w:ascii="Arial" w:hAnsi="Arial" w:cs="Arial"/>
                <w:color w:val="000000"/>
              </w:rPr>
              <w:t xml:space="preserve"> </w:t>
            </w:r>
            <w:r w:rsidRPr="007D3EB6">
              <w:rPr>
                <w:rFonts w:ascii="Arial" w:hAnsi="Arial" w:cs="Arial"/>
                <w:color w:val="000000"/>
              </w:rPr>
              <w:t>The</w:t>
            </w:r>
            <w:r w:rsidR="00C56134" w:rsidRPr="007D3EB6">
              <w:rPr>
                <w:rFonts w:ascii="Arial" w:hAnsi="Arial" w:cs="Arial"/>
                <w:color w:val="000000"/>
              </w:rPr>
              <w:t xml:space="preserve"> vets details</w:t>
            </w:r>
            <w:r w:rsidR="00FC2934" w:rsidRPr="007D3EB6">
              <w:rPr>
                <w:rFonts w:ascii="Arial" w:hAnsi="Arial" w:cs="Arial"/>
                <w:color w:val="000000"/>
              </w:rPr>
              <w:t xml:space="preserve"> must be displayed where they can be easily seen by all staff members. </w:t>
            </w:r>
          </w:p>
          <w:p w14:paraId="41E6B0C4" w14:textId="65FD6522" w:rsidR="00FC2934" w:rsidRPr="007D3EB6" w:rsidRDefault="00FC2934" w:rsidP="00727A9C">
            <w:pPr>
              <w:autoSpaceDE w:val="0"/>
              <w:autoSpaceDN w:val="0"/>
              <w:adjustRightInd w:val="0"/>
              <w:spacing w:afterLines="50" w:after="120"/>
              <w:rPr>
                <w:rFonts w:ascii="Arial" w:hAnsi="Arial" w:cs="Arial"/>
                <w:color w:val="000000"/>
              </w:rPr>
            </w:pPr>
            <w:r w:rsidRPr="007D3EB6">
              <w:rPr>
                <w:rFonts w:ascii="Arial" w:hAnsi="Arial" w:cs="Arial"/>
                <w:color w:val="000000"/>
              </w:rPr>
              <w:t> This must include the:</w:t>
            </w:r>
          </w:p>
          <w:p w14:paraId="302CC33B" w14:textId="0E89DF99" w:rsidR="00FC2934" w:rsidRPr="007D3EB6" w:rsidRDefault="00FC2934" w:rsidP="00FC2934">
            <w:pPr>
              <w:pStyle w:val="ListParagraph"/>
              <w:numPr>
                <w:ilvl w:val="0"/>
                <w:numId w:val="11"/>
              </w:numPr>
              <w:autoSpaceDE w:val="0"/>
              <w:autoSpaceDN w:val="0"/>
              <w:adjustRightInd w:val="0"/>
              <w:spacing w:afterLines="50" w:after="120"/>
              <w:rPr>
                <w:rFonts w:ascii="Arial" w:hAnsi="Arial" w:cs="Arial"/>
                <w:color w:val="000000"/>
              </w:rPr>
            </w:pPr>
            <w:r w:rsidRPr="007D3EB6">
              <w:rPr>
                <w:rFonts w:ascii="Arial" w:hAnsi="Arial" w:cs="Arial"/>
                <w:color w:val="000000"/>
              </w:rPr>
              <w:t>Name</w:t>
            </w:r>
          </w:p>
          <w:p w14:paraId="7397B88C" w14:textId="05E73A48" w:rsidR="00FC2934" w:rsidRPr="007D3EB6" w:rsidRDefault="00FC2934" w:rsidP="00FC2934">
            <w:pPr>
              <w:pStyle w:val="ListParagraph"/>
              <w:numPr>
                <w:ilvl w:val="0"/>
                <w:numId w:val="11"/>
              </w:numPr>
              <w:autoSpaceDE w:val="0"/>
              <w:autoSpaceDN w:val="0"/>
              <w:adjustRightInd w:val="0"/>
              <w:spacing w:afterLines="50" w:after="120"/>
              <w:rPr>
                <w:rFonts w:ascii="Arial" w:hAnsi="Arial" w:cs="Arial"/>
                <w:color w:val="000000"/>
              </w:rPr>
            </w:pPr>
            <w:r w:rsidRPr="007D3EB6">
              <w:rPr>
                <w:rFonts w:ascii="Arial" w:hAnsi="Arial" w:cs="Arial"/>
                <w:color w:val="000000"/>
              </w:rPr>
              <w:t>Address</w:t>
            </w:r>
          </w:p>
          <w:p w14:paraId="66D8657B" w14:textId="29BA4119" w:rsidR="00FC2934" w:rsidRPr="007D3EB6" w:rsidRDefault="00FC2934" w:rsidP="00FC2934">
            <w:pPr>
              <w:pStyle w:val="ListParagraph"/>
              <w:numPr>
                <w:ilvl w:val="0"/>
                <w:numId w:val="11"/>
              </w:numPr>
              <w:autoSpaceDE w:val="0"/>
              <w:autoSpaceDN w:val="0"/>
              <w:adjustRightInd w:val="0"/>
              <w:spacing w:afterLines="50" w:after="120"/>
              <w:rPr>
                <w:rFonts w:ascii="Arial" w:hAnsi="Arial" w:cs="Arial"/>
                <w:color w:val="000000"/>
              </w:rPr>
            </w:pPr>
            <w:r w:rsidRPr="007D3EB6">
              <w:rPr>
                <w:rFonts w:ascii="Arial" w:hAnsi="Arial" w:cs="Arial"/>
                <w:color w:val="000000"/>
              </w:rPr>
              <w:t>Telephone number</w:t>
            </w:r>
          </w:p>
          <w:p w14:paraId="69601CF8" w14:textId="565B0396" w:rsidR="00FC2934" w:rsidRPr="007D3EB6" w:rsidRDefault="00FC2934" w:rsidP="00FC2934">
            <w:pPr>
              <w:pStyle w:val="ListParagraph"/>
              <w:numPr>
                <w:ilvl w:val="0"/>
                <w:numId w:val="11"/>
              </w:numPr>
              <w:autoSpaceDE w:val="0"/>
              <w:autoSpaceDN w:val="0"/>
              <w:adjustRightInd w:val="0"/>
              <w:spacing w:afterLines="50" w:after="120"/>
              <w:rPr>
                <w:rFonts w:ascii="Arial" w:hAnsi="Arial" w:cs="Arial"/>
                <w:color w:val="000000"/>
              </w:rPr>
            </w:pPr>
            <w:r w:rsidRPr="007D3EB6">
              <w:rPr>
                <w:rFonts w:ascii="Arial" w:hAnsi="Arial" w:cs="Arial"/>
                <w:color w:val="000000"/>
              </w:rPr>
              <w:t>Out of hours telephone number</w:t>
            </w:r>
          </w:p>
          <w:p w14:paraId="770A6C6C" w14:textId="7F0A5712" w:rsidR="00452350" w:rsidRPr="007D3EB6" w:rsidRDefault="00452350" w:rsidP="00FC2934">
            <w:pPr>
              <w:autoSpaceDE w:val="0"/>
              <w:autoSpaceDN w:val="0"/>
              <w:adjustRightInd w:val="0"/>
              <w:spacing w:afterLines="50" w:after="120"/>
              <w:rPr>
                <w:rFonts w:ascii="Arial" w:hAnsi="Arial" w:cs="Arial"/>
              </w:rPr>
            </w:pPr>
            <w:r w:rsidRPr="007D3EB6">
              <w:rPr>
                <w:rFonts w:ascii="Arial" w:hAnsi="Arial" w:cs="Arial"/>
                <w:color w:val="000000"/>
              </w:rPr>
              <w:t xml:space="preserve"> </w:t>
            </w:r>
            <w:r w:rsidRPr="007D3EB6">
              <w:rPr>
                <w:rFonts w:ascii="Arial" w:hAnsi="Arial" w:cs="Arial"/>
                <w:color w:val="000000"/>
              </w:rPr>
              <w:t xml:space="preserve"> Where there is a lack of local veterinary expertise with regard to the </w:t>
            </w:r>
            <w:r w:rsidR="00FC2934" w:rsidRPr="007D3EB6">
              <w:rPr>
                <w:rFonts w:ascii="Arial" w:hAnsi="Arial" w:cs="Arial"/>
                <w:color w:val="000000"/>
              </w:rPr>
              <w:t>species</w:t>
            </w:r>
            <w:r w:rsidRPr="007D3EB6">
              <w:rPr>
                <w:rFonts w:ascii="Arial" w:hAnsi="Arial" w:cs="Arial"/>
                <w:color w:val="000000"/>
              </w:rPr>
              <w:t xml:space="preserve"> being sold then a competent secondary veterinary practice must provide support to the primary pract</w:t>
            </w:r>
            <w:r w:rsidR="00FC2934" w:rsidRPr="007D3EB6">
              <w:rPr>
                <w:rFonts w:ascii="Arial" w:hAnsi="Arial" w:cs="Arial"/>
                <w:color w:val="000000"/>
              </w:rPr>
              <w:t>ice.</w:t>
            </w:r>
          </w:p>
        </w:tc>
        <w:tc>
          <w:tcPr>
            <w:tcW w:w="1418" w:type="dxa"/>
          </w:tcPr>
          <w:p w14:paraId="65EE74CD" w14:textId="77777777" w:rsidR="00452350" w:rsidRPr="007D3EB6" w:rsidRDefault="00452350" w:rsidP="00890FF6">
            <w:pPr>
              <w:pStyle w:val="Default"/>
              <w:rPr>
                <w:color w:val="auto"/>
                <w:sz w:val="22"/>
                <w:szCs w:val="22"/>
              </w:rPr>
            </w:pPr>
          </w:p>
        </w:tc>
        <w:tc>
          <w:tcPr>
            <w:tcW w:w="2693" w:type="dxa"/>
          </w:tcPr>
          <w:p w14:paraId="0803C933" w14:textId="77777777" w:rsidR="00452350" w:rsidRPr="007D3EB6" w:rsidRDefault="00452350" w:rsidP="00890FF6">
            <w:pPr>
              <w:pStyle w:val="Default"/>
              <w:rPr>
                <w:color w:val="auto"/>
                <w:sz w:val="22"/>
                <w:szCs w:val="22"/>
              </w:rPr>
            </w:pPr>
          </w:p>
        </w:tc>
      </w:tr>
      <w:tr w:rsidR="00452350" w:rsidRPr="007D3EB6" w14:paraId="222788D0" w14:textId="77777777" w:rsidTr="007D3EB6">
        <w:trPr>
          <w:jc w:val="center"/>
        </w:trPr>
        <w:tc>
          <w:tcPr>
            <w:tcW w:w="5671" w:type="dxa"/>
          </w:tcPr>
          <w:p w14:paraId="0157FE23" w14:textId="77777777" w:rsidR="00452350" w:rsidRPr="007D3EB6" w:rsidRDefault="00452350" w:rsidP="002879FA">
            <w:pPr>
              <w:autoSpaceDE w:val="0"/>
              <w:autoSpaceDN w:val="0"/>
              <w:adjustRightInd w:val="0"/>
              <w:spacing w:after="158"/>
              <w:rPr>
                <w:rFonts w:ascii="Arial" w:hAnsi="Arial" w:cs="Arial"/>
              </w:rPr>
            </w:pPr>
            <w:r w:rsidRPr="007D3EB6">
              <w:rPr>
                <w:rFonts w:ascii="Arial" w:hAnsi="Arial" w:cs="Arial"/>
                <w:b/>
                <w:bCs/>
              </w:rPr>
              <w:t>9.9 Prescribed medicines must be stored safely and securely to safeguard against unauthorised access, at the correct temperature, and used in accordance with the instructions of the veterinarian.</w:t>
            </w:r>
            <w:r w:rsidRPr="007D3EB6">
              <w:rPr>
                <w:rFonts w:ascii="Arial" w:hAnsi="Arial" w:cs="Arial"/>
              </w:rPr>
              <w:t xml:space="preserve"> </w:t>
            </w:r>
          </w:p>
        </w:tc>
        <w:tc>
          <w:tcPr>
            <w:tcW w:w="5244" w:type="dxa"/>
          </w:tcPr>
          <w:p w14:paraId="27BD3E43" w14:textId="434F5E38" w:rsidR="00452350" w:rsidRPr="007D3EB6" w:rsidRDefault="00FC2934" w:rsidP="00727A9C">
            <w:pPr>
              <w:autoSpaceDE w:val="0"/>
              <w:autoSpaceDN w:val="0"/>
              <w:adjustRightInd w:val="0"/>
              <w:spacing w:afterLines="50" w:after="120"/>
              <w:rPr>
                <w:rFonts w:ascii="Arial" w:hAnsi="Arial" w:cs="Arial"/>
                <w:color w:val="000000"/>
              </w:rPr>
            </w:pPr>
            <w:r w:rsidRPr="007D3EB6">
              <w:rPr>
                <w:rFonts w:ascii="Arial" w:hAnsi="Arial" w:cs="Arial"/>
                <w:color w:val="000000"/>
              </w:rPr>
              <w:t xml:space="preserve"> </w:t>
            </w:r>
            <w:r w:rsidR="00452350" w:rsidRPr="007D3EB6">
              <w:rPr>
                <w:rFonts w:ascii="Arial" w:hAnsi="Arial" w:cs="Arial"/>
                <w:color w:val="000000"/>
              </w:rPr>
              <w:t xml:space="preserve">Any prescribed medication given must be prescribed for the individual animal by a veterinarian, and each instance of use must be recorded. </w:t>
            </w:r>
          </w:p>
          <w:p w14:paraId="220A5700" w14:textId="77777777" w:rsidR="00452350" w:rsidRPr="007D3EB6" w:rsidRDefault="00452350" w:rsidP="00727A9C">
            <w:pPr>
              <w:autoSpaceDE w:val="0"/>
              <w:autoSpaceDN w:val="0"/>
              <w:adjustRightInd w:val="0"/>
              <w:spacing w:afterLines="50" w:after="120"/>
              <w:rPr>
                <w:rFonts w:ascii="Arial" w:hAnsi="Arial" w:cs="Arial"/>
              </w:rPr>
            </w:pPr>
          </w:p>
        </w:tc>
        <w:tc>
          <w:tcPr>
            <w:tcW w:w="1418" w:type="dxa"/>
          </w:tcPr>
          <w:p w14:paraId="01B864FF" w14:textId="77777777" w:rsidR="00452350" w:rsidRPr="007D3EB6" w:rsidRDefault="00452350" w:rsidP="00890FF6">
            <w:pPr>
              <w:pStyle w:val="Default"/>
              <w:rPr>
                <w:color w:val="auto"/>
                <w:sz w:val="22"/>
                <w:szCs w:val="22"/>
              </w:rPr>
            </w:pPr>
          </w:p>
        </w:tc>
        <w:tc>
          <w:tcPr>
            <w:tcW w:w="2693" w:type="dxa"/>
          </w:tcPr>
          <w:p w14:paraId="1A073922" w14:textId="77777777" w:rsidR="00452350" w:rsidRPr="007D3EB6" w:rsidRDefault="00452350" w:rsidP="00890FF6">
            <w:pPr>
              <w:pStyle w:val="Default"/>
              <w:rPr>
                <w:color w:val="auto"/>
                <w:sz w:val="22"/>
                <w:szCs w:val="22"/>
              </w:rPr>
            </w:pPr>
          </w:p>
        </w:tc>
      </w:tr>
      <w:tr w:rsidR="00452350" w:rsidRPr="007D3EB6" w14:paraId="2B323A09" w14:textId="77777777" w:rsidTr="007D3EB6">
        <w:trPr>
          <w:jc w:val="center"/>
        </w:trPr>
        <w:tc>
          <w:tcPr>
            <w:tcW w:w="5671" w:type="dxa"/>
          </w:tcPr>
          <w:p w14:paraId="61B84FEA" w14:textId="77777777" w:rsidR="00452350" w:rsidRPr="007D3EB6" w:rsidRDefault="00452350" w:rsidP="00890FF6">
            <w:pPr>
              <w:pStyle w:val="Default"/>
              <w:spacing w:after="140"/>
              <w:rPr>
                <w:color w:val="auto"/>
                <w:sz w:val="22"/>
                <w:szCs w:val="22"/>
              </w:rPr>
            </w:pPr>
            <w:r w:rsidRPr="007D3EB6">
              <w:rPr>
                <w:b/>
                <w:bCs/>
                <w:color w:val="auto"/>
                <w:sz w:val="22"/>
                <w:szCs w:val="22"/>
              </w:rPr>
              <w:t xml:space="preserve">9.10 Medicines other than prescribed medicines must be stored, used and disposed of in accordance with the instructions of the manufacturer or veterinarian. </w:t>
            </w:r>
          </w:p>
        </w:tc>
        <w:tc>
          <w:tcPr>
            <w:tcW w:w="5244" w:type="dxa"/>
          </w:tcPr>
          <w:p w14:paraId="76DEBCFA" w14:textId="77777777" w:rsidR="00452350" w:rsidRPr="007D3EB6" w:rsidRDefault="00452350" w:rsidP="00727A9C">
            <w:pPr>
              <w:pStyle w:val="Default"/>
              <w:spacing w:afterLines="50" w:after="120"/>
              <w:rPr>
                <w:color w:val="auto"/>
                <w:sz w:val="22"/>
                <w:szCs w:val="22"/>
              </w:rPr>
            </w:pPr>
          </w:p>
        </w:tc>
        <w:tc>
          <w:tcPr>
            <w:tcW w:w="1418" w:type="dxa"/>
          </w:tcPr>
          <w:p w14:paraId="5A04B9CE" w14:textId="77777777" w:rsidR="00452350" w:rsidRPr="007D3EB6" w:rsidRDefault="00452350" w:rsidP="00890FF6">
            <w:pPr>
              <w:pStyle w:val="Default"/>
              <w:pageBreakBefore/>
              <w:rPr>
                <w:color w:val="auto"/>
                <w:sz w:val="22"/>
                <w:szCs w:val="22"/>
              </w:rPr>
            </w:pPr>
          </w:p>
        </w:tc>
        <w:tc>
          <w:tcPr>
            <w:tcW w:w="2693" w:type="dxa"/>
          </w:tcPr>
          <w:p w14:paraId="0258FEC3" w14:textId="77777777" w:rsidR="00452350" w:rsidRPr="007D3EB6" w:rsidRDefault="00452350" w:rsidP="00890FF6">
            <w:pPr>
              <w:pStyle w:val="Default"/>
              <w:pageBreakBefore/>
              <w:rPr>
                <w:color w:val="auto"/>
                <w:sz w:val="22"/>
                <w:szCs w:val="22"/>
              </w:rPr>
            </w:pPr>
          </w:p>
        </w:tc>
      </w:tr>
      <w:tr w:rsidR="00452350" w:rsidRPr="007D3EB6" w14:paraId="2E3849C7" w14:textId="77777777" w:rsidTr="007D3EB6">
        <w:trPr>
          <w:jc w:val="center"/>
        </w:trPr>
        <w:tc>
          <w:tcPr>
            <w:tcW w:w="5671" w:type="dxa"/>
          </w:tcPr>
          <w:p w14:paraId="40E931C8" w14:textId="77777777" w:rsidR="00452350" w:rsidRPr="007D3EB6" w:rsidRDefault="00452350" w:rsidP="00890FF6">
            <w:pPr>
              <w:pStyle w:val="Default"/>
              <w:spacing w:after="157"/>
              <w:rPr>
                <w:b/>
                <w:bCs/>
                <w:color w:val="auto"/>
                <w:sz w:val="22"/>
                <w:szCs w:val="22"/>
              </w:rPr>
            </w:pPr>
            <w:r w:rsidRPr="007D3EB6">
              <w:rPr>
                <w:b/>
                <w:bCs/>
                <w:color w:val="auto"/>
                <w:sz w:val="22"/>
                <w:szCs w:val="22"/>
              </w:rPr>
              <w:t xml:space="preserve">9.11 Cleaning products must be suitable, safe and effective against pathogens that pose a risk to the animals. They must be used, stored and disposed of in accordance with the manufacturer’s </w:t>
            </w:r>
            <w:r w:rsidRPr="007D3EB6">
              <w:rPr>
                <w:b/>
                <w:bCs/>
                <w:color w:val="auto"/>
                <w:sz w:val="22"/>
                <w:szCs w:val="22"/>
              </w:rPr>
              <w:lastRenderedPageBreak/>
              <w:t xml:space="preserve">instructions and used in a way which prevents distress or suffering of the animals. </w:t>
            </w:r>
          </w:p>
          <w:p w14:paraId="4D278D36" w14:textId="77777777" w:rsidR="00452350" w:rsidRPr="007D3EB6" w:rsidRDefault="00452350" w:rsidP="009D1BC4">
            <w:pPr>
              <w:pStyle w:val="Default"/>
              <w:rPr>
                <w:sz w:val="22"/>
                <w:szCs w:val="22"/>
              </w:rPr>
            </w:pPr>
            <w:r w:rsidRPr="007D3EB6">
              <w:rPr>
                <w:sz w:val="22"/>
                <w:szCs w:val="22"/>
              </w:rPr>
              <w:t xml:space="preserve"> </w:t>
            </w:r>
          </w:p>
          <w:p w14:paraId="01613C5E" w14:textId="77777777" w:rsidR="00452350" w:rsidRPr="007D3EB6" w:rsidRDefault="00452350" w:rsidP="002879FA">
            <w:pPr>
              <w:autoSpaceDE w:val="0"/>
              <w:autoSpaceDN w:val="0"/>
              <w:adjustRightInd w:val="0"/>
              <w:rPr>
                <w:rFonts w:ascii="Arial" w:hAnsi="Arial" w:cs="Arial"/>
              </w:rPr>
            </w:pPr>
          </w:p>
        </w:tc>
        <w:tc>
          <w:tcPr>
            <w:tcW w:w="5244" w:type="dxa"/>
          </w:tcPr>
          <w:p w14:paraId="0A559D45" w14:textId="1946C6A5" w:rsidR="00452350" w:rsidRPr="007D3EB6" w:rsidRDefault="00452350" w:rsidP="00727A9C">
            <w:pPr>
              <w:autoSpaceDE w:val="0"/>
              <w:autoSpaceDN w:val="0"/>
              <w:adjustRightInd w:val="0"/>
              <w:spacing w:afterLines="50" w:after="120"/>
              <w:rPr>
                <w:rFonts w:ascii="Arial" w:hAnsi="Arial" w:cs="Arial"/>
                <w:color w:val="000000"/>
              </w:rPr>
            </w:pPr>
            <w:r w:rsidRPr="007D3EB6">
              <w:rPr>
                <w:rFonts w:ascii="Arial" w:hAnsi="Arial" w:cs="Arial"/>
                <w:color w:val="000000"/>
              </w:rPr>
              <w:lastRenderedPageBreak/>
              <w:t></w:t>
            </w:r>
            <w:r w:rsidR="00FC2934" w:rsidRPr="007D3EB6">
              <w:rPr>
                <w:rFonts w:ascii="Arial" w:hAnsi="Arial" w:cs="Arial"/>
                <w:color w:val="000000"/>
              </w:rPr>
              <w:t xml:space="preserve"> </w:t>
            </w:r>
            <w:r w:rsidRPr="007D3EB6">
              <w:rPr>
                <w:rFonts w:ascii="Arial" w:hAnsi="Arial" w:cs="Arial"/>
                <w:color w:val="000000"/>
              </w:rPr>
              <w:t xml:space="preserve">The compatibility of different bactericides, fungicides and virucides (if used together or with a detergent) must be considered. </w:t>
            </w:r>
          </w:p>
          <w:p w14:paraId="117F1F9C" w14:textId="77777777" w:rsidR="00452350" w:rsidRPr="007D3EB6" w:rsidRDefault="00452350" w:rsidP="00727A9C">
            <w:pPr>
              <w:autoSpaceDE w:val="0"/>
              <w:autoSpaceDN w:val="0"/>
              <w:adjustRightInd w:val="0"/>
              <w:spacing w:afterLines="50" w:after="120"/>
              <w:rPr>
                <w:rFonts w:ascii="Arial" w:hAnsi="Arial" w:cs="Arial"/>
                <w:color w:val="000000"/>
              </w:rPr>
            </w:pPr>
            <w:r w:rsidRPr="007D3EB6">
              <w:rPr>
                <w:rFonts w:ascii="Arial" w:hAnsi="Arial" w:cs="Arial"/>
                <w:color w:val="000000"/>
              </w:rPr>
              <w:lastRenderedPageBreak/>
              <w:t xml:space="preserve"> Manufacturers’ recommended guidelines for use, correct dilutions and contact time for use in cleaning and disinfection procedures must be followed. </w:t>
            </w:r>
          </w:p>
          <w:p w14:paraId="54EC63D9" w14:textId="58554D09" w:rsidR="00452350" w:rsidRPr="007D3EB6" w:rsidRDefault="00452350" w:rsidP="00727A9C">
            <w:pPr>
              <w:autoSpaceDE w:val="0"/>
              <w:autoSpaceDN w:val="0"/>
              <w:adjustRightInd w:val="0"/>
              <w:spacing w:afterLines="50" w:after="120"/>
              <w:rPr>
                <w:rFonts w:ascii="Arial" w:hAnsi="Arial" w:cs="Arial"/>
              </w:rPr>
            </w:pPr>
            <w:r w:rsidRPr="007D3EB6">
              <w:rPr>
                <w:rFonts w:ascii="Arial" w:hAnsi="Arial" w:cs="Arial"/>
              </w:rPr>
              <w:t></w:t>
            </w:r>
            <w:r w:rsidR="00FC2934" w:rsidRPr="007D3EB6">
              <w:rPr>
                <w:rFonts w:ascii="Arial" w:hAnsi="Arial" w:cs="Arial"/>
              </w:rPr>
              <w:t xml:space="preserve"> </w:t>
            </w:r>
            <w:r w:rsidRPr="007D3EB6">
              <w:rPr>
                <w:rFonts w:ascii="Arial" w:hAnsi="Arial" w:cs="Arial"/>
              </w:rPr>
              <w:t xml:space="preserve">Any equipment that has been used on an infectious or suspected infectious animal must be cleaned and disinfected after use. </w:t>
            </w:r>
          </w:p>
        </w:tc>
        <w:tc>
          <w:tcPr>
            <w:tcW w:w="1418" w:type="dxa"/>
          </w:tcPr>
          <w:p w14:paraId="0BBF588F" w14:textId="77777777" w:rsidR="00452350" w:rsidRPr="007D3EB6" w:rsidRDefault="00452350" w:rsidP="00890FF6">
            <w:pPr>
              <w:pStyle w:val="Default"/>
              <w:spacing w:after="157"/>
              <w:rPr>
                <w:color w:val="auto"/>
                <w:sz w:val="22"/>
                <w:szCs w:val="22"/>
              </w:rPr>
            </w:pPr>
          </w:p>
        </w:tc>
        <w:tc>
          <w:tcPr>
            <w:tcW w:w="2693" w:type="dxa"/>
          </w:tcPr>
          <w:p w14:paraId="46B52424" w14:textId="77777777" w:rsidR="00452350" w:rsidRPr="007D3EB6" w:rsidRDefault="00452350" w:rsidP="00890FF6">
            <w:pPr>
              <w:pStyle w:val="Default"/>
              <w:spacing w:after="157"/>
              <w:rPr>
                <w:color w:val="auto"/>
                <w:sz w:val="22"/>
                <w:szCs w:val="22"/>
              </w:rPr>
            </w:pPr>
          </w:p>
        </w:tc>
      </w:tr>
      <w:tr w:rsidR="00452350" w:rsidRPr="007D3EB6" w14:paraId="1608E7AB" w14:textId="77777777" w:rsidTr="007D3EB6">
        <w:trPr>
          <w:jc w:val="center"/>
        </w:trPr>
        <w:tc>
          <w:tcPr>
            <w:tcW w:w="5671" w:type="dxa"/>
          </w:tcPr>
          <w:p w14:paraId="407322D2" w14:textId="5AC6B10D" w:rsidR="00452350" w:rsidRPr="007D3EB6" w:rsidRDefault="00452350" w:rsidP="00890FF6">
            <w:pPr>
              <w:pStyle w:val="Default"/>
              <w:spacing w:after="140"/>
              <w:rPr>
                <w:b/>
                <w:bCs/>
                <w:color w:val="auto"/>
                <w:sz w:val="22"/>
                <w:szCs w:val="22"/>
              </w:rPr>
            </w:pPr>
            <w:r w:rsidRPr="007D3EB6">
              <w:rPr>
                <w:b/>
                <w:bCs/>
                <w:color w:val="auto"/>
                <w:sz w:val="22"/>
                <w:szCs w:val="22"/>
              </w:rPr>
              <w:t xml:space="preserve">9.12 No person may </w:t>
            </w:r>
            <w:r w:rsidR="00FC2934" w:rsidRPr="007D3EB6">
              <w:rPr>
                <w:b/>
                <w:bCs/>
                <w:color w:val="auto"/>
                <w:sz w:val="22"/>
                <w:szCs w:val="22"/>
              </w:rPr>
              <w:t>euthanise</w:t>
            </w:r>
            <w:r w:rsidRPr="007D3EB6">
              <w:rPr>
                <w:b/>
                <w:bCs/>
                <w:color w:val="auto"/>
                <w:sz w:val="22"/>
                <w:szCs w:val="22"/>
              </w:rPr>
              <w:t xml:space="preserve"> an animal except a veterinarian or a person who has been authorised by a veterinarian as competent for such purpose or</w:t>
            </w:r>
            <w:r w:rsidR="00FC2934" w:rsidRPr="007D3EB6">
              <w:rPr>
                <w:b/>
                <w:bCs/>
                <w:color w:val="auto"/>
                <w:sz w:val="22"/>
                <w:szCs w:val="22"/>
              </w:rPr>
              <w:t>:</w:t>
            </w:r>
          </w:p>
          <w:p w14:paraId="1C0BAFBA" w14:textId="04BF4718" w:rsidR="00452350" w:rsidRPr="007D3EB6" w:rsidRDefault="00452350" w:rsidP="00890FF6">
            <w:pPr>
              <w:pStyle w:val="Default"/>
              <w:spacing w:after="140"/>
              <w:rPr>
                <w:b/>
                <w:bCs/>
                <w:color w:val="auto"/>
                <w:sz w:val="22"/>
                <w:szCs w:val="22"/>
              </w:rPr>
            </w:pPr>
            <w:r w:rsidRPr="007D3EB6">
              <w:rPr>
                <w:b/>
                <w:bCs/>
                <w:color w:val="auto"/>
                <w:sz w:val="22"/>
                <w:szCs w:val="22"/>
              </w:rPr>
              <w:t xml:space="preserve">(a) in the case of fish, a person who is competent for such purpose </w:t>
            </w:r>
          </w:p>
          <w:p w14:paraId="07613975" w14:textId="39171C97" w:rsidR="00452350" w:rsidRPr="007D3EB6" w:rsidRDefault="00452350" w:rsidP="00890FF6">
            <w:pPr>
              <w:pStyle w:val="Default"/>
              <w:spacing w:after="140"/>
              <w:rPr>
                <w:b/>
                <w:bCs/>
                <w:color w:val="auto"/>
                <w:sz w:val="22"/>
                <w:szCs w:val="22"/>
              </w:rPr>
            </w:pPr>
            <w:r w:rsidRPr="007D3EB6">
              <w:rPr>
                <w:b/>
                <w:bCs/>
                <w:color w:val="auto"/>
                <w:sz w:val="22"/>
                <w:szCs w:val="22"/>
              </w:rPr>
              <w:t>(b) in the case of horses, a person who is competent, and who holds a licence or certificate, for such purpose</w:t>
            </w:r>
          </w:p>
          <w:p w14:paraId="37E5EA89" w14:textId="77777777" w:rsidR="00452350" w:rsidRPr="007D3EB6" w:rsidRDefault="00452350" w:rsidP="00894248">
            <w:pPr>
              <w:autoSpaceDE w:val="0"/>
              <w:autoSpaceDN w:val="0"/>
              <w:adjustRightInd w:val="0"/>
              <w:rPr>
                <w:rFonts w:ascii="Arial" w:hAnsi="Arial" w:cs="Arial"/>
                <w:b/>
                <w:bCs/>
              </w:rPr>
            </w:pPr>
            <w:r w:rsidRPr="007D3EB6">
              <w:rPr>
                <w:rFonts w:ascii="Arial" w:hAnsi="Arial" w:cs="Arial"/>
                <w:b/>
                <w:bCs/>
              </w:rPr>
              <w:t>(c) a person who has been authorised by a veterinarian as competent for such purpose</w:t>
            </w:r>
          </w:p>
          <w:p w14:paraId="0A6369FB" w14:textId="77777777" w:rsidR="00452350" w:rsidRPr="007D3EB6" w:rsidRDefault="00452350" w:rsidP="00894248">
            <w:pPr>
              <w:autoSpaceDE w:val="0"/>
              <w:autoSpaceDN w:val="0"/>
              <w:adjustRightInd w:val="0"/>
              <w:rPr>
                <w:rFonts w:ascii="Arial" w:hAnsi="Arial" w:cs="Arial"/>
                <w:b/>
                <w:bCs/>
              </w:rPr>
            </w:pPr>
          </w:p>
          <w:p w14:paraId="592D1710" w14:textId="4E83FE2E" w:rsidR="00452350" w:rsidRPr="007D3EB6" w:rsidRDefault="00452350" w:rsidP="00A6509D">
            <w:pPr>
              <w:autoSpaceDE w:val="0"/>
              <w:autoSpaceDN w:val="0"/>
              <w:adjustRightInd w:val="0"/>
              <w:rPr>
                <w:rFonts w:ascii="Arial" w:hAnsi="Arial" w:cs="Arial"/>
              </w:rPr>
            </w:pPr>
            <w:r w:rsidRPr="007D3EB6">
              <w:rPr>
                <w:rFonts w:ascii="Arial" w:hAnsi="Arial" w:cs="Arial"/>
                <w:color w:val="000000"/>
              </w:rPr>
              <w:t xml:space="preserve"> </w:t>
            </w:r>
            <w:r w:rsidR="00220713" w:rsidRPr="007D3EB6">
              <w:rPr>
                <w:rFonts w:ascii="Arial" w:hAnsi="Arial" w:cs="Arial"/>
                <w:color w:val="000000"/>
              </w:rPr>
              <w:t>A</w:t>
            </w:r>
            <w:r w:rsidRPr="007D3EB6">
              <w:rPr>
                <w:rFonts w:ascii="Arial" w:hAnsi="Arial" w:cs="Arial"/>
                <w:color w:val="000000"/>
              </w:rPr>
              <w:t>n animal</w:t>
            </w:r>
            <w:r w:rsidR="00220713" w:rsidRPr="007D3EB6">
              <w:rPr>
                <w:rFonts w:ascii="Arial" w:hAnsi="Arial" w:cs="Arial"/>
                <w:color w:val="000000"/>
              </w:rPr>
              <w:t xml:space="preserve"> must only</w:t>
            </w:r>
            <w:r w:rsidRPr="007D3EB6">
              <w:rPr>
                <w:rFonts w:ascii="Arial" w:hAnsi="Arial" w:cs="Arial"/>
                <w:color w:val="000000"/>
              </w:rPr>
              <w:t xml:space="preserve"> be </w:t>
            </w:r>
            <w:r w:rsidR="00220713" w:rsidRPr="007D3EB6">
              <w:rPr>
                <w:rFonts w:ascii="Arial" w:hAnsi="Arial" w:cs="Arial"/>
                <w:color w:val="000000"/>
              </w:rPr>
              <w:t>euthanised</w:t>
            </w:r>
            <w:r w:rsidRPr="007D3EB6">
              <w:rPr>
                <w:rFonts w:ascii="Arial" w:hAnsi="Arial" w:cs="Arial"/>
                <w:color w:val="000000"/>
              </w:rPr>
              <w:t xml:space="preserve"> </w:t>
            </w:r>
            <w:r w:rsidR="00220713" w:rsidRPr="007D3EB6">
              <w:rPr>
                <w:rFonts w:ascii="Arial" w:hAnsi="Arial" w:cs="Arial"/>
                <w:color w:val="000000"/>
              </w:rPr>
              <w:t xml:space="preserve">humanely and effectively. </w:t>
            </w:r>
            <w:r w:rsidRPr="007D3EB6">
              <w:rPr>
                <w:rFonts w:ascii="Arial" w:hAnsi="Arial" w:cs="Arial"/>
                <w:color w:val="000000"/>
              </w:rPr>
              <w:t>I</w:t>
            </w:r>
            <w:r w:rsidR="00220713" w:rsidRPr="007D3EB6">
              <w:rPr>
                <w:rFonts w:ascii="Arial" w:hAnsi="Arial" w:cs="Arial"/>
                <w:color w:val="000000"/>
              </w:rPr>
              <w:t xml:space="preserve">f you have any </w:t>
            </w:r>
            <w:r w:rsidRPr="007D3EB6">
              <w:rPr>
                <w:rFonts w:ascii="Arial" w:hAnsi="Arial" w:cs="Arial"/>
                <w:color w:val="000000"/>
              </w:rPr>
              <w:t>doubt</w:t>
            </w:r>
            <w:r w:rsidR="00A6509D" w:rsidRPr="007D3EB6">
              <w:rPr>
                <w:rFonts w:ascii="Arial" w:hAnsi="Arial" w:cs="Arial"/>
                <w:color w:val="000000"/>
              </w:rPr>
              <w:t xml:space="preserve"> about whether </w:t>
            </w:r>
            <w:r w:rsidRPr="007D3EB6">
              <w:rPr>
                <w:rFonts w:ascii="Arial" w:hAnsi="Arial" w:cs="Arial"/>
                <w:color w:val="000000"/>
              </w:rPr>
              <w:t>methods</w:t>
            </w:r>
            <w:r w:rsidR="00A6509D" w:rsidRPr="007D3EB6">
              <w:rPr>
                <w:rFonts w:ascii="Arial" w:hAnsi="Arial" w:cs="Arial"/>
                <w:color w:val="000000"/>
              </w:rPr>
              <w:t xml:space="preserve"> are humane and effective you must get</w:t>
            </w:r>
            <w:r w:rsidRPr="007D3EB6">
              <w:rPr>
                <w:rFonts w:ascii="Arial" w:hAnsi="Arial" w:cs="Arial"/>
                <w:color w:val="000000"/>
              </w:rPr>
              <w:t xml:space="preserve"> veterinary advice</w:t>
            </w:r>
            <w:r w:rsidR="00A6509D" w:rsidRPr="007D3EB6">
              <w:rPr>
                <w:rFonts w:ascii="Arial" w:hAnsi="Arial" w:cs="Arial"/>
                <w:color w:val="000000"/>
              </w:rPr>
              <w:t>.</w:t>
            </w:r>
          </w:p>
        </w:tc>
        <w:tc>
          <w:tcPr>
            <w:tcW w:w="5244" w:type="dxa"/>
          </w:tcPr>
          <w:p w14:paraId="1A350C6B" w14:textId="77777777" w:rsidR="00FC2934" w:rsidRPr="007D3EB6" w:rsidRDefault="00452350" w:rsidP="00727A9C">
            <w:pPr>
              <w:autoSpaceDE w:val="0"/>
              <w:autoSpaceDN w:val="0"/>
              <w:adjustRightInd w:val="0"/>
              <w:spacing w:afterLines="50" w:after="120"/>
              <w:rPr>
                <w:rFonts w:ascii="Arial" w:hAnsi="Arial" w:cs="Arial"/>
                <w:color w:val="000000"/>
              </w:rPr>
            </w:pPr>
            <w:r w:rsidRPr="007D3EB6">
              <w:rPr>
                <w:rFonts w:ascii="Arial" w:hAnsi="Arial" w:cs="Arial"/>
                <w:color w:val="000000"/>
              </w:rPr>
              <w:t></w:t>
            </w:r>
            <w:r w:rsidR="00FC2934" w:rsidRPr="007D3EB6">
              <w:rPr>
                <w:rFonts w:ascii="Arial" w:hAnsi="Arial" w:cs="Arial"/>
                <w:color w:val="000000"/>
              </w:rPr>
              <w:t xml:space="preserve"> </w:t>
            </w:r>
            <w:r w:rsidRPr="007D3EB6">
              <w:rPr>
                <w:rFonts w:ascii="Arial" w:hAnsi="Arial" w:cs="Arial"/>
                <w:color w:val="000000"/>
              </w:rPr>
              <w:t>Where euthanasia is not carried out by or under the direct supervision of a vet</w:t>
            </w:r>
            <w:r w:rsidR="00FC2934" w:rsidRPr="007D3EB6">
              <w:rPr>
                <w:rFonts w:ascii="Arial" w:hAnsi="Arial" w:cs="Arial"/>
                <w:color w:val="000000"/>
              </w:rPr>
              <w:t>, these details must be recorded:</w:t>
            </w:r>
          </w:p>
          <w:p w14:paraId="6CE8DDFD" w14:textId="136379F0" w:rsidR="00FC2934" w:rsidRPr="007D3EB6" w:rsidRDefault="00220713" w:rsidP="00220713">
            <w:pPr>
              <w:pStyle w:val="ListParagraph"/>
              <w:numPr>
                <w:ilvl w:val="0"/>
                <w:numId w:val="11"/>
              </w:numPr>
              <w:autoSpaceDE w:val="0"/>
              <w:autoSpaceDN w:val="0"/>
              <w:adjustRightInd w:val="0"/>
              <w:spacing w:afterLines="50" w:after="120"/>
              <w:rPr>
                <w:rFonts w:ascii="Arial" w:hAnsi="Arial" w:cs="Arial"/>
                <w:color w:val="000000"/>
              </w:rPr>
            </w:pPr>
            <w:r w:rsidRPr="007D3EB6">
              <w:rPr>
                <w:rFonts w:ascii="Arial" w:hAnsi="Arial" w:cs="Arial"/>
                <w:color w:val="000000"/>
              </w:rPr>
              <w:t>The reason why the animal was euthanised</w:t>
            </w:r>
          </w:p>
          <w:p w14:paraId="6A49BA7C" w14:textId="331FBD77" w:rsidR="00220713" w:rsidRPr="007D3EB6" w:rsidRDefault="00220713" w:rsidP="00220713">
            <w:pPr>
              <w:pStyle w:val="ListParagraph"/>
              <w:numPr>
                <w:ilvl w:val="0"/>
                <w:numId w:val="11"/>
              </w:numPr>
              <w:autoSpaceDE w:val="0"/>
              <w:autoSpaceDN w:val="0"/>
              <w:adjustRightInd w:val="0"/>
              <w:spacing w:afterLines="50" w:after="120"/>
              <w:rPr>
                <w:rFonts w:ascii="Arial" w:hAnsi="Arial" w:cs="Arial"/>
                <w:color w:val="000000"/>
              </w:rPr>
            </w:pPr>
            <w:r w:rsidRPr="007D3EB6">
              <w:rPr>
                <w:rFonts w:ascii="Arial" w:hAnsi="Arial" w:cs="Arial"/>
                <w:color w:val="000000"/>
              </w:rPr>
              <w:t>The method used</w:t>
            </w:r>
          </w:p>
          <w:p w14:paraId="63B43B38" w14:textId="18060F2D" w:rsidR="00220713" w:rsidRPr="007D3EB6" w:rsidRDefault="00220713" w:rsidP="00220713">
            <w:pPr>
              <w:pStyle w:val="ListParagraph"/>
              <w:numPr>
                <w:ilvl w:val="0"/>
                <w:numId w:val="11"/>
              </w:numPr>
              <w:autoSpaceDE w:val="0"/>
              <w:autoSpaceDN w:val="0"/>
              <w:adjustRightInd w:val="0"/>
              <w:spacing w:afterLines="50" w:after="120"/>
              <w:rPr>
                <w:rFonts w:ascii="Arial" w:hAnsi="Arial" w:cs="Arial"/>
                <w:color w:val="000000"/>
              </w:rPr>
            </w:pPr>
            <w:r w:rsidRPr="007D3EB6">
              <w:rPr>
                <w:rFonts w:ascii="Arial" w:hAnsi="Arial" w:cs="Arial"/>
                <w:color w:val="000000"/>
              </w:rPr>
              <w:t>The member of staff carrying out the euthanasia</w:t>
            </w:r>
          </w:p>
          <w:p w14:paraId="31DAAEE2" w14:textId="5FA0471D" w:rsidR="00452350" w:rsidRPr="007D3EB6" w:rsidRDefault="00220713" w:rsidP="00727A9C">
            <w:pPr>
              <w:autoSpaceDE w:val="0"/>
              <w:autoSpaceDN w:val="0"/>
              <w:adjustRightInd w:val="0"/>
              <w:spacing w:afterLines="50" w:after="120"/>
              <w:rPr>
                <w:rFonts w:ascii="Arial" w:hAnsi="Arial" w:cs="Arial"/>
                <w:color w:val="000000"/>
              </w:rPr>
            </w:pPr>
            <w:r w:rsidRPr="007D3EB6">
              <w:rPr>
                <w:rFonts w:ascii="Arial" w:hAnsi="Arial" w:cs="Arial"/>
                <w:color w:val="000000"/>
              </w:rPr>
              <w:t> These</w:t>
            </w:r>
            <w:r w:rsidR="00452350" w:rsidRPr="007D3EB6">
              <w:rPr>
                <w:rFonts w:ascii="Arial" w:hAnsi="Arial" w:cs="Arial"/>
                <w:color w:val="000000"/>
              </w:rPr>
              <w:t xml:space="preserve"> records</w:t>
            </w:r>
            <w:r w:rsidRPr="007D3EB6">
              <w:rPr>
                <w:rFonts w:ascii="Arial" w:hAnsi="Arial" w:cs="Arial"/>
                <w:color w:val="000000"/>
              </w:rPr>
              <w:t xml:space="preserve"> must be</w:t>
            </w:r>
            <w:r w:rsidR="00452350" w:rsidRPr="007D3EB6">
              <w:rPr>
                <w:rFonts w:ascii="Arial" w:hAnsi="Arial" w:cs="Arial"/>
                <w:color w:val="000000"/>
              </w:rPr>
              <w:t xml:space="preserve"> made available at subsequent inspections. This does not apply to fish. </w:t>
            </w:r>
          </w:p>
          <w:p w14:paraId="30F348B6" w14:textId="77777777" w:rsidR="00220713" w:rsidRPr="007D3EB6" w:rsidRDefault="00452350" w:rsidP="00727A9C">
            <w:pPr>
              <w:autoSpaceDE w:val="0"/>
              <w:autoSpaceDN w:val="0"/>
              <w:adjustRightInd w:val="0"/>
              <w:spacing w:afterLines="50" w:after="120"/>
              <w:rPr>
                <w:rFonts w:ascii="Arial" w:hAnsi="Arial" w:cs="Arial"/>
                <w:color w:val="000000"/>
              </w:rPr>
            </w:pPr>
            <w:r w:rsidRPr="007D3EB6">
              <w:rPr>
                <w:rFonts w:ascii="Arial" w:hAnsi="Arial" w:cs="Arial"/>
                <w:color w:val="000000"/>
              </w:rPr>
              <w:t xml:space="preserve"> Where a licence holder is breeding or purchasing live vertebrate animals to be </w:t>
            </w:r>
            <w:r w:rsidR="00220713" w:rsidRPr="007D3EB6">
              <w:rPr>
                <w:rFonts w:ascii="Arial" w:hAnsi="Arial" w:cs="Arial"/>
                <w:color w:val="000000"/>
              </w:rPr>
              <w:t>euthanised</w:t>
            </w:r>
            <w:r w:rsidRPr="007D3EB6">
              <w:rPr>
                <w:rFonts w:ascii="Arial" w:hAnsi="Arial" w:cs="Arial"/>
                <w:color w:val="000000"/>
              </w:rPr>
              <w:t xml:space="preserve"> </w:t>
            </w:r>
            <w:r w:rsidR="00220713" w:rsidRPr="007D3EB6">
              <w:rPr>
                <w:rFonts w:ascii="Arial" w:hAnsi="Arial" w:cs="Arial"/>
                <w:color w:val="000000"/>
              </w:rPr>
              <w:t>and fed to other st</w:t>
            </w:r>
            <w:r w:rsidRPr="007D3EB6">
              <w:rPr>
                <w:rFonts w:ascii="Arial" w:hAnsi="Arial" w:cs="Arial"/>
                <w:color w:val="000000"/>
              </w:rPr>
              <w:t>ock held on the premises</w:t>
            </w:r>
            <w:r w:rsidR="00220713" w:rsidRPr="007D3EB6">
              <w:rPr>
                <w:rFonts w:ascii="Arial" w:hAnsi="Arial" w:cs="Arial"/>
                <w:color w:val="000000"/>
              </w:rPr>
              <w:t xml:space="preserve">, a vet must assess the </w:t>
            </w:r>
            <w:r w:rsidRPr="007D3EB6">
              <w:rPr>
                <w:rFonts w:ascii="Arial" w:hAnsi="Arial" w:cs="Arial"/>
                <w:color w:val="000000"/>
              </w:rPr>
              <w:t>method of euthanasia</w:t>
            </w:r>
            <w:r w:rsidR="00220713" w:rsidRPr="007D3EB6">
              <w:rPr>
                <w:rFonts w:ascii="Arial" w:hAnsi="Arial" w:cs="Arial"/>
                <w:color w:val="000000"/>
              </w:rPr>
              <w:t xml:space="preserve">. </w:t>
            </w:r>
          </w:p>
          <w:p w14:paraId="2D73E76C" w14:textId="4394C9CA" w:rsidR="00452350" w:rsidRPr="007D3EB6" w:rsidRDefault="00220713" w:rsidP="00727A9C">
            <w:pPr>
              <w:autoSpaceDE w:val="0"/>
              <w:autoSpaceDN w:val="0"/>
              <w:adjustRightInd w:val="0"/>
              <w:spacing w:afterLines="50" w:after="120"/>
              <w:rPr>
                <w:rFonts w:ascii="Arial" w:hAnsi="Arial" w:cs="Arial"/>
              </w:rPr>
            </w:pPr>
            <w:r w:rsidRPr="007D3EB6">
              <w:rPr>
                <w:rFonts w:ascii="Arial" w:hAnsi="Arial" w:cs="Arial"/>
                <w:color w:val="000000"/>
              </w:rPr>
              <w:t> The</w:t>
            </w:r>
            <w:r w:rsidR="00452350" w:rsidRPr="007D3EB6">
              <w:rPr>
                <w:rFonts w:ascii="Arial" w:hAnsi="Arial" w:cs="Arial"/>
                <w:color w:val="000000"/>
              </w:rPr>
              <w:t xml:space="preserve"> vet</w:t>
            </w:r>
            <w:r w:rsidRPr="007D3EB6">
              <w:rPr>
                <w:rFonts w:ascii="Arial" w:hAnsi="Arial" w:cs="Arial"/>
                <w:color w:val="000000"/>
              </w:rPr>
              <w:t xml:space="preserve"> must</w:t>
            </w:r>
            <w:r w:rsidR="00452350" w:rsidRPr="007D3EB6">
              <w:rPr>
                <w:rFonts w:ascii="Arial" w:hAnsi="Arial" w:cs="Arial"/>
                <w:color w:val="000000"/>
              </w:rPr>
              <w:t xml:space="preserve"> sign off </w:t>
            </w:r>
            <w:r w:rsidRPr="007D3EB6">
              <w:rPr>
                <w:rFonts w:ascii="Arial" w:hAnsi="Arial" w:cs="Arial"/>
                <w:color w:val="000000"/>
              </w:rPr>
              <w:t xml:space="preserve">that they are </w:t>
            </w:r>
            <w:r w:rsidR="00452350" w:rsidRPr="007D3EB6">
              <w:rPr>
                <w:rFonts w:ascii="Arial" w:hAnsi="Arial" w:cs="Arial"/>
                <w:color w:val="000000"/>
              </w:rPr>
              <w:t>satisf</w:t>
            </w:r>
            <w:r w:rsidRPr="007D3EB6">
              <w:rPr>
                <w:rFonts w:ascii="Arial" w:hAnsi="Arial" w:cs="Arial"/>
                <w:color w:val="000000"/>
              </w:rPr>
              <w:t xml:space="preserve">ied </w:t>
            </w:r>
            <w:r w:rsidR="00452350" w:rsidRPr="007D3EB6">
              <w:rPr>
                <w:rFonts w:ascii="Arial" w:hAnsi="Arial" w:cs="Arial"/>
                <w:color w:val="000000"/>
              </w:rPr>
              <w:t>method is humane and effective</w:t>
            </w:r>
            <w:r w:rsidRPr="007D3EB6">
              <w:rPr>
                <w:rFonts w:ascii="Arial" w:hAnsi="Arial" w:cs="Arial"/>
                <w:color w:val="000000"/>
              </w:rPr>
              <w:t xml:space="preserve"> and will continue to be</w:t>
            </w:r>
            <w:r w:rsidR="00452350" w:rsidRPr="007D3EB6">
              <w:rPr>
                <w:rFonts w:ascii="Arial" w:hAnsi="Arial" w:cs="Arial"/>
                <w:color w:val="000000"/>
              </w:rPr>
              <w:t xml:space="preserve">. The method of euthanasia must be safe and humane for both the culled animal and the animal being fed. </w:t>
            </w:r>
          </w:p>
        </w:tc>
        <w:tc>
          <w:tcPr>
            <w:tcW w:w="1418" w:type="dxa"/>
          </w:tcPr>
          <w:p w14:paraId="5281F379" w14:textId="77777777" w:rsidR="00452350" w:rsidRPr="007D3EB6" w:rsidRDefault="00452350" w:rsidP="00890FF6">
            <w:pPr>
              <w:pStyle w:val="Default"/>
              <w:spacing w:after="140"/>
              <w:rPr>
                <w:color w:val="auto"/>
                <w:sz w:val="22"/>
                <w:szCs w:val="22"/>
              </w:rPr>
            </w:pPr>
          </w:p>
        </w:tc>
        <w:tc>
          <w:tcPr>
            <w:tcW w:w="2693" w:type="dxa"/>
          </w:tcPr>
          <w:p w14:paraId="5E664F9B" w14:textId="77777777" w:rsidR="00452350" w:rsidRPr="007D3EB6" w:rsidRDefault="00452350" w:rsidP="00890FF6">
            <w:pPr>
              <w:pStyle w:val="Default"/>
              <w:spacing w:after="140"/>
              <w:rPr>
                <w:color w:val="auto"/>
                <w:sz w:val="22"/>
                <w:szCs w:val="22"/>
              </w:rPr>
            </w:pPr>
          </w:p>
        </w:tc>
      </w:tr>
      <w:tr w:rsidR="00452350" w:rsidRPr="007D3EB6" w14:paraId="1DB1EA7D" w14:textId="77777777" w:rsidTr="007D3EB6">
        <w:trPr>
          <w:jc w:val="center"/>
        </w:trPr>
        <w:tc>
          <w:tcPr>
            <w:tcW w:w="5671" w:type="dxa"/>
          </w:tcPr>
          <w:p w14:paraId="6EAC5659" w14:textId="6020C450" w:rsidR="00452350" w:rsidRPr="007D3EB6" w:rsidRDefault="00452350" w:rsidP="00890FF6">
            <w:pPr>
              <w:pStyle w:val="Default"/>
              <w:rPr>
                <w:color w:val="auto"/>
                <w:sz w:val="22"/>
                <w:szCs w:val="22"/>
              </w:rPr>
            </w:pPr>
            <w:r w:rsidRPr="007D3EB6">
              <w:rPr>
                <w:b/>
                <w:bCs/>
                <w:color w:val="auto"/>
                <w:sz w:val="22"/>
                <w:szCs w:val="22"/>
              </w:rPr>
              <w:t xml:space="preserve">9.13 All animals must be checked at least once daily or more regularly as necessary to check for any signs of pain, suffering, injury, disease or abnormal behaviour. Vulnerable animals must be checked more frequently. </w:t>
            </w:r>
          </w:p>
        </w:tc>
        <w:tc>
          <w:tcPr>
            <w:tcW w:w="5244" w:type="dxa"/>
          </w:tcPr>
          <w:p w14:paraId="63341278" w14:textId="77777777" w:rsidR="00452350" w:rsidRPr="007D3EB6" w:rsidRDefault="00452350" w:rsidP="0002585E">
            <w:pPr>
              <w:autoSpaceDE w:val="0"/>
              <w:autoSpaceDN w:val="0"/>
              <w:adjustRightInd w:val="0"/>
              <w:spacing w:afterLines="50" w:after="120"/>
              <w:rPr>
                <w:rFonts w:ascii="Arial" w:hAnsi="Arial" w:cs="Arial"/>
                <w:b/>
                <w:bCs/>
              </w:rPr>
            </w:pPr>
          </w:p>
        </w:tc>
        <w:tc>
          <w:tcPr>
            <w:tcW w:w="1418" w:type="dxa"/>
          </w:tcPr>
          <w:p w14:paraId="5FB56E31" w14:textId="77777777" w:rsidR="00452350" w:rsidRPr="007D3EB6" w:rsidRDefault="00452350" w:rsidP="00890FF6">
            <w:pPr>
              <w:pStyle w:val="Default"/>
              <w:rPr>
                <w:b/>
                <w:bCs/>
                <w:color w:val="auto"/>
                <w:sz w:val="22"/>
                <w:szCs w:val="22"/>
              </w:rPr>
            </w:pPr>
          </w:p>
        </w:tc>
        <w:tc>
          <w:tcPr>
            <w:tcW w:w="2693" w:type="dxa"/>
          </w:tcPr>
          <w:p w14:paraId="4E513D85" w14:textId="77777777" w:rsidR="00452350" w:rsidRPr="007D3EB6" w:rsidRDefault="00452350" w:rsidP="00890FF6">
            <w:pPr>
              <w:pStyle w:val="Default"/>
              <w:rPr>
                <w:b/>
                <w:bCs/>
                <w:color w:val="auto"/>
                <w:sz w:val="22"/>
                <w:szCs w:val="22"/>
              </w:rPr>
            </w:pPr>
          </w:p>
        </w:tc>
      </w:tr>
      <w:tr w:rsidR="0002585E" w:rsidRPr="007D3EB6" w14:paraId="64FCAA7E" w14:textId="77777777" w:rsidTr="007D3EB6">
        <w:trPr>
          <w:jc w:val="center"/>
        </w:trPr>
        <w:tc>
          <w:tcPr>
            <w:tcW w:w="5671" w:type="dxa"/>
          </w:tcPr>
          <w:p w14:paraId="6642F2A2" w14:textId="63F7CDDC" w:rsidR="0002585E" w:rsidRPr="007D3EB6" w:rsidRDefault="0002585E" w:rsidP="00890FF6">
            <w:pPr>
              <w:pStyle w:val="Default"/>
              <w:rPr>
                <w:b/>
                <w:bCs/>
                <w:color w:val="auto"/>
                <w:sz w:val="22"/>
                <w:szCs w:val="22"/>
              </w:rPr>
            </w:pPr>
            <w:r w:rsidRPr="007D3EB6">
              <w:rPr>
                <w:b/>
                <w:bCs/>
                <w:color w:val="auto"/>
                <w:sz w:val="22"/>
                <w:szCs w:val="22"/>
              </w:rPr>
              <w:lastRenderedPageBreak/>
              <w:t>9.14 Any signs of pain, suffering, injury, disease or abnormal behaviour must be recorded and the advice and further advice (if necessary) of a veterinarian (or in the case of fish, of an appropriately competent person) must be sought and followed.</w:t>
            </w:r>
          </w:p>
        </w:tc>
        <w:tc>
          <w:tcPr>
            <w:tcW w:w="5244" w:type="dxa"/>
          </w:tcPr>
          <w:p w14:paraId="4430D161" w14:textId="77777777" w:rsidR="0002585E" w:rsidRPr="007D3EB6" w:rsidRDefault="0002585E" w:rsidP="0002585E">
            <w:pPr>
              <w:autoSpaceDE w:val="0"/>
              <w:autoSpaceDN w:val="0"/>
              <w:adjustRightInd w:val="0"/>
              <w:spacing w:afterLines="50" w:after="120"/>
              <w:rPr>
                <w:rFonts w:ascii="Arial" w:hAnsi="Arial" w:cs="Arial"/>
                <w:color w:val="000000"/>
              </w:rPr>
            </w:pPr>
            <w:r w:rsidRPr="007D3EB6">
              <w:rPr>
                <w:rFonts w:ascii="Arial" w:hAnsi="Arial" w:cs="Arial"/>
                <w:color w:val="000000"/>
              </w:rPr>
              <w:t xml:space="preserve"> Checks must not cause unnecessary stress or disturbance. Visual checks are acceptable. </w:t>
            </w:r>
          </w:p>
          <w:p w14:paraId="1FDD5686" w14:textId="77777777" w:rsidR="0002585E" w:rsidRPr="007D3EB6" w:rsidRDefault="0002585E" w:rsidP="0002585E">
            <w:pPr>
              <w:autoSpaceDE w:val="0"/>
              <w:autoSpaceDN w:val="0"/>
              <w:adjustRightInd w:val="0"/>
              <w:spacing w:afterLines="50" w:after="120"/>
              <w:rPr>
                <w:rFonts w:ascii="Arial" w:hAnsi="Arial" w:cs="Arial"/>
                <w:color w:val="000000"/>
              </w:rPr>
            </w:pPr>
            <w:r w:rsidRPr="007D3EB6">
              <w:rPr>
                <w:rFonts w:ascii="Arial" w:hAnsi="Arial" w:cs="Arial"/>
                <w:color w:val="000000"/>
              </w:rPr>
              <w:t xml:space="preserve"> A system of recording abnormalities must be maintained. </w:t>
            </w:r>
          </w:p>
          <w:p w14:paraId="31631123" w14:textId="6D4AC32C" w:rsidR="0002585E" w:rsidRPr="007D3EB6" w:rsidRDefault="0002585E" w:rsidP="00727A9C">
            <w:pPr>
              <w:autoSpaceDE w:val="0"/>
              <w:autoSpaceDN w:val="0"/>
              <w:adjustRightInd w:val="0"/>
              <w:spacing w:afterLines="50" w:after="120"/>
              <w:rPr>
                <w:rFonts w:ascii="Arial" w:hAnsi="Arial" w:cs="Arial"/>
                <w:color w:val="000000"/>
              </w:rPr>
            </w:pPr>
            <w:r w:rsidRPr="007D3EB6">
              <w:rPr>
                <w:rFonts w:ascii="Arial" w:hAnsi="Arial" w:cs="Arial"/>
                <w:color w:val="000000"/>
              </w:rPr>
              <w:t xml:space="preserve"> Where necessary for specific species, vulnerable animals, such as young, whelping, sick or injured animals, must be checked more frequently than the minimum once daily. </w:t>
            </w:r>
          </w:p>
        </w:tc>
        <w:tc>
          <w:tcPr>
            <w:tcW w:w="1418" w:type="dxa"/>
          </w:tcPr>
          <w:p w14:paraId="40952EDA" w14:textId="77777777" w:rsidR="0002585E" w:rsidRPr="007D3EB6" w:rsidRDefault="0002585E" w:rsidP="00890FF6">
            <w:pPr>
              <w:pStyle w:val="Default"/>
              <w:rPr>
                <w:b/>
                <w:bCs/>
                <w:color w:val="auto"/>
                <w:sz w:val="22"/>
                <w:szCs w:val="22"/>
              </w:rPr>
            </w:pPr>
          </w:p>
        </w:tc>
        <w:tc>
          <w:tcPr>
            <w:tcW w:w="2693" w:type="dxa"/>
          </w:tcPr>
          <w:p w14:paraId="36333172" w14:textId="77777777" w:rsidR="0002585E" w:rsidRPr="007D3EB6" w:rsidRDefault="0002585E" w:rsidP="00890FF6">
            <w:pPr>
              <w:pStyle w:val="Default"/>
              <w:rPr>
                <w:b/>
                <w:bCs/>
                <w:color w:val="auto"/>
                <w:sz w:val="22"/>
                <w:szCs w:val="22"/>
              </w:rPr>
            </w:pPr>
          </w:p>
        </w:tc>
      </w:tr>
      <w:tr w:rsidR="00452350" w:rsidRPr="007D3EB6" w14:paraId="30D920BB" w14:textId="77777777" w:rsidTr="007D3EB6">
        <w:trPr>
          <w:jc w:val="center"/>
        </w:trPr>
        <w:tc>
          <w:tcPr>
            <w:tcW w:w="5671" w:type="dxa"/>
          </w:tcPr>
          <w:p w14:paraId="05BB0726" w14:textId="77777777" w:rsidR="00452350" w:rsidRPr="007D3EB6" w:rsidRDefault="00452350" w:rsidP="00407666">
            <w:pPr>
              <w:autoSpaceDE w:val="0"/>
              <w:autoSpaceDN w:val="0"/>
              <w:adjustRightInd w:val="0"/>
              <w:rPr>
                <w:rFonts w:ascii="Arial" w:hAnsi="Arial" w:cs="Arial"/>
                <w:color w:val="000000"/>
              </w:rPr>
            </w:pPr>
          </w:p>
        </w:tc>
        <w:tc>
          <w:tcPr>
            <w:tcW w:w="5244" w:type="dxa"/>
          </w:tcPr>
          <w:p w14:paraId="730E0376" w14:textId="77777777" w:rsidR="00452350" w:rsidRPr="007D3EB6" w:rsidRDefault="00452350" w:rsidP="00727A9C">
            <w:pPr>
              <w:pStyle w:val="Default"/>
              <w:spacing w:afterLines="50" w:after="120"/>
              <w:rPr>
                <w:color w:val="auto"/>
                <w:sz w:val="22"/>
                <w:szCs w:val="22"/>
              </w:rPr>
            </w:pPr>
          </w:p>
        </w:tc>
        <w:tc>
          <w:tcPr>
            <w:tcW w:w="1418" w:type="dxa"/>
          </w:tcPr>
          <w:p w14:paraId="7BA7AAB8" w14:textId="77777777" w:rsidR="00452350" w:rsidRPr="007D3EB6" w:rsidRDefault="00452350" w:rsidP="00890FF6">
            <w:pPr>
              <w:pStyle w:val="Default"/>
              <w:rPr>
                <w:color w:val="auto"/>
                <w:sz w:val="22"/>
                <w:szCs w:val="22"/>
              </w:rPr>
            </w:pPr>
          </w:p>
        </w:tc>
        <w:tc>
          <w:tcPr>
            <w:tcW w:w="2693" w:type="dxa"/>
          </w:tcPr>
          <w:p w14:paraId="6A4D4190" w14:textId="77777777" w:rsidR="00452350" w:rsidRPr="007D3EB6" w:rsidRDefault="00452350" w:rsidP="00890FF6">
            <w:pPr>
              <w:pStyle w:val="Default"/>
              <w:rPr>
                <w:color w:val="auto"/>
                <w:sz w:val="22"/>
                <w:szCs w:val="22"/>
              </w:rPr>
            </w:pPr>
          </w:p>
        </w:tc>
      </w:tr>
      <w:tr w:rsidR="00452350" w:rsidRPr="007D3EB6" w14:paraId="30B920DE" w14:textId="77777777" w:rsidTr="007D3EB6">
        <w:trPr>
          <w:jc w:val="center"/>
        </w:trPr>
        <w:tc>
          <w:tcPr>
            <w:tcW w:w="5671" w:type="dxa"/>
          </w:tcPr>
          <w:p w14:paraId="14C98399" w14:textId="77777777" w:rsidR="00452350" w:rsidRPr="007D3EB6" w:rsidRDefault="00452350" w:rsidP="00890FF6">
            <w:pPr>
              <w:pStyle w:val="Default"/>
              <w:rPr>
                <w:b/>
                <w:bCs/>
                <w:color w:val="auto"/>
                <w:sz w:val="22"/>
                <w:szCs w:val="22"/>
              </w:rPr>
            </w:pPr>
            <w:r w:rsidRPr="007D3EB6">
              <w:rPr>
                <w:b/>
                <w:bCs/>
                <w:color w:val="auto"/>
                <w:sz w:val="22"/>
                <w:szCs w:val="22"/>
              </w:rPr>
              <w:t xml:space="preserve">10.0 Emergencies </w:t>
            </w:r>
          </w:p>
          <w:p w14:paraId="11CA3A02" w14:textId="77777777" w:rsidR="00452350" w:rsidRPr="007D3EB6" w:rsidRDefault="00452350" w:rsidP="00890FF6">
            <w:pPr>
              <w:pStyle w:val="Default"/>
              <w:rPr>
                <w:color w:val="auto"/>
                <w:sz w:val="22"/>
                <w:szCs w:val="22"/>
              </w:rPr>
            </w:pPr>
            <w:r w:rsidRPr="007D3EB6">
              <w:rPr>
                <w:b/>
                <w:bCs/>
                <w:color w:val="auto"/>
                <w:sz w:val="22"/>
                <w:szCs w:val="22"/>
              </w:rPr>
              <w:t>10.1 A written emergency plan, acceptable to the local authority, must be in place, known and available to all the people on the premises used for the licensable activity, and followed where necessary to ensure appropriate steps are taken to protect all the people and animals on the premises in case of fire or in case of breakdowns for essential heating, ventilation and aeration or filtration systems or other emergencies.</w:t>
            </w:r>
            <w:r w:rsidRPr="007D3EB6">
              <w:rPr>
                <w:color w:val="auto"/>
                <w:sz w:val="22"/>
                <w:szCs w:val="22"/>
              </w:rPr>
              <w:t xml:space="preserve"> </w:t>
            </w:r>
          </w:p>
          <w:p w14:paraId="162025C3" w14:textId="77777777" w:rsidR="00452350" w:rsidRPr="007D3EB6" w:rsidRDefault="00452350" w:rsidP="00BD569E">
            <w:pPr>
              <w:rPr>
                <w:rFonts w:ascii="Arial" w:hAnsi="Arial" w:cs="Arial"/>
                <w:color w:val="000000"/>
              </w:rPr>
            </w:pPr>
            <w:r w:rsidRPr="007D3EB6">
              <w:rPr>
                <w:rFonts w:ascii="Arial" w:hAnsi="Arial" w:cs="Arial"/>
              </w:rPr>
              <w:t xml:space="preserve"> </w:t>
            </w:r>
          </w:p>
          <w:p w14:paraId="77FE99D0" w14:textId="77777777" w:rsidR="00E60C55" w:rsidRPr="007D3EB6" w:rsidRDefault="00E60C55" w:rsidP="00BD569E">
            <w:pPr>
              <w:autoSpaceDE w:val="0"/>
              <w:autoSpaceDN w:val="0"/>
              <w:adjustRightInd w:val="0"/>
              <w:spacing w:after="157"/>
              <w:rPr>
                <w:rFonts w:ascii="Arial" w:hAnsi="Arial" w:cs="Arial"/>
              </w:rPr>
            </w:pPr>
            <w:r w:rsidRPr="007D3EB6">
              <w:rPr>
                <w:rFonts w:ascii="Arial" w:hAnsi="Arial" w:cs="Arial"/>
                <w:color w:val="000000"/>
              </w:rPr>
              <w:t xml:space="preserve"> </w:t>
            </w:r>
            <w:r w:rsidRPr="007D3EB6">
              <w:rPr>
                <w:rFonts w:ascii="Arial" w:hAnsi="Arial" w:cs="Arial"/>
              </w:rPr>
              <w:t xml:space="preserve">The emergency plan must include a list of any species held on site that are listed on the current Schedule of the Dangerous Wild Animals Act. There must be a specific action plan for how they will be removed safely and rehomed immediately and appropriately in the case of emergency. </w:t>
            </w:r>
          </w:p>
          <w:p w14:paraId="6909312A" w14:textId="450DD93C" w:rsidR="00452350" w:rsidRPr="007D3EB6" w:rsidRDefault="00452350" w:rsidP="00BD569E">
            <w:pPr>
              <w:autoSpaceDE w:val="0"/>
              <w:autoSpaceDN w:val="0"/>
              <w:adjustRightInd w:val="0"/>
              <w:spacing w:after="157"/>
              <w:rPr>
                <w:rFonts w:ascii="Arial" w:hAnsi="Arial" w:cs="Arial"/>
                <w:color w:val="000000"/>
              </w:rPr>
            </w:pPr>
            <w:r w:rsidRPr="007D3EB6">
              <w:rPr>
                <w:rFonts w:ascii="Arial" w:hAnsi="Arial" w:cs="Arial"/>
                <w:color w:val="000000"/>
              </w:rPr>
              <w:t> Entrances and fire exits must</w:t>
            </w:r>
            <w:r w:rsidR="00E60C55" w:rsidRPr="007D3EB6">
              <w:rPr>
                <w:rFonts w:ascii="Arial" w:hAnsi="Arial" w:cs="Arial"/>
                <w:color w:val="000000"/>
              </w:rPr>
              <w:t xml:space="preserve"> always</w:t>
            </w:r>
            <w:r w:rsidRPr="007D3EB6">
              <w:rPr>
                <w:rFonts w:ascii="Arial" w:hAnsi="Arial" w:cs="Arial"/>
                <w:color w:val="000000"/>
              </w:rPr>
              <w:t xml:space="preserve"> be clear of obstructions. </w:t>
            </w:r>
          </w:p>
          <w:p w14:paraId="20AFFB8A" w14:textId="60A040E0" w:rsidR="00452350" w:rsidRPr="007D3EB6" w:rsidRDefault="00452350" w:rsidP="00BD569E">
            <w:pPr>
              <w:autoSpaceDE w:val="0"/>
              <w:autoSpaceDN w:val="0"/>
              <w:adjustRightInd w:val="0"/>
              <w:spacing w:after="157"/>
              <w:rPr>
                <w:rFonts w:ascii="Arial" w:hAnsi="Arial" w:cs="Arial"/>
              </w:rPr>
            </w:pPr>
            <w:r w:rsidRPr="007D3EB6">
              <w:rPr>
                <w:rFonts w:ascii="Arial" w:hAnsi="Arial" w:cs="Arial"/>
                <w:color w:val="000000"/>
              </w:rPr>
              <w:t xml:space="preserve"> </w:t>
            </w:r>
            <w:r w:rsidR="00E60C55" w:rsidRPr="007D3EB6">
              <w:rPr>
                <w:rFonts w:ascii="Arial" w:hAnsi="Arial" w:cs="Arial"/>
              </w:rPr>
              <w:t>Businesses must comply with current health and safety, fire and electrical safety regulations.</w:t>
            </w:r>
          </w:p>
          <w:p w14:paraId="7EE5B76C" w14:textId="5A48E7AC" w:rsidR="00E60C55" w:rsidRPr="007D3EB6" w:rsidRDefault="00E60C55" w:rsidP="00BD569E">
            <w:pPr>
              <w:autoSpaceDE w:val="0"/>
              <w:autoSpaceDN w:val="0"/>
              <w:adjustRightInd w:val="0"/>
              <w:spacing w:after="157"/>
              <w:rPr>
                <w:rFonts w:ascii="Arial" w:hAnsi="Arial" w:cs="Arial"/>
                <w:color w:val="000000"/>
              </w:rPr>
            </w:pPr>
            <w:r w:rsidRPr="007D3EB6">
              <w:rPr>
                <w:rFonts w:ascii="Arial" w:hAnsi="Arial" w:cs="Arial"/>
                <w:color w:val="000000"/>
              </w:rPr>
              <w:lastRenderedPageBreak/>
              <w:t xml:space="preserve"> </w:t>
            </w:r>
            <w:r w:rsidRPr="007D3EB6">
              <w:rPr>
                <w:rFonts w:ascii="Arial" w:hAnsi="Arial" w:cs="Arial"/>
              </w:rPr>
              <w:t>There must be an effective contingency plan for essential heating, ventilation, and aeration or filtration systems, where they are needed.</w:t>
            </w:r>
          </w:p>
          <w:p w14:paraId="1A51AA76" w14:textId="1192CF78" w:rsidR="00452350" w:rsidRPr="007D3EB6" w:rsidRDefault="00452350" w:rsidP="009754FD">
            <w:pPr>
              <w:autoSpaceDE w:val="0"/>
              <w:autoSpaceDN w:val="0"/>
              <w:adjustRightInd w:val="0"/>
              <w:rPr>
                <w:rFonts w:ascii="Arial" w:hAnsi="Arial" w:cs="Arial"/>
              </w:rPr>
            </w:pPr>
            <w:r w:rsidRPr="007D3EB6">
              <w:rPr>
                <w:rFonts w:ascii="Arial" w:hAnsi="Arial" w:cs="Arial"/>
                <w:color w:val="000000"/>
              </w:rPr>
              <w:t xml:space="preserve"> </w:t>
            </w:r>
            <w:r w:rsidR="00E60C55" w:rsidRPr="007D3EB6">
              <w:rPr>
                <w:rFonts w:ascii="Arial" w:hAnsi="Arial" w:cs="Arial"/>
              </w:rPr>
              <w:t>All equipment must be maintained in a good state of repair and serviced according to manufacturer’s guidelines.</w:t>
            </w:r>
          </w:p>
        </w:tc>
        <w:tc>
          <w:tcPr>
            <w:tcW w:w="5244" w:type="dxa"/>
          </w:tcPr>
          <w:p w14:paraId="4A0535BA" w14:textId="3EB6F7F5" w:rsidR="00452350" w:rsidRPr="007D3EB6" w:rsidRDefault="00452350" w:rsidP="00727A9C">
            <w:pPr>
              <w:autoSpaceDE w:val="0"/>
              <w:autoSpaceDN w:val="0"/>
              <w:adjustRightInd w:val="0"/>
              <w:spacing w:afterLines="50" w:after="120"/>
              <w:rPr>
                <w:rFonts w:ascii="Arial" w:hAnsi="Arial" w:cs="Arial"/>
                <w:color w:val="000000"/>
              </w:rPr>
            </w:pPr>
            <w:r w:rsidRPr="007D3EB6">
              <w:rPr>
                <w:rFonts w:ascii="Arial" w:hAnsi="Arial" w:cs="Arial"/>
                <w:color w:val="000000"/>
              </w:rPr>
              <w:lastRenderedPageBreak/>
              <w:t></w:t>
            </w:r>
            <w:r w:rsidR="00A6509D" w:rsidRPr="007D3EB6">
              <w:rPr>
                <w:rFonts w:ascii="Arial" w:hAnsi="Arial" w:cs="Arial"/>
                <w:color w:val="000000"/>
              </w:rPr>
              <w:t xml:space="preserve"> </w:t>
            </w:r>
            <w:r w:rsidRPr="007D3EB6">
              <w:rPr>
                <w:rFonts w:ascii="Arial" w:hAnsi="Arial" w:cs="Arial"/>
                <w:color w:val="000000"/>
              </w:rPr>
              <w:t>Staff must be aware of the emergency procedures</w:t>
            </w:r>
            <w:r w:rsidR="00A6509D" w:rsidRPr="007D3EB6">
              <w:rPr>
                <w:rFonts w:ascii="Arial" w:hAnsi="Arial" w:cs="Arial"/>
                <w:color w:val="000000"/>
              </w:rPr>
              <w:t>. A</w:t>
            </w:r>
            <w:r w:rsidRPr="007D3EB6">
              <w:rPr>
                <w:rFonts w:ascii="Arial" w:hAnsi="Arial" w:cs="Arial"/>
                <w:color w:val="000000"/>
              </w:rPr>
              <w:t xml:space="preserve"> copy must be displayed for staff to refer to. </w:t>
            </w:r>
          </w:p>
          <w:p w14:paraId="77644B99" w14:textId="77777777" w:rsidR="00A6509D" w:rsidRPr="007D3EB6" w:rsidRDefault="00452350" w:rsidP="00727A9C">
            <w:pPr>
              <w:autoSpaceDE w:val="0"/>
              <w:autoSpaceDN w:val="0"/>
              <w:adjustRightInd w:val="0"/>
              <w:spacing w:afterLines="50" w:after="120"/>
              <w:rPr>
                <w:rFonts w:ascii="Arial" w:hAnsi="Arial" w:cs="Arial"/>
                <w:color w:val="000000"/>
              </w:rPr>
            </w:pPr>
            <w:r w:rsidRPr="007D3EB6">
              <w:rPr>
                <w:rFonts w:ascii="Arial" w:hAnsi="Arial" w:cs="Arial"/>
                <w:color w:val="000000"/>
              </w:rPr>
              <w:t> Suitable emergency response plans must cover arrangements for</w:t>
            </w:r>
            <w:r w:rsidR="00A6509D" w:rsidRPr="007D3EB6">
              <w:rPr>
                <w:rFonts w:ascii="Arial" w:hAnsi="Arial" w:cs="Arial"/>
                <w:color w:val="000000"/>
              </w:rPr>
              <w:t>:</w:t>
            </w:r>
          </w:p>
          <w:p w14:paraId="4DC6F38E" w14:textId="77777777" w:rsidR="00A6509D" w:rsidRPr="007D3EB6" w:rsidRDefault="00A6509D" w:rsidP="00727A9C">
            <w:pPr>
              <w:pStyle w:val="ListParagraph"/>
              <w:numPr>
                <w:ilvl w:val="0"/>
                <w:numId w:val="11"/>
              </w:numPr>
              <w:autoSpaceDE w:val="0"/>
              <w:autoSpaceDN w:val="0"/>
              <w:adjustRightInd w:val="0"/>
              <w:spacing w:afterLines="50" w:after="120"/>
              <w:rPr>
                <w:rFonts w:ascii="Arial" w:hAnsi="Arial" w:cs="Arial"/>
                <w:color w:val="000000"/>
              </w:rPr>
            </w:pPr>
            <w:r w:rsidRPr="007D3EB6">
              <w:rPr>
                <w:rFonts w:ascii="Arial" w:hAnsi="Arial" w:cs="Arial"/>
                <w:color w:val="000000"/>
              </w:rPr>
              <w:t>E</w:t>
            </w:r>
            <w:r w:rsidR="00452350" w:rsidRPr="007D3EB6">
              <w:rPr>
                <w:rFonts w:ascii="Arial" w:hAnsi="Arial" w:cs="Arial"/>
                <w:color w:val="000000"/>
              </w:rPr>
              <w:t>mergency evacuation</w:t>
            </w:r>
          </w:p>
          <w:p w14:paraId="0D5F2EC8" w14:textId="77777777" w:rsidR="00A6509D" w:rsidRPr="007D3EB6" w:rsidRDefault="00A6509D" w:rsidP="00727A9C">
            <w:pPr>
              <w:pStyle w:val="ListParagraph"/>
              <w:numPr>
                <w:ilvl w:val="0"/>
                <w:numId w:val="11"/>
              </w:numPr>
              <w:autoSpaceDE w:val="0"/>
              <w:autoSpaceDN w:val="0"/>
              <w:adjustRightInd w:val="0"/>
              <w:spacing w:afterLines="50" w:after="120"/>
              <w:rPr>
                <w:rFonts w:ascii="Arial" w:hAnsi="Arial" w:cs="Arial"/>
                <w:color w:val="000000"/>
              </w:rPr>
            </w:pPr>
            <w:r w:rsidRPr="007D3EB6">
              <w:rPr>
                <w:rFonts w:ascii="Arial" w:hAnsi="Arial" w:cs="Arial"/>
                <w:color w:val="000000"/>
              </w:rPr>
              <w:t>H</w:t>
            </w:r>
            <w:r w:rsidR="00452350" w:rsidRPr="007D3EB6">
              <w:rPr>
                <w:rFonts w:ascii="Arial" w:hAnsi="Arial" w:cs="Arial"/>
                <w:color w:val="000000"/>
              </w:rPr>
              <w:t>ousing</w:t>
            </w:r>
          </w:p>
          <w:p w14:paraId="6CDEFD29" w14:textId="77777777" w:rsidR="00A6509D" w:rsidRPr="007D3EB6" w:rsidRDefault="00A6509D" w:rsidP="00727A9C">
            <w:pPr>
              <w:pStyle w:val="ListParagraph"/>
              <w:numPr>
                <w:ilvl w:val="0"/>
                <w:numId w:val="11"/>
              </w:numPr>
              <w:autoSpaceDE w:val="0"/>
              <w:autoSpaceDN w:val="0"/>
              <w:adjustRightInd w:val="0"/>
              <w:spacing w:afterLines="50" w:after="120"/>
              <w:rPr>
                <w:rFonts w:ascii="Arial" w:hAnsi="Arial" w:cs="Arial"/>
                <w:color w:val="000000"/>
              </w:rPr>
            </w:pPr>
            <w:r w:rsidRPr="007D3EB6">
              <w:rPr>
                <w:rFonts w:ascii="Arial" w:hAnsi="Arial" w:cs="Arial"/>
                <w:color w:val="000000"/>
              </w:rPr>
              <w:t>H</w:t>
            </w:r>
            <w:r w:rsidR="00452350" w:rsidRPr="007D3EB6">
              <w:rPr>
                <w:rFonts w:ascii="Arial" w:hAnsi="Arial" w:cs="Arial"/>
                <w:color w:val="000000"/>
              </w:rPr>
              <w:t xml:space="preserve">usbandry </w:t>
            </w:r>
          </w:p>
          <w:p w14:paraId="348598F6" w14:textId="77777777" w:rsidR="00A6509D" w:rsidRPr="007D3EB6" w:rsidRDefault="00A6509D" w:rsidP="00727A9C">
            <w:pPr>
              <w:pStyle w:val="ListParagraph"/>
              <w:numPr>
                <w:ilvl w:val="0"/>
                <w:numId w:val="11"/>
              </w:numPr>
              <w:autoSpaceDE w:val="0"/>
              <w:autoSpaceDN w:val="0"/>
              <w:adjustRightInd w:val="0"/>
              <w:spacing w:afterLines="50" w:after="120"/>
              <w:rPr>
                <w:rFonts w:ascii="Arial" w:hAnsi="Arial" w:cs="Arial"/>
                <w:color w:val="000000"/>
              </w:rPr>
            </w:pPr>
            <w:r w:rsidRPr="007D3EB6">
              <w:rPr>
                <w:rFonts w:ascii="Arial" w:hAnsi="Arial" w:cs="Arial"/>
                <w:color w:val="000000"/>
              </w:rPr>
              <w:t>L</w:t>
            </w:r>
            <w:r w:rsidR="00452350" w:rsidRPr="007D3EB6">
              <w:rPr>
                <w:rFonts w:ascii="Arial" w:hAnsi="Arial" w:cs="Arial"/>
                <w:color w:val="000000"/>
              </w:rPr>
              <w:t>oss of</w:t>
            </w:r>
            <w:r w:rsidRPr="007D3EB6">
              <w:rPr>
                <w:rFonts w:ascii="Arial" w:hAnsi="Arial" w:cs="Arial"/>
                <w:color w:val="000000"/>
              </w:rPr>
              <w:t xml:space="preserve"> services such as</w:t>
            </w:r>
            <w:r w:rsidR="00452350" w:rsidRPr="007D3EB6">
              <w:rPr>
                <w:rFonts w:ascii="Arial" w:hAnsi="Arial" w:cs="Arial"/>
                <w:color w:val="000000"/>
              </w:rPr>
              <w:t xml:space="preserve"> power</w:t>
            </w:r>
            <w:r w:rsidRPr="007D3EB6">
              <w:rPr>
                <w:rFonts w:ascii="Arial" w:hAnsi="Arial" w:cs="Arial"/>
                <w:color w:val="000000"/>
              </w:rPr>
              <w:t xml:space="preserve"> and </w:t>
            </w:r>
            <w:r w:rsidR="00452350" w:rsidRPr="007D3EB6">
              <w:rPr>
                <w:rFonts w:ascii="Arial" w:hAnsi="Arial" w:cs="Arial"/>
                <w:color w:val="000000"/>
              </w:rPr>
              <w:t xml:space="preserve">water </w:t>
            </w:r>
          </w:p>
          <w:p w14:paraId="36DCEE8C" w14:textId="77777777" w:rsidR="00A6509D" w:rsidRPr="007D3EB6" w:rsidRDefault="00A6509D" w:rsidP="00A6509D">
            <w:pPr>
              <w:pStyle w:val="ListParagraph"/>
              <w:autoSpaceDE w:val="0"/>
              <w:autoSpaceDN w:val="0"/>
              <w:adjustRightInd w:val="0"/>
              <w:spacing w:afterLines="50" w:after="120"/>
              <w:ind w:left="0"/>
              <w:rPr>
                <w:rFonts w:ascii="Arial" w:hAnsi="Arial" w:cs="Arial"/>
                <w:color w:val="000000"/>
              </w:rPr>
            </w:pPr>
          </w:p>
          <w:p w14:paraId="44CECA9C" w14:textId="6846BA71" w:rsidR="00A6509D" w:rsidRPr="007D3EB6" w:rsidRDefault="00A6509D" w:rsidP="00A6509D">
            <w:pPr>
              <w:pStyle w:val="ListParagraph"/>
              <w:autoSpaceDE w:val="0"/>
              <w:autoSpaceDN w:val="0"/>
              <w:adjustRightInd w:val="0"/>
              <w:spacing w:afterLines="50" w:after="120"/>
              <w:ind w:left="0"/>
              <w:rPr>
                <w:rFonts w:ascii="Arial" w:hAnsi="Arial" w:cs="Arial"/>
                <w:color w:val="000000"/>
              </w:rPr>
            </w:pPr>
            <w:r w:rsidRPr="007D3EB6">
              <w:rPr>
                <w:rFonts w:ascii="Arial" w:hAnsi="Arial" w:cs="Arial"/>
                <w:color w:val="000000"/>
              </w:rPr>
              <w:t xml:space="preserve"> </w:t>
            </w:r>
            <w:r w:rsidR="00452350" w:rsidRPr="007D3EB6">
              <w:rPr>
                <w:rFonts w:ascii="Arial" w:hAnsi="Arial" w:cs="Arial"/>
                <w:color w:val="000000"/>
              </w:rPr>
              <w:t>Emergency evacuation must detail</w:t>
            </w:r>
            <w:r w:rsidRPr="007D3EB6">
              <w:rPr>
                <w:rFonts w:ascii="Arial" w:hAnsi="Arial" w:cs="Arial"/>
                <w:color w:val="000000"/>
              </w:rPr>
              <w:t>:</w:t>
            </w:r>
          </w:p>
          <w:p w14:paraId="48310FCF" w14:textId="77777777" w:rsidR="00A6509D" w:rsidRPr="007D3EB6" w:rsidRDefault="00A6509D" w:rsidP="00A6509D">
            <w:pPr>
              <w:pStyle w:val="ListParagraph"/>
              <w:numPr>
                <w:ilvl w:val="0"/>
                <w:numId w:val="11"/>
              </w:numPr>
              <w:autoSpaceDE w:val="0"/>
              <w:autoSpaceDN w:val="0"/>
              <w:adjustRightInd w:val="0"/>
              <w:spacing w:afterLines="50" w:after="120"/>
              <w:rPr>
                <w:rFonts w:ascii="Arial" w:hAnsi="Arial" w:cs="Arial"/>
                <w:color w:val="000000"/>
              </w:rPr>
            </w:pPr>
            <w:r w:rsidRPr="007D3EB6">
              <w:rPr>
                <w:rFonts w:ascii="Arial" w:hAnsi="Arial" w:cs="Arial"/>
                <w:color w:val="000000"/>
              </w:rPr>
              <w:t>H</w:t>
            </w:r>
            <w:r w:rsidR="00452350" w:rsidRPr="007D3EB6">
              <w:rPr>
                <w:rFonts w:ascii="Arial" w:hAnsi="Arial" w:cs="Arial"/>
                <w:color w:val="000000"/>
              </w:rPr>
              <w:t xml:space="preserve">ow </w:t>
            </w:r>
            <w:r w:rsidRPr="007D3EB6">
              <w:rPr>
                <w:rFonts w:ascii="Arial" w:hAnsi="Arial" w:cs="Arial"/>
                <w:color w:val="000000"/>
              </w:rPr>
              <w:t>(</w:t>
            </w:r>
            <w:r w:rsidR="00452350" w:rsidRPr="007D3EB6">
              <w:rPr>
                <w:rFonts w:ascii="Arial" w:hAnsi="Arial" w:cs="Arial"/>
                <w:color w:val="000000"/>
              </w:rPr>
              <w:t>and by what means</w:t>
            </w:r>
            <w:r w:rsidRPr="007D3EB6">
              <w:rPr>
                <w:rFonts w:ascii="Arial" w:hAnsi="Arial" w:cs="Arial"/>
                <w:color w:val="000000"/>
              </w:rPr>
              <w:t>)</w:t>
            </w:r>
            <w:r w:rsidR="00452350" w:rsidRPr="007D3EB6">
              <w:rPr>
                <w:rFonts w:ascii="Arial" w:hAnsi="Arial" w:cs="Arial"/>
                <w:color w:val="000000"/>
              </w:rPr>
              <w:t xml:space="preserve"> animals, staff and the public evacuate the </w:t>
            </w:r>
            <w:r w:rsidRPr="007D3EB6">
              <w:rPr>
                <w:rFonts w:ascii="Arial" w:hAnsi="Arial" w:cs="Arial"/>
                <w:color w:val="000000"/>
              </w:rPr>
              <w:t>facility</w:t>
            </w:r>
          </w:p>
          <w:p w14:paraId="74C65A98" w14:textId="77777777" w:rsidR="00A6509D" w:rsidRPr="007D3EB6" w:rsidRDefault="00A6509D" w:rsidP="00A6509D">
            <w:pPr>
              <w:pStyle w:val="ListParagraph"/>
              <w:numPr>
                <w:ilvl w:val="0"/>
                <w:numId w:val="11"/>
              </w:numPr>
              <w:autoSpaceDE w:val="0"/>
              <w:autoSpaceDN w:val="0"/>
              <w:adjustRightInd w:val="0"/>
              <w:spacing w:afterLines="50" w:after="120"/>
              <w:rPr>
                <w:rFonts w:ascii="Arial" w:hAnsi="Arial" w:cs="Arial"/>
                <w:color w:val="000000"/>
              </w:rPr>
            </w:pPr>
            <w:r w:rsidRPr="007D3EB6">
              <w:rPr>
                <w:rFonts w:ascii="Arial" w:hAnsi="Arial" w:cs="Arial"/>
                <w:color w:val="000000"/>
              </w:rPr>
              <w:t>I</w:t>
            </w:r>
            <w:r w:rsidR="00452350" w:rsidRPr="007D3EB6">
              <w:rPr>
                <w:rFonts w:ascii="Arial" w:hAnsi="Arial" w:cs="Arial"/>
                <w:color w:val="000000"/>
              </w:rPr>
              <w:t>dentify designated fire assembly points</w:t>
            </w:r>
          </w:p>
          <w:p w14:paraId="5E64077A" w14:textId="77777777" w:rsidR="00A6509D" w:rsidRPr="007D3EB6" w:rsidRDefault="00A6509D" w:rsidP="00A6509D">
            <w:pPr>
              <w:pStyle w:val="ListParagraph"/>
              <w:numPr>
                <w:ilvl w:val="0"/>
                <w:numId w:val="11"/>
              </w:numPr>
              <w:autoSpaceDE w:val="0"/>
              <w:autoSpaceDN w:val="0"/>
              <w:adjustRightInd w:val="0"/>
              <w:spacing w:afterLines="50" w:after="120"/>
              <w:rPr>
                <w:rFonts w:ascii="Arial" w:hAnsi="Arial" w:cs="Arial"/>
                <w:color w:val="000000"/>
              </w:rPr>
            </w:pPr>
            <w:r w:rsidRPr="007D3EB6">
              <w:rPr>
                <w:rFonts w:ascii="Arial" w:hAnsi="Arial" w:cs="Arial"/>
                <w:color w:val="000000"/>
              </w:rPr>
              <w:t>D</w:t>
            </w:r>
            <w:r w:rsidR="00452350" w:rsidRPr="007D3EB6">
              <w:rPr>
                <w:rFonts w:ascii="Arial" w:hAnsi="Arial" w:cs="Arial"/>
                <w:color w:val="000000"/>
              </w:rPr>
              <w:t>esignated holding areas for animals</w:t>
            </w:r>
          </w:p>
          <w:p w14:paraId="44EAF7A3" w14:textId="3ACF58AD" w:rsidR="00452350" w:rsidRPr="007D3EB6" w:rsidRDefault="00A6509D" w:rsidP="00A6509D">
            <w:pPr>
              <w:pStyle w:val="ListParagraph"/>
              <w:numPr>
                <w:ilvl w:val="0"/>
                <w:numId w:val="11"/>
              </w:numPr>
              <w:autoSpaceDE w:val="0"/>
              <w:autoSpaceDN w:val="0"/>
              <w:adjustRightInd w:val="0"/>
              <w:spacing w:afterLines="50" w:after="120"/>
              <w:rPr>
                <w:rFonts w:ascii="Arial" w:hAnsi="Arial" w:cs="Arial"/>
                <w:color w:val="000000"/>
              </w:rPr>
            </w:pPr>
            <w:r w:rsidRPr="007D3EB6">
              <w:rPr>
                <w:rFonts w:ascii="Arial" w:hAnsi="Arial" w:cs="Arial"/>
                <w:color w:val="000000"/>
              </w:rPr>
              <w:t>W</w:t>
            </w:r>
            <w:r w:rsidR="00452350" w:rsidRPr="007D3EB6">
              <w:rPr>
                <w:rFonts w:ascii="Arial" w:hAnsi="Arial" w:cs="Arial"/>
                <w:color w:val="000000"/>
              </w:rPr>
              <w:t xml:space="preserve">hich animals can and cannot be evacuated (such as aquaria and ponds). </w:t>
            </w:r>
          </w:p>
          <w:p w14:paraId="3F89C98D" w14:textId="033B65BA" w:rsidR="00E60C55" w:rsidRPr="007D3EB6" w:rsidRDefault="00E60C55" w:rsidP="00E60C55">
            <w:pPr>
              <w:autoSpaceDE w:val="0"/>
              <w:autoSpaceDN w:val="0"/>
              <w:adjustRightInd w:val="0"/>
              <w:spacing w:afterLines="50" w:after="120"/>
              <w:rPr>
                <w:rFonts w:ascii="Arial" w:hAnsi="Arial" w:cs="Arial"/>
                <w:color w:val="000000"/>
              </w:rPr>
            </w:pPr>
            <w:r w:rsidRPr="007D3EB6">
              <w:rPr>
                <w:rFonts w:ascii="Arial" w:hAnsi="Arial" w:cs="Arial"/>
                <w:color w:val="000000"/>
              </w:rPr>
              <w:t xml:space="preserve"> </w:t>
            </w:r>
            <w:r w:rsidRPr="007D3EB6">
              <w:rPr>
                <w:rFonts w:ascii="Arial" w:hAnsi="Arial" w:cs="Arial"/>
              </w:rPr>
              <w:t xml:space="preserve">The business must have a procedure for how they would remove all animals in the event of an emergency. Where emergencies are potentially life </w:t>
            </w:r>
            <w:r w:rsidRPr="007D3EB6">
              <w:rPr>
                <w:rFonts w:ascii="Arial" w:hAnsi="Arial" w:cs="Arial"/>
              </w:rPr>
              <w:lastRenderedPageBreak/>
              <w:t>threatening, humans must not be put at risk attempting to remove animals.</w:t>
            </w:r>
          </w:p>
          <w:p w14:paraId="052B049B" w14:textId="4C5E8CB4" w:rsidR="00452350" w:rsidRPr="007D3EB6" w:rsidRDefault="00452350" w:rsidP="00727A9C">
            <w:pPr>
              <w:autoSpaceDE w:val="0"/>
              <w:autoSpaceDN w:val="0"/>
              <w:adjustRightInd w:val="0"/>
              <w:spacing w:afterLines="50" w:after="120"/>
              <w:rPr>
                <w:rFonts w:ascii="Arial" w:hAnsi="Arial" w:cs="Arial"/>
                <w:color w:val="000000"/>
              </w:rPr>
            </w:pPr>
            <w:r w:rsidRPr="007D3EB6">
              <w:rPr>
                <w:rFonts w:ascii="Arial" w:hAnsi="Arial" w:cs="Arial"/>
                <w:color w:val="000000"/>
              </w:rPr>
              <w:t xml:space="preserve"> </w:t>
            </w:r>
            <w:r w:rsidR="00E60C55" w:rsidRPr="007D3EB6">
              <w:rPr>
                <w:rFonts w:ascii="Arial" w:hAnsi="Arial" w:cs="Arial"/>
              </w:rPr>
              <w:t>Emergency plans must consider business continuity management. This includes what to do in the case of life support failure, power cut or other utility failures that will have direct impacts on animal welfare.</w:t>
            </w:r>
          </w:p>
          <w:p w14:paraId="5E5C605C" w14:textId="688E54C7" w:rsidR="00452350" w:rsidRPr="007D3EB6" w:rsidRDefault="00452350" w:rsidP="00727A9C">
            <w:pPr>
              <w:autoSpaceDE w:val="0"/>
              <w:autoSpaceDN w:val="0"/>
              <w:adjustRightInd w:val="0"/>
              <w:spacing w:afterLines="50" w:after="120"/>
              <w:rPr>
                <w:rFonts w:ascii="Arial" w:hAnsi="Arial" w:cs="Arial"/>
                <w:color w:val="000000"/>
              </w:rPr>
            </w:pPr>
            <w:r w:rsidRPr="007D3EB6">
              <w:rPr>
                <w:rFonts w:ascii="Arial" w:hAnsi="Arial" w:cs="Arial"/>
                <w:color w:val="000000"/>
              </w:rPr>
              <w:t xml:space="preserve"> </w:t>
            </w:r>
            <w:r w:rsidR="00E60C55" w:rsidRPr="007D3EB6">
              <w:rPr>
                <w:rFonts w:ascii="Arial" w:hAnsi="Arial" w:cs="Arial"/>
              </w:rPr>
              <w:t>Emergency drills must be regularly practised. Practices must be recorded with any failings noted and addressed in the procedures. Drills must be undertaken at least annually, or as determined by fire risk assessments.</w:t>
            </w:r>
          </w:p>
          <w:p w14:paraId="534BDCC4" w14:textId="2B2BA1F0" w:rsidR="00452350" w:rsidRPr="007D3EB6" w:rsidRDefault="00452350" w:rsidP="00727A9C">
            <w:pPr>
              <w:autoSpaceDE w:val="0"/>
              <w:autoSpaceDN w:val="0"/>
              <w:adjustRightInd w:val="0"/>
              <w:spacing w:afterLines="50" w:after="120"/>
              <w:rPr>
                <w:rFonts w:ascii="Arial" w:hAnsi="Arial" w:cs="Arial"/>
              </w:rPr>
            </w:pPr>
            <w:r w:rsidRPr="007D3EB6">
              <w:rPr>
                <w:rFonts w:ascii="Arial" w:hAnsi="Arial" w:cs="Arial"/>
                <w:color w:val="000000"/>
              </w:rPr>
              <w:t> All staff must undergo regular training</w:t>
            </w:r>
            <w:r w:rsidR="00E60C55" w:rsidRPr="007D3EB6">
              <w:rPr>
                <w:rFonts w:ascii="Arial" w:hAnsi="Arial" w:cs="Arial"/>
                <w:color w:val="000000"/>
              </w:rPr>
              <w:t>. R</w:t>
            </w:r>
            <w:r w:rsidRPr="007D3EB6">
              <w:rPr>
                <w:rFonts w:ascii="Arial" w:hAnsi="Arial" w:cs="Arial"/>
                <w:color w:val="000000"/>
              </w:rPr>
              <w:t xml:space="preserve">ecords must be kept of such training. Sufficient nominated staff must be properly trained on the use of equipment provided. </w:t>
            </w:r>
          </w:p>
        </w:tc>
        <w:tc>
          <w:tcPr>
            <w:tcW w:w="1418" w:type="dxa"/>
          </w:tcPr>
          <w:p w14:paraId="206138AD" w14:textId="77777777" w:rsidR="00452350" w:rsidRPr="007D3EB6" w:rsidRDefault="00452350" w:rsidP="00890FF6">
            <w:pPr>
              <w:pStyle w:val="Default"/>
              <w:rPr>
                <w:color w:val="auto"/>
                <w:sz w:val="22"/>
                <w:szCs w:val="22"/>
              </w:rPr>
            </w:pPr>
          </w:p>
        </w:tc>
        <w:tc>
          <w:tcPr>
            <w:tcW w:w="2693" w:type="dxa"/>
          </w:tcPr>
          <w:p w14:paraId="4CC806C9" w14:textId="77777777" w:rsidR="00452350" w:rsidRPr="007D3EB6" w:rsidRDefault="00452350" w:rsidP="00890FF6">
            <w:pPr>
              <w:pStyle w:val="Default"/>
              <w:rPr>
                <w:color w:val="auto"/>
                <w:sz w:val="22"/>
                <w:szCs w:val="22"/>
              </w:rPr>
            </w:pPr>
          </w:p>
        </w:tc>
      </w:tr>
      <w:tr w:rsidR="00452350" w:rsidRPr="007D3EB6" w14:paraId="16E1962A" w14:textId="77777777" w:rsidTr="007D3EB6">
        <w:trPr>
          <w:jc w:val="center"/>
        </w:trPr>
        <w:tc>
          <w:tcPr>
            <w:tcW w:w="5671" w:type="dxa"/>
          </w:tcPr>
          <w:p w14:paraId="492EA1F1" w14:textId="77777777" w:rsidR="00452350" w:rsidRPr="007D3EB6" w:rsidRDefault="00452350" w:rsidP="00890FF6">
            <w:pPr>
              <w:pStyle w:val="Default"/>
              <w:spacing w:after="156"/>
              <w:rPr>
                <w:color w:val="auto"/>
                <w:sz w:val="22"/>
                <w:szCs w:val="22"/>
              </w:rPr>
            </w:pPr>
            <w:r w:rsidRPr="007D3EB6">
              <w:rPr>
                <w:b/>
                <w:bCs/>
                <w:color w:val="auto"/>
                <w:sz w:val="22"/>
                <w:szCs w:val="22"/>
              </w:rPr>
              <w:t>10.2 The plan must include details of the emergency measures to be taken for the extrication of the animals should the premises become uninhabitable and an emergency telephone list that includes the fire service and police.</w:t>
            </w:r>
          </w:p>
        </w:tc>
        <w:tc>
          <w:tcPr>
            <w:tcW w:w="5244" w:type="dxa"/>
          </w:tcPr>
          <w:p w14:paraId="1D07645C" w14:textId="77777777" w:rsidR="00452350" w:rsidRPr="007D3EB6" w:rsidRDefault="00452350" w:rsidP="00727A9C">
            <w:pPr>
              <w:pStyle w:val="Default"/>
              <w:spacing w:afterLines="50" w:after="120"/>
              <w:rPr>
                <w:color w:val="auto"/>
                <w:sz w:val="22"/>
                <w:szCs w:val="22"/>
              </w:rPr>
            </w:pPr>
          </w:p>
        </w:tc>
        <w:tc>
          <w:tcPr>
            <w:tcW w:w="1418" w:type="dxa"/>
          </w:tcPr>
          <w:p w14:paraId="3FA1CDAD" w14:textId="77777777" w:rsidR="00452350" w:rsidRPr="007D3EB6" w:rsidRDefault="00452350" w:rsidP="00890FF6">
            <w:pPr>
              <w:pStyle w:val="Default"/>
              <w:rPr>
                <w:color w:val="auto"/>
                <w:sz w:val="22"/>
                <w:szCs w:val="22"/>
              </w:rPr>
            </w:pPr>
          </w:p>
        </w:tc>
        <w:tc>
          <w:tcPr>
            <w:tcW w:w="2693" w:type="dxa"/>
          </w:tcPr>
          <w:p w14:paraId="3D5C3ECA" w14:textId="77777777" w:rsidR="00452350" w:rsidRPr="007D3EB6" w:rsidRDefault="00452350" w:rsidP="00890FF6">
            <w:pPr>
              <w:pStyle w:val="Default"/>
              <w:rPr>
                <w:color w:val="auto"/>
                <w:sz w:val="22"/>
                <w:szCs w:val="22"/>
              </w:rPr>
            </w:pPr>
          </w:p>
        </w:tc>
      </w:tr>
      <w:tr w:rsidR="00452350" w:rsidRPr="007D3EB6" w14:paraId="2F0B3E95" w14:textId="77777777" w:rsidTr="007D3EB6">
        <w:trPr>
          <w:jc w:val="center"/>
        </w:trPr>
        <w:tc>
          <w:tcPr>
            <w:tcW w:w="5671" w:type="dxa"/>
          </w:tcPr>
          <w:p w14:paraId="674A875F" w14:textId="77777777" w:rsidR="00452350" w:rsidRPr="007D3EB6" w:rsidRDefault="00452350" w:rsidP="00890FF6">
            <w:pPr>
              <w:pStyle w:val="Default"/>
              <w:rPr>
                <w:color w:val="auto"/>
                <w:sz w:val="22"/>
                <w:szCs w:val="22"/>
              </w:rPr>
            </w:pPr>
            <w:r w:rsidRPr="007D3EB6">
              <w:rPr>
                <w:b/>
                <w:bCs/>
                <w:color w:val="auto"/>
                <w:sz w:val="22"/>
                <w:szCs w:val="22"/>
              </w:rPr>
              <w:t>10.3 External doors and gates must be lockable.</w:t>
            </w:r>
          </w:p>
        </w:tc>
        <w:tc>
          <w:tcPr>
            <w:tcW w:w="5244" w:type="dxa"/>
          </w:tcPr>
          <w:p w14:paraId="3138379B" w14:textId="77777777" w:rsidR="00452350" w:rsidRPr="007D3EB6" w:rsidRDefault="00452350" w:rsidP="00727A9C">
            <w:pPr>
              <w:pStyle w:val="Default"/>
              <w:spacing w:afterLines="50" w:after="120"/>
              <w:rPr>
                <w:color w:val="auto"/>
                <w:sz w:val="22"/>
                <w:szCs w:val="22"/>
              </w:rPr>
            </w:pPr>
          </w:p>
        </w:tc>
        <w:tc>
          <w:tcPr>
            <w:tcW w:w="1418" w:type="dxa"/>
          </w:tcPr>
          <w:p w14:paraId="54BA04F5" w14:textId="77777777" w:rsidR="00452350" w:rsidRPr="007D3EB6" w:rsidRDefault="00452350" w:rsidP="00890FF6">
            <w:pPr>
              <w:pStyle w:val="Default"/>
              <w:spacing w:after="140"/>
              <w:rPr>
                <w:color w:val="auto"/>
                <w:sz w:val="22"/>
                <w:szCs w:val="22"/>
              </w:rPr>
            </w:pPr>
          </w:p>
        </w:tc>
        <w:tc>
          <w:tcPr>
            <w:tcW w:w="2693" w:type="dxa"/>
          </w:tcPr>
          <w:p w14:paraId="7F5D0810" w14:textId="77777777" w:rsidR="00452350" w:rsidRPr="007D3EB6" w:rsidRDefault="00452350" w:rsidP="00890FF6">
            <w:pPr>
              <w:pStyle w:val="Default"/>
              <w:spacing w:after="140"/>
              <w:rPr>
                <w:color w:val="auto"/>
                <w:sz w:val="22"/>
                <w:szCs w:val="22"/>
              </w:rPr>
            </w:pPr>
          </w:p>
        </w:tc>
      </w:tr>
      <w:tr w:rsidR="00452350" w:rsidRPr="007D3EB6" w14:paraId="6D6869BA" w14:textId="77777777" w:rsidTr="007D3EB6">
        <w:trPr>
          <w:jc w:val="center"/>
        </w:trPr>
        <w:tc>
          <w:tcPr>
            <w:tcW w:w="5671" w:type="dxa"/>
          </w:tcPr>
          <w:p w14:paraId="5D6C9BD7" w14:textId="77777777" w:rsidR="00452350" w:rsidRPr="007D3EB6" w:rsidRDefault="00452350" w:rsidP="00890FF6">
            <w:pPr>
              <w:pStyle w:val="Default"/>
              <w:rPr>
                <w:color w:val="auto"/>
                <w:sz w:val="22"/>
                <w:szCs w:val="22"/>
              </w:rPr>
            </w:pPr>
            <w:r w:rsidRPr="007D3EB6">
              <w:rPr>
                <w:b/>
                <w:bCs/>
                <w:color w:val="auto"/>
                <w:sz w:val="22"/>
                <w:szCs w:val="22"/>
              </w:rPr>
              <w:t xml:space="preserve">10.4 A designated key holder with access to all animal areas must at all times be within reasonable travel distance of the premises and available to attend in an emergency. </w:t>
            </w:r>
          </w:p>
        </w:tc>
        <w:tc>
          <w:tcPr>
            <w:tcW w:w="5244" w:type="dxa"/>
          </w:tcPr>
          <w:p w14:paraId="2AA36C69" w14:textId="3E0E7DDB" w:rsidR="00452350" w:rsidRPr="007D3EB6" w:rsidRDefault="00452350" w:rsidP="00727A9C">
            <w:pPr>
              <w:autoSpaceDE w:val="0"/>
              <w:autoSpaceDN w:val="0"/>
              <w:adjustRightInd w:val="0"/>
              <w:spacing w:afterLines="50" w:after="120"/>
              <w:rPr>
                <w:rFonts w:ascii="Arial" w:hAnsi="Arial" w:cs="Arial"/>
                <w:color w:val="000000"/>
              </w:rPr>
            </w:pPr>
            <w:r w:rsidRPr="007D3EB6">
              <w:rPr>
                <w:rFonts w:ascii="Arial" w:hAnsi="Arial" w:cs="Arial"/>
                <w:color w:val="000000"/>
              </w:rPr>
              <w:t></w:t>
            </w:r>
            <w:r w:rsidR="00E60C55" w:rsidRPr="007D3EB6">
              <w:rPr>
                <w:rFonts w:ascii="Arial" w:hAnsi="Arial" w:cs="Arial"/>
                <w:color w:val="000000"/>
              </w:rPr>
              <w:t xml:space="preserve"> </w:t>
            </w:r>
            <w:r w:rsidRPr="007D3EB6">
              <w:rPr>
                <w:rFonts w:ascii="Arial" w:hAnsi="Arial" w:cs="Arial"/>
                <w:color w:val="000000"/>
              </w:rPr>
              <w:t xml:space="preserve">A reasonable distance would, in normal conditions, be interpreted as no more than 30 minutes travelling time. </w:t>
            </w:r>
          </w:p>
          <w:p w14:paraId="65519E27" w14:textId="4CFF0BA1" w:rsidR="00452350" w:rsidRPr="007D3EB6" w:rsidRDefault="00452350" w:rsidP="00E60C55">
            <w:pPr>
              <w:autoSpaceDE w:val="0"/>
              <w:autoSpaceDN w:val="0"/>
              <w:adjustRightInd w:val="0"/>
              <w:spacing w:afterLines="50" w:after="120"/>
              <w:rPr>
                <w:rFonts w:ascii="Arial" w:hAnsi="Arial" w:cs="Arial"/>
              </w:rPr>
            </w:pPr>
            <w:r w:rsidRPr="007D3EB6">
              <w:rPr>
                <w:rFonts w:ascii="Arial" w:hAnsi="Arial" w:cs="Arial"/>
                <w:color w:val="000000"/>
              </w:rPr>
              <w:t xml:space="preserve"> When the licensed premises are sited within other premises, the licensee or key holders must have access at all times to the premises containing the animals. </w:t>
            </w:r>
          </w:p>
        </w:tc>
        <w:tc>
          <w:tcPr>
            <w:tcW w:w="1418" w:type="dxa"/>
          </w:tcPr>
          <w:p w14:paraId="072D1F5B" w14:textId="77777777" w:rsidR="00452350" w:rsidRPr="007D3EB6" w:rsidRDefault="00452350" w:rsidP="00890FF6">
            <w:pPr>
              <w:pStyle w:val="Default"/>
              <w:rPr>
                <w:color w:val="auto"/>
                <w:sz w:val="22"/>
                <w:szCs w:val="22"/>
              </w:rPr>
            </w:pPr>
          </w:p>
        </w:tc>
        <w:tc>
          <w:tcPr>
            <w:tcW w:w="2693" w:type="dxa"/>
          </w:tcPr>
          <w:p w14:paraId="691889B9" w14:textId="77777777" w:rsidR="00452350" w:rsidRPr="007D3EB6" w:rsidRDefault="00452350" w:rsidP="00890FF6">
            <w:pPr>
              <w:pStyle w:val="Default"/>
              <w:rPr>
                <w:color w:val="auto"/>
                <w:sz w:val="22"/>
                <w:szCs w:val="22"/>
              </w:rPr>
            </w:pPr>
          </w:p>
        </w:tc>
      </w:tr>
    </w:tbl>
    <w:p w14:paraId="59ACF782" w14:textId="77777777" w:rsidR="00C6592B" w:rsidRDefault="00C6592B" w:rsidP="00C6592B">
      <w:pPr>
        <w:pStyle w:val="Default"/>
        <w:rPr>
          <w:color w:val="auto"/>
          <w:sz w:val="23"/>
          <w:szCs w:val="23"/>
        </w:rPr>
      </w:pPr>
    </w:p>
    <w:p w14:paraId="5BA028A4" w14:textId="77777777" w:rsidR="003132CF" w:rsidRDefault="003132CF" w:rsidP="00C6592B">
      <w:pPr>
        <w:pStyle w:val="Default"/>
        <w:rPr>
          <w:color w:val="auto"/>
          <w:sz w:val="23"/>
          <w:szCs w:val="23"/>
        </w:rPr>
      </w:pPr>
    </w:p>
    <w:p w14:paraId="2A44036E" w14:textId="204A9BFA" w:rsidR="003132CF" w:rsidRDefault="003132CF" w:rsidP="00C6592B">
      <w:pPr>
        <w:pStyle w:val="Default"/>
        <w:rPr>
          <w:color w:val="auto"/>
          <w:sz w:val="23"/>
          <w:szCs w:val="23"/>
        </w:rPr>
      </w:pPr>
    </w:p>
    <w:p w14:paraId="694E7998" w14:textId="029BB768" w:rsidR="00160017" w:rsidRDefault="00160017" w:rsidP="00C6592B">
      <w:pPr>
        <w:pStyle w:val="Default"/>
        <w:rPr>
          <w:color w:val="auto"/>
          <w:sz w:val="23"/>
          <w:szCs w:val="23"/>
        </w:rPr>
      </w:pPr>
    </w:p>
    <w:p w14:paraId="2AD7B593" w14:textId="305D8300" w:rsidR="00160017" w:rsidRDefault="00160017" w:rsidP="00C6592B">
      <w:pPr>
        <w:pStyle w:val="Default"/>
        <w:rPr>
          <w:color w:val="auto"/>
          <w:sz w:val="23"/>
          <w:szCs w:val="23"/>
        </w:rPr>
      </w:pPr>
    </w:p>
    <w:p w14:paraId="0E776321" w14:textId="1522B172" w:rsidR="00160017" w:rsidRDefault="00160017" w:rsidP="00C6592B">
      <w:pPr>
        <w:pStyle w:val="Default"/>
        <w:rPr>
          <w:color w:val="auto"/>
          <w:sz w:val="23"/>
          <w:szCs w:val="23"/>
        </w:rPr>
      </w:pPr>
    </w:p>
    <w:p w14:paraId="6EFE2EB0" w14:textId="285212B2" w:rsidR="00160017" w:rsidRDefault="00160017" w:rsidP="00C6592B">
      <w:pPr>
        <w:pStyle w:val="Default"/>
        <w:rPr>
          <w:color w:val="auto"/>
          <w:sz w:val="23"/>
          <w:szCs w:val="23"/>
        </w:rPr>
      </w:pPr>
    </w:p>
    <w:p w14:paraId="6FA3FAC5" w14:textId="00D85C0B" w:rsidR="00160017" w:rsidRDefault="00160017" w:rsidP="00C6592B">
      <w:pPr>
        <w:pStyle w:val="Default"/>
        <w:rPr>
          <w:color w:val="auto"/>
          <w:sz w:val="23"/>
          <w:szCs w:val="23"/>
        </w:rPr>
      </w:pPr>
    </w:p>
    <w:p w14:paraId="074FCADF" w14:textId="1B267B52" w:rsidR="00160017" w:rsidRDefault="00160017" w:rsidP="00C6592B">
      <w:pPr>
        <w:pStyle w:val="Default"/>
        <w:rPr>
          <w:color w:val="auto"/>
          <w:sz w:val="23"/>
          <w:szCs w:val="23"/>
        </w:rPr>
      </w:pPr>
    </w:p>
    <w:p w14:paraId="2E55C182" w14:textId="2AED69B6" w:rsidR="00160017" w:rsidRDefault="00160017" w:rsidP="00C6592B">
      <w:pPr>
        <w:pStyle w:val="Default"/>
        <w:rPr>
          <w:color w:val="auto"/>
          <w:sz w:val="23"/>
          <w:szCs w:val="23"/>
        </w:rPr>
      </w:pPr>
    </w:p>
    <w:p w14:paraId="70FD4644" w14:textId="3F7D8A6A" w:rsidR="00160017" w:rsidRDefault="00160017" w:rsidP="00C6592B">
      <w:pPr>
        <w:pStyle w:val="Default"/>
        <w:rPr>
          <w:color w:val="auto"/>
          <w:sz w:val="23"/>
          <w:szCs w:val="23"/>
        </w:rPr>
      </w:pPr>
    </w:p>
    <w:p w14:paraId="4E33CF5C" w14:textId="77777777" w:rsidR="00160017" w:rsidRDefault="00160017" w:rsidP="00C6592B">
      <w:pPr>
        <w:pStyle w:val="Default"/>
        <w:rPr>
          <w:color w:val="auto"/>
          <w:sz w:val="23"/>
          <w:szCs w:val="23"/>
        </w:rPr>
      </w:pPr>
    </w:p>
    <w:p w14:paraId="0E44635D" w14:textId="77777777" w:rsidR="003132CF" w:rsidRDefault="003132CF" w:rsidP="00C6592B">
      <w:pPr>
        <w:pStyle w:val="Default"/>
        <w:rPr>
          <w:color w:val="auto"/>
          <w:sz w:val="23"/>
          <w:szCs w:val="23"/>
        </w:rPr>
      </w:pPr>
    </w:p>
    <w:p w14:paraId="70A49670" w14:textId="77777777" w:rsidR="00165EDE" w:rsidRDefault="00165EDE" w:rsidP="00C6592B">
      <w:pPr>
        <w:pStyle w:val="Default"/>
        <w:rPr>
          <w:color w:val="auto"/>
          <w:sz w:val="23"/>
          <w:szCs w:val="23"/>
        </w:rPr>
      </w:pPr>
    </w:p>
    <w:p w14:paraId="752C349B" w14:textId="77777777" w:rsidR="00C71B84" w:rsidRPr="00885AEE" w:rsidRDefault="00C71B84" w:rsidP="00C6592B">
      <w:pPr>
        <w:pStyle w:val="Default"/>
        <w:rPr>
          <w:color w:val="auto"/>
          <w:sz w:val="22"/>
          <w:szCs w:val="22"/>
        </w:rPr>
      </w:pPr>
      <w:r>
        <w:rPr>
          <w:b/>
          <w:bCs/>
          <w:color w:val="auto"/>
          <w:sz w:val="36"/>
          <w:szCs w:val="36"/>
        </w:rPr>
        <w:t xml:space="preserve">Part B – Specific conditions: </w:t>
      </w:r>
      <w:r w:rsidRPr="00885AEE">
        <w:rPr>
          <w:b/>
          <w:bCs/>
          <w:color w:val="auto"/>
          <w:sz w:val="22"/>
          <w:szCs w:val="22"/>
        </w:rPr>
        <w:t xml:space="preserve">(Schedule </w:t>
      </w:r>
      <w:r w:rsidR="00630C43">
        <w:rPr>
          <w:b/>
          <w:bCs/>
          <w:color w:val="auto"/>
          <w:sz w:val="22"/>
          <w:szCs w:val="22"/>
        </w:rPr>
        <w:t>3</w:t>
      </w:r>
      <w:r w:rsidRPr="00885AEE">
        <w:rPr>
          <w:b/>
          <w:bCs/>
          <w:color w:val="auto"/>
          <w:sz w:val="22"/>
          <w:szCs w:val="22"/>
        </w:rPr>
        <w:t xml:space="preserve"> of the Regulations) </w:t>
      </w:r>
    </w:p>
    <w:p w14:paraId="1EE59658" w14:textId="77777777" w:rsidR="00952FB1" w:rsidRDefault="00952FB1" w:rsidP="00272E37">
      <w:pPr>
        <w:rPr>
          <w:rFonts w:ascii="Arial" w:eastAsia="Times New Roman" w:hAnsi="Arial" w:cs="Arial"/>
          <w:sz w:val="24"/>
          <w:szCs w:val="24"/>
          <w:bdr w:val="single" w:sz="4" w:space="0" w:color="auto"/>
        </w:rPr>
      </w:pPr>
    </w:p>
    <w:tbl>
      <w:tblPr>
        <w:tblStyle w:val="TableGrid"/>
        <w:tblW w:w="15026" w:type="dxa"/>
        <w:jc w:val="center"/>
        <w:tblLook w:val="04A0" w:firstRow="1" w:lastRow="0" w:firstColumn="1" w:lastColumn="0" w:noHBand="0" w:noVBand="1"/>
      </w:tblPr>
      <w:tblGrid>
        <w:gridCol w:w="4809"/>
        <w:gridCol w:w="6186"/>
        <w:gridCol w:w="4031"/>
      </w:tblGrid>
      <w:tr w:rsidR="00D949E4" w:rsidRPr="00D949E4" w14:paraId="64EA96CB" w14:textId="77777777" w:rsidTr="00D949E4">
        <w:trPr>
          <w:jc w:val="center"/>
        </w:trPr>
        <w:tc>
          <w:tcPr>
            <w:tcW w:w="4911" w:type="dxa"/>
          </w:tcPr>
          <w:p w14:paraId="79CD071C" w14:textId="432925B7" w:rsidR="00D949E4" w:rsidRPr="00D949E4" w:rsidRDefault="00D949E4" w:rsidP="00120324">
            <w:pPr>
              <w:autoSpaceDE w:val="0"/>
              <w:autoSpaceDN w:val="0"/>
              <w:adjustRightInd w:val="0"/>
              <w:rPr>
                <w:rFonts w:ascii="Arial" w:hAnsi="Arial" w:cs="Arial"/>
                <w:b/>
                <w:bCs/>
                <w:color w:val="000000"/>
              </w:rPr>
            </w:pPr>
            <w:r w:rsidRPr="00D949E4">
              <w:rPr>
                <w:rFonts w:ascii="Arial" w:hAnsi="Arial" w:cs="Arial"/>
                <w:b/>
                <w:bCs/>
                <w:color w:val="000000"/>
              </w:rPr>
              <w:t>Condition</w:t>
            </w:r>
          </w:p>
        </w:tc>
        <w:tc>
          <w:tcPr>
            <w:tcW w:w="5976" w:type="dxa"/>
          </w:tcPr>
          <w:p w14:paraId="4996A64C" w14:textId="7519067C" w:rsidR="00D949E4" w:rsidRPr="00D949E4" w:rsidRDefault="00D949E4" w:rsidP="000A04B7">
            <w:pPr>
              <w:autoSpaceDE w:val="0"/>
              <w:autoSpaceDN w:val="0"/>
              <w:adjustRightInd w:val="0"/>
              <w:spacing w:after="50"/>
              <w:rPr>
                <w:rFonts w:ascii="Arial" w:hAnsi="Arial" w:cs="Arial"/>
                <w:b/>
                <w:bCs/>
                <w:color w:val="000000"/>
              </w:rPr>
            </w:pPr>
            <w:r w:rsidRPr="00D949E4">
              <w:rPr>
                <w:rFonts w:ascii="Arial" w:hAnsi="Arial" w:cs="Arial"/>
                <w:b/>
                <w:bCs/>
                <w:color w:val="000000"/>
              </w:rPr>
              <w:t xml:space="preserve">Guidance </w:t>
            </w:r>
          </w:p>
        </w:tc>
        <w:tc>
          <w:tcPr>
            <w:tcW w:w="4139" w:type="dxa"/>
          </w:tcPr>
          <w:p w14:paraId="33768575" w14:textId="649B91DD" w:rsidR="00D949E4" w:rsidRPr="00D949E4" w:rsidRDefault="00D949E4" w:rsidP="00120324">
            <w:pPr>
              <w:autoSpaceDE w:val="0"/>
              <w:autoSpaceDN w:val="0"/>
              <w:adjustRightInd w:val="0"/>
              <w:rPr>
                <w:rFonts w:ascii="Arial" w:hAnsi="Arial" w:cs="Arial"/>
                <w:b/>
                <w:bCs/>
                <w:color w:val="000000"/>
              </w:rPr>
            </w:pPr>
            <w:r w:rsidRPr="00D949E4">
              <w:rPr>
                <w:rFonts w:ascii="Arial" w:hAnsi="Arial" w:cs="Arial"/>
                <w:b/>
                <w:bCs/>
                <w:color w:val="000000"/>
              </w:rPr>
              <w:t xml:space="preserve">Yes / No – Officer Notes </w:t>
            </w:r>
          </w:p>
        </w:tc>
      </w:tr>
      <w:tr w:rsidR="00120324" w:rsidRPr="00D949E4" w14:paraId="65BA1A49" w14:textId="77777777" w:rsidTr="00D949E4">
        <w:trPr>
          <w:jc w:val="center"/>
        </w:trPr>
        <w:tc>
          <w:tcPr>
            <w:tcW w:w="4911" w:type="dxa"/>
          </w:tcPr>
          <w:p w14:paraId="68C55EE5" w14:textId="4D83A564" w:rsidR="00120324" w:rsidRPr="00D949E4" w:rsidRDefault="00120324" w:rsidP="00120324">
            <w:pPr>
              <w:autoSpaceDE w:val="0"/>
              <w:autoSpaceDN w:val="0"/>
              <w:adjustRightInd w:val="0"/>
              <w:rPr>
                <w:rFonts w:ascii="Arial" w:hAnsi="Arial" w:cs="Arial"/>
                <w:b/>
                <w:bCs/>
                <w:color w:val="000000"/>
              </w:rPr>
            </w:pPr>
            <w:r w:rsidRPr="00D949E4">
              <w:rPr>
                <w:rFonts w:ascii="Arial" w:hAnsi="Arial" w:cs="Arial"/>
                <w:b/>
                <w:bCs/>
                <w:color w:val="000000"/>
              </w:rPr>
              <w:t>2.0 Records and advertisements 2.1 A register must be maintained for all the animals or, in the case of fish, all the groups of fish, on the premises. The register where they are kept for sale which must include</w:t>
            </w:r>
            <w:r w:rsidR="00160017" w:rsidRPr="00D949E4">
              <w:rPr>
                <w:rFonts w:ascii="Arial" w:hAnsi="Arial" w:cs="Arial"/>
                <w:b/>
                <w:bCs/>
                <w:color w:val="000000"/>
              </w:rPr>
              <w:t>:</w:t>
            </w:r>
          </w:p>
          <w:p w14:paraId="76D6687B" w14:textId="77777777" w:rsidR="00120324" w:rsidRPr="00D949E4" w:rsidRDefault="00120324" w:rsidP="00120324">
            <w:pPr>
              <w:autoSpaceDE w:val="0"/>
              <w:autoSpaceDN w:val="0"/>
              <w:adjustRightInd w:val="0"/>
              <w:rPr>
                <w:rFonts w:ascii="Arial" w:hAnsi="Arial" w:cs="Arial"/>
                <w:b/>
                <w:bCs/>
                <w:color w:val="000000"/>
              </w:rPr>
            </w:pPr>
            <w:r w:rsidRPr="00D949E4">
              <w:rPr>
                <w:rFonts w:ascii="Arial" w:hAnsi="Arial" w:cs="Arial"/>
                <w:b/>
                <w:bCs/>
                <w:color w:val="000000"/>
              </w:rPr>
              <w:t xml:space="preserve">(a) the full name of the supplier of the animal, </w:t>
            </w:r>
          </w:p>
          <w:p w14:paraId="1A73291A" w14:textId="77777777" w:rsidR="00120324" w:rsidRPr="00D949E4" w:rsidRDefault="00120324" w:rsidP="00120324">
            <w:pPr>
              <w:autoSpaceDE w:val="0"/>
              <w:autoSpaceDN w:val="0"/>
              <w:adjustRightInd w:val="0"/>
              <w:rPr>
                <w:rFonts w:ascii="Arial" w:hAnsi="Arial" w:cs="Arial"/>
                <w:b/>
                <w:bCs/>
                <w:color w:val="000000"/>
              </w:rPr>
            </w:pPr>
            <w:r w:rsidRPr="00D949E4">
              <w:rPr>
                <w:rFonts w:ascii="Arial" w:hAnsi="Arial" w:cs="Arial"/>
                <w:b/>
                <w:bCs/>
                <w:color w:val="000000"/>
              </w:rPr>
              <w:t xml:space="preserve">(b) the animal’s sex (where known), </w:t>
            </w:r>
          </w:p>
          <w:p w14:paraId="4EFC8C02" w14:textId="77777777" w:rsidR="00120324" w:rsidRPr="00D949E4" w:rsidRDefault="00120324" w:rsidP="00120324">
            <w:pPr>
              <w:autoSpaceDE w:val="0"/>
              <w:autoSpaceDN w:val="0"/>
              <w:adjustRightInd w:val="0"/>
              <w:rPr>
                <w:rFonts w:ascii="Arial" w:hAnsi="Arial" w:cs="Arial"/>
                <w:b/>
                <w:bCs/>
                <w:color w:val="000000"/>
              </w:rPr>
            </w:pPr>
            <w:r w:rsidRPr="00D949E4">
              <w:rPr>
                <w:rFonts w:ascii="Arial" w:hAnsi="Arial" w:cs="Arial"/>
                <w:b/>
                <w:bCs/>
                <w:color w:val="000000"/>
              </w:rPr>
              <w:t>(c) (except in the case of fish) the animal’s age (where known),</w:t>
            </w:r>
          </w:p>
          <w:p w14:paraId="49940018" w14:textId="77777777" w:rsidR="00120324" w:rsidRPr="00D949E4" w:rsidRDefault="00120324" w:rsidP="00120324">
            <w:pPr>
              <w:autoSpaceDE w:val="0"/>
              <w:autoSpaceDN w:val="0"/>
              <w:adjustRightInd w:val="0"/>
              <w:rPr>
                <w:rFonts w:ascii="Arial" w:hAnsi="Arial" w:cs="Arial"/>
                <w:b/>
                <w:bCs/>
                <w:color w:val="000000"/>
              </w:rPr>
            </w:pPr>
            <w:r w:rsidRPr="00D949E4">
              <w:rPr>
                <w:rFonts w:ascii="Arial" w:hAnsi="Arial" w:cs="Arial"/>
                <w:b/>
                <w:bCs/>
                <w:color w:val="000000"/>
              </w:rPr>
              <w:t>(d) details of any veterinary treatment (where known),</w:t>
            </w:r>
          </w:p>
          <w:p w14:paraId="4DD46A9D" w14:textId="77777777" w:rsidR="00120324" w:rsidRPr="00D949E4" w:rsidRDefault="00120324" w:rsidP="00120324">
            <w:pPr>
              <w:autoSpaceDE w:val="0"/>
              <w:autoSpaceDN w:val="0"/>
              <w:adjustRightInd w:val="0"/>
              <w:rPr>
                <w:rFonts w:ascii="Arial" w:hAnsi="Arial" w:cs="Arial"/>
                <w:b/>
                <w:bCs/>
                <w:color w:val="000000"/>
              </w:rPr>
            </w:pPr>
            <w:r w:rsidRPr="00D949E4">
              <w:rPr>
                <w:rFonts w:ascii="Arial" w:hAnsi="Arial" w:cs="Arial"/>
                <w:b/>
                <w:bCs/>
                <w:color w:val="000000"/>
              </w:rPr>
              <w:t xml:space="preserve">(e) the date of birth of the animal or, if the animal was acquired by the licence holder, the date of its acquisition, </w:t>
            </w:r>
          </w:p>
          <w:p w14:paraId="690AF754" w14:textId="77777777" w:rsidR="00120324" w:rsidRPr="00D949E4" w:rsidRDefault="00120324" w:rsidP="00120324">
            <w:pPr>
              <w:autoSpaceDE w:val="0"/>
              <w:autoSpaceDN w:val="0"/>
              <w:adjustRightInd w:val="0"/>
              <w:rPr>
                <w:rFonts w:ascii="Arial" w:hAnsi="Arial" w:cs="Arial"/>
                <w:b/>
                <w:bCs/>
                <w:color w:val="000000"/>
              </w:rPr>
            </w:pPr>
            <w:r w:rsidRPr="00D949E4">
              <w:rPr>
                <w:rFonts w:ascii="Arial" w:hAnsi="Arial" w:cs="Arial"/>
                <w:b/>
                <w:bCs/>
                <w:color w:val="000000"/>
              </w:rPr>
              <w:lastRenderedPageBreak/>
              <w:t>(f) the date of sale of the animal by the licence holder, and</w:t>
            </w:r>
          </w:p>
          <w:p w14:paraId="64BF39BD" w14:textId="77777777" w:rsidR="00120324" w:rsidRPr="00D949E4" w:rsidRDefault="00120324" w:rsidP="00120324">
            <w:pPr>
              <w:autoSpaceDE w:val="0"/>
              <w:autoSpaceDN w:val="0"/>
              <w:adjustRightInd w:val="0"/>
              <w:rPr>
                <w:rFonts w:ascii="Arial" w:hAnsi="Arial" w:cs="Arial"/>
                <w:color w:val="000000"/>
              </w:rPr>
            </w:pPr>
            <w:r w:rsidRPr="00D949E4">
              <w:rPr>
                <w:rFonts w:ascii="Arial" w:hAnsi="Arial" w:cs="Arial"/>
                <w:b/>
                <w:bCs/>
                <w:color w:val="000000"/>
              </w:rPr>
              <w:t>(g) the date of the animal’s death (if applicable).</w:t>
            </w:r>
          </w:p>
        </w:tc>
        <w:tc>
          <w:tcPr>
            <w:tcW w:w="5976" w:type="dxa"/>
          </w:tcPr>
          <w:p w14:paraId="674B15C3" w14:textId="77777777" w:rsidR="00160017" w:rsidRPr="00D949E4" w:rsidRDefault="00120324" w:rsidP="000A04B7">
            <w:pPr>
              <w:autoSpaceDE w:val="0"/>
              <w:autoSpaceDN w:val="0"/>
              <w:adjustRightInd w:val="0"/>
              <w:spacing w:after="50"/>
              <w:rPr>
                <w:rFonts w:ascii="Arial" w:hAnsi="Arial" w:cs="Arial"/>
                <w:color w:val="000000"/>
              </w:rPr>
            </w:pPr>
            <w:r w:rsidRPr="00D949E4">
              <w:rPr>
                <w:rFonts w:ascii="Arial" w:hAnsi="Arial" w:cs="Arial"/>
                <w:color w:val="000000"/>
              </w:rPr>
              <w:lastRenderedPageBreak/>
              <w:t xml:space="preserve"> The register can be a stand-alone dedicated document or can be </w:t>
            </w:r>
            <w:r w:rsidR="00160017" w:rsidRPr="00D949E4">
              <w:rPr>
                <w:rFonts w:ascii="Arial" w:hAnsi="Arial" w:cs="Arial"/>
                <w:color w:val="000000"/>
              </w:rPr>
              <w:t xml:space="preserve">business records, such as </w:t>
            </w:r>
            <w:r w:rsidRPr="00D949E4">
              <w:rPr>
                <w:rFonts w:ascii="Arial" w:hAnsi="Arial" w:cs="Arial"/>
                <w:color w:val="000000"/>
              </w:rPr>
              <w:t>invoices and proof of sales receipts</w:t>
            </w:r>
            <w:r w:rsidR="00160017" w:rsidRPr="00D949E4">
              <w:rPr>
                <w:rFonts w:ascii="Arial" w:hAnsi="Arial" w:cs="Arial"/>
                <w:color w:val="000000"/>
              </w:rPr>
              <w:t xml:space="preserve">. It must accurately represent </w:t>
            </w:r>
            <w:r w:rsidRPr="00D949E4">
              <w:rPr>
                <w:rFonts w:ascii="Arial" w:hAnsi="Arial" w:cs="Arial"/>
                <w:color w:val="000000"/>
              </w:rPr>
              <w:t xml:space="preserve">acquisitions and sales. This can be a centralised system but must be accessible in store. </w:t>
            </w:r>
          </w:p>
          <w:p w14:paraId="38DFD927" w14:textId="77777777" w:rsidR="00160017" w:rsidRPr="00D949E4" w:rsidRDefault="00160017" w:rsidP="000A04B7">
            <w:pPr>
              <w:autoSpaceDE w:val="0"/>
              <w:autoSpaceDN w:val="0"/>
              <w:adjustRightInd w:val="0"/>
              <w:spacing w:after="50"/>
              <w:rPr>
                <w:rFonts w:ascii="Arial" w:hAnsi="Arial" w:cs="Arial"/>
                <w:color w:val="000000"/>
              </w:rPr>
            </w:pPr>
            <w:r w:rsidRPr="00D949E4">
              <w:rPr>
                <w:rFonts w:ascii="Arial" w:hAnsi="Arial" w:cs="Arial"/>
                <w:color w:val="000000"/>
              </w:rPr>
              <w:t xml:space="preserve"> </w:t>
            </w:r>
            <w:r w:rsidR="00120324" w:rsidRPr="00D949E4">
              <w:rPr>
                <w:rFonts w:ascii="Arial" w:hAnsi="Arial" w:cs="Arial"/>
                <w:color w:val="000000"/>
              </w:rPr>
              <w:t xml:space="preserve">Deaths can be recorded as part of daily observational records or as a standalone document. Actions taken following any unusual mortality must also be recorded. For fish, deaths should be recorded when mortality exceeds 5% of animals on site, over a 24 hour period. </w:t>
            </w:r>
          </w:p>
          <w:p w14:paraId="67A43154" w14:textId="1F89341A" w:rsidR="00120324" w:rsidRPr="00D949E4" w:rsidRDefault="00120324" w:rsidP="000A04B7">
            <w:pPr>
              <w:autoSpaceDE w:val="0"/>
              <w:autoSpaceDN w:val="0"/>
              <w:adjustRightInd w:val="0"/>
              <w:spacing w:after="50"/>
              <w:rPr>
                <w:rFonts w:ascii="Arial" w:hAnsi="Arial" w:cs="Arial"/>
                <w:color w:val="000000"/>
              </w:rPr>
            </w:pPr>
            <w:r w:rsidRPr="00D949E4">
              <w:rPr>
                <w:rFonts w:ascii="Arial" w:hAnsi="Arial" w:cs="Arial"/>
                <w:color w:val="000000"/>
              </w:rPr>
              <w:t xml:space="preserve"> The register must </w:t>
            </w:r>
            <w:r w:rsidR="00160017" w:rsidRPr="00D949E4">
              <w:rPr>
                <w:rFonts w:ascii="Arial" w:hAnsi="Arial" w:cs="Arial"/>
                <w:color w:val="000000"/>
              </w:rPr>
              <w:t>include</w:t>
            </w:r>
            <w:r w:rsidRPr="00D949E4">
              <w:rPr>
                <w:rFonts w:ascii="Arial" w:hAnsi="Arial" w:cs="Arial"/>
                <w:color w:val="000000"/>
              </w:rPr>
              <w:t xml:space="preserve"> detail</w:t>
            </w:r>
            <w:r w:rsidR="00160017" w:rsidRPr="00D949E4">
              <w:rPr>
                <w:rFonts w:ascii="Arial" w:hAnsi="Arial" w:cs="Arial"/>
                <w:color w:val="000000"/>
              </w:rPr>
              <w:t>s</w:t>
            </w:r>
            <w:r w:rsidRPr="00D949E4">
              <w:rPr>
                <w:rFonts w:ascii="Arial" w:hAnsi="Arial" w:cs="Arial"/>
                <w:color w:val="000000"/>
              </w:rPr>
              <w:t xml:space="preserve"> of the supplier of the animals. </w:t>
            </w:r>
          </w:p>
          <w:p w14:paraId="21055350" w14:textId="77777777" w:rsidR="00120324" w:rsidRPr="00D949E4" w:rsidRDefault="00120324" w:rsidP="000A04B7">
            <w:pPr>
              <w:autoSpaceDE w:val="0"/>
              <w:autoSpaceDN w:val="0"/>
              <w:adjustRightInd w:val="0"/>
              <w:spacing w:after="50"/>
              <w:rPr>
                <w:rFonts w:ascii="Arial" w:hAnsi="Arial" w:cs="Arial"/>
                <w:color w:val="000000"/>
              </w:rPr>
            </w:pPr>
            <w:r w:rsidRPr="00D949E4">
              <w:rPr>
                <w:rFonts w:ascii="Arial" w:hAnsi="Arial" w:cs="Arial"/>
                <w:color w:val="000000"/>
              </w:rPr>
              <w:t> The register must be available for inspection by the appropriate authority.</w:t>
            </w:r>
          </w:p>
        </w:tc>
        <w:tc>
          <w:tcPr>
            <w:tcW w:w="4139" w:type="dxa"/>
          </w:tcPr>
          <w:p w14:paraId="6459D7D6" w14:textId="77777777" w:rsidR="00120324" w:rsidRPr="00D949E4" w:rsidRDefault="00120324" w:rsidP="00120324">
            <w:pPr>
              <w:autoSpaceDE w:val="0"/>
              <w:autoSpaceDN w:val="0"/>
              <w:adjustRightInd w:val="0"/>
              <w:rPr>
                <w:rFonts w:ascii="Arial" w:hAnsi="Arial" w:cs="Arial"/>
                <w:color w:val="000000"/>
              </w:rPr>
            </w:pPr>
          </w:p>
        </w:tc>
      </w:tr>
      <w:tr w:rsidR="00120324" w:rsidRPr="00D949E4" w14:paraId="1713C334" w14:textId="77777777" w:rsidTr="00D949E4">
        <w:trPr>
          <w:jc w:val="center"/>
        </w:trPr>
        <w:tc>
          <w:tcPr>
            <w:tcW w:w="4911" w:type="dxa"/>
          </w:tcPr>
          <w:p w14:paraId="2F8F51CA" w14:textId="457726C5" w:rsidR="00120324" w:rsidRPr="00D949E4" w:rsidRDefault="00120324" w:rsidP="00120324">
            <w:pPr>
              <w:autoSpaceDE w:val="0"/>
              <w:autoSpaceDN w:val="0"/>
              <w:adjustRightInd w:val="0"/>
              <w:rPr>
                <w:rFonts w:ascii="Arial" w:hAnsi="Arial" w:cs="Arial"/>
                <w:b/>
                <w:bCs/>
                <w:color w:val="000000"/>
              </w:rPr>
            </w:pPr>
            <w:r w:rsidRPr="00D949E4">
              <w:rPr>
                <w:rFonts w:ascii="Arial" w:hAnsi="Arial" w:cs="Arial"/>
                <w:b/>
                <w:bCs/>
                <w:color w:val="000000"/>
              </w:rPr>
              <w:t>2.2 Where an animal is undergoing any medical treatment</w:t>
            </w:r>
            <w:r w:rsidR="00160017" w:rsidRPr="00D949E4">
              <w:rPr>
                <w:rFonts w:ascii="Arial" w:hAnsi="Arial" w:cs="Arial"/>
                <w:b/>
                <w:bCs/>
                <w:color w:val="000000"/>
              </w:rPr>
              <w:t>:</w:t>
            </w:r>
          </w:p>
          <w:p w14:paraId="5E1A1071" w14:textId="77777777" w:rsidR="00160017" w:rsidRPr="00D949E4" w:rsidRDefault="00120324" w:rsidP="00120324">
            <w:pPr>
              <w:autoSpaceDE w:val="0"/>
              <w:autoSpaceDN w:val="0"/>
              <w:adjustRightInd w:val="0"/>
              <w:rPr>
                <w:rFonts w:ascii="Arial" w:hAnsi="Arial" w:cs="Arial"/>
                <w:b/>
                <w:bCs/>
                <w:color w:val="000000"/>
              </w:rPr>
            </w:pPr>
            <w:r w:rsidRPr="00D949E4">
              <w:rPr>
                <w:rFonts w:ascii="Arial" w:hAnsi="Arial" w:cs="Arial"/>
                <w:b/>
                <w:bCs/>
                <w:color w:val="000000"/>
              </w:rPr>
              <w:t>(a) this fact must be clearly indicated</w:t>
            </w:r>
          </w:p>
          <w:p w14:paraId="2841821C" w14:textId="20C26E9C" w:rsidR="00120324" w:rsidRPr="00D949E4" w:rsidRDefault="00120324" w:rsidP="00120324">
            <w:pPr>
              <w:autoSpaceDE w:val="0"/>
              <w:autoSpaceDN w:val="0"/>
              <w:adjustRightInd w:val="0"/>
              <w:rPr>
                <w:rFonts w:ascii="Arial" w:hAnsi="Arial" w:cs="Arial"/>
                <w:b/>
                <w:bCs/>
                <w:color w:val="000000"/>
              </w:rPr>
            </w:pPr>
            <w:r w:rsidRPr="00D949E4">
              <w:rPr>
                <w:rFonts w:ascii="Arial" w:hAnsi="Arial" w:cs="Arial"/>
                <w:b/>
                <w:bCs/>
                <w:color w:val="000000"/>
              </w:rPr>
              <w:t>(</w:t>
            </w:r>
            <w:proofErr w:type="spellStart"/>
            <w:r w:rsidRPr="00D949E4">
              <w:rPr>
                <w:rFonts w:ascii="Arial" w:hAnsi="Arial" w:cs="Arial"/>
                <w:b/>
                <w:bCs/>
                <w:color w:val="000000"/>
              </w:rPr>
              <w:t>i</w:t>
            </w:r>
            <w:proofErr w:type="spellEnd"/>
            <w:r w:rsidRPr="00D949E4">
              <w:rPr>
                <w:rFonts w:ascii="Arial" w:hAnsi="Arial" w:cs="Arial"/>
                <w:b/>
                <w:bCs/>
                <w:color w:val="000000"/>
              </w:rPr>
              <w:t>) in writing next to it, or</w:t>
            </w:r>
          </w:p>
          <w:p w14:paraId="742929D6" w14:textId="08AB01FB" w:rsidR="00120324" w:rsidRPr="00D949E4" w:rsidRDefault="00120324" w:rsidP="00120324">
            <w:pPr>
              <w:autoSpaceDE w:val="0"/>
              <w:autoSpaceDN w:val="0"/>
              <w:adjustRightInd w:val="0"/>
              <w:rPr>
                <w:rFonts w:ascii="Arial" w:hAnsi="Arial" w:cs="Arial"/>
                <w:b/>
                <w:bCs/>
                <w:color w:val="000000"/>
              </w:rPr>
            </w:pPr>
            <w:r w:rsidRPr="00D949E4">
              <w:rPr>
                <w:rFonts w:ascii="Arial" w:hAnsi="Arial" w:cs="Arial"/>
                <w:b/>
                <w:bCs/>
                <w:color w:val="000000"/>
              </w:rPr>
              <w:t>(ii) (where appropriate) by labelling it accordingly</w:t>
            </w:r>
          </w:p>
          <w:p w14:paraId="6A36E363" w14:textId="0A29D9B9" w:rsidR="00120324" w:rsidRPr="00D949E4" w:rsidRDefault="00120324" w:rsidP="00120324">
            <w:pPr>
              <w:autoSpaceDE w:val="0"/>
              <w:autoSpaceDN w:val="0"/>
              <w:adjustRightInd w:val="0"/>
              <w:rPr>
                <w:rFonts w:ascii="Arial" w:hAnsi="Arial" w:cs="Arial"/>
                <w:b/>
                <w:bCs/>
                <w:color w:val="000000"/>
              </w:rPr>
            </w:pPr>
            <w:r w:rsidRPr="00D949E4">
              <w:rPr>
                <w:rFonts w:ascii="Arial" w:hAnsi="Arial" w:cs="Arial"/>
                <w:b/>
                <w:bCs/>
                <w:color w:val="000000"/>
              </w:rPr>
              <w:t>(b) it must not be sold</w:t>
            </w:r>
          </w:p>
          <w:p w14:paraId="02923F84" w14:textId="77777777" w:rsidR="004C7529" w:rsidRPr="00D949E4" w:rsidRDefault="004C7529" w:rsidP="00120324">
            <w:pPr>
              <w:autoSpaceDE w:val="0"/>
              <w:autoSpaceDN w:val="0"/>
              <w:adjustRightInd w:val="0"/>
              <w:rPr>
                <w:rFonts w:ascii="Arial" w:hAnsi="Arial" w:cs="Arial"/>
                <w:b/>
                <w:bCs/>
                <w:color w:val="000000"/>
              </w:rPr>
            </w:pPr>
          </w:p>
          <w:p w14:paraId="56BE357D" w14:textId="61D990EA" w:rsidR="00120324" w:rsidRPr="00D949E4" w:rsidRDefault="00120324" w:rsidP="00120324">
            <w:pPr>
              <w:autoSpaceDE w:val="0"/>
              <w:autoSpaceDN w:val="0"/>
              <w:adjustRightInd w:val="0"/>
              <w:rPr>
                <w:rFonts w:ascii="Arial" w:hAnsi="Arial" w:cs="Arial"/>
                <w:color w:val="000000"/>
              </w:rPr>
            </w:pPr>
            <w:r w:rsidRPr="00D949E4">
              <w:rPr>
                <w:rFonts w:ascii="Arial" w:hAnsi="Arial" w:cs="Arial"/>
              </w:rPr>
              <w:t xml:space="preserve"> </w:t>
            </w:r>
            <w:r w:rsidR="004C7529" w:rsidRPr="00D949E4">
              <w:rPr>
                <w:rFonts w:ascii="Arial" w:hAnsi="Arial" w:cs="Arial"/>
              </w:rPr>
              <w:t>T</w:t>
            </w:r>
            <w:r w:rsidRPr="00D949E4">
              <w:rPr>
                <w:rFonts w:ascii="Arial" w:hAnsi="Arial" w:cs="Arial"/>
              </w:rPr>
              <w:t xml:space="preserve">reatment administered as part of preventative medicine protocols </w:t>
            </w:r>
            <w:r w:rsidR="004C7529" w:rsidRPr="00D949E4">
              <w:rPr>
                <w:rFonts w:ascii="Arial" w:hAnsi="Arial" w:cs="Arial"/>
              </w:rPr>
              <w:t>where</w:t>
            </w:r>
            <w:r w:rsidRPr="00D949E4">
              <w:rPr>
                <w:rFonts w:ascii="Arial" w:hAnsi="Arial" w:cs="Arial"/>
              </w:rPr>
              <w:t xml:space="preserve"> there is no known disease or contact with known diseased animal</w:t>
            </w:r>
            <w:r w:rsidR="004C7529" w:rsidRPr="00D949E4">
              <w:rPr>
                <w:rFonts w:ascii="Arial" w:hAnsi="Arial" w:cs="Arial"/>
              </w:rPr>
              <w:t xml:space="preserve">s (for example, worming treatment) </w:t>
            </w:r>
            <w:r w:rsidRPr="00D949E4">
              <w:rPr>
                <w:rFonts w:ascii="Arial" w:hAnsi="Arial" w:cs="Arial"/>
              </w:rPr>
              <w:t>is not considered an animal under treatment</w:t>
            </w:r>
            <w:r w:rsidR="004C7529" w:rsidRPr="00D949E4">
              <w:rPr>
                <w:rFonts w:ascii="Arial" w:hAnsi="Arial" w:cs="Arial"/>
              </w:rPr>
              <w:t>.</w:t>
            </w:r>
          </w:p>
        </w:tc>
        <w:tc>
          <w:tcPr>
            <w:tcW w:w="5976" w:type="dxa"/>
          </w:tcPr>
          <w:p w14:paraId="5A16E529" w14:textId="3DF1E862" w:rsidR="00120324" w:rsidRPr="00D949E4" w:rsidRDefault="00120324" w:rsidP="000A04B7">
            <w:pPr>
              <w:autoSpaceDE w:val="0"/>
              <w:autoSpaceDN w:val="0"/>
              <w:adjustRightInd w:val="0"/>
              <w:spacing w:after="50"/>
              <w:rPr>
                <w:rFonts w:ascii="Arial" w:hAnsi="Arial" w:cs="Arial"/>
                <w:color w:val="000000"/>
              </w:rPr>
            </w:pPr>
            <w:r w:rsidRPr="00D949E4">
              <w:rPr>
                <w:rFonts w:ascii="Arial" w:hAnsi="Arial" w:cs="Arial"/>
                <w:color w:val="000000"/>
              </w:rPr>
              <w:t> Any animal with an abnormality which would affect its quality of life must not be offered for sale. I</w:t>
            </w:r>
            <w:r w:rsidR="004C7529" w:rsidRPr="00D949E4">
              <w:rPr>
                <w:rFonts w:ascii="Arial" w:hAnsi="Arial" w:cs="Arial"/>
                <w:color w:val="000000"/>
              </w:rPr>
              <w:t xml:space="preserve">f an animal is </w:t>
            </w:r>
            <w:r w:rsidRPr="00D949E4">
              <w:rPr>
                <w:rFonts w:ascii="Arial" w:hAnsi="Arial" w:cs="Arial"/>
                <w:color w:val="000000"/>
              </w:rPr>
              <w:t xml:space="preserve">being treated and it is in their best welfare interests to remain in their enclosure they can remain on display but must be clearly marked as under treatment. </w:t>
            </w:r>
          </w:p>
          <w:p w14:paraId="046CD92A" w14:textId="77777777" w:rsidR="004C7529" w:rsidRPr="00D949E4" w:rsidRDefault="004C7529" w:rsidP="000A04B7">
            <w:pPr>
              <w:autoSpaceDE w:val="0"/>
              <w:autoSpaceDN w:val="0"/>
              <w:adjustRightInd w:val="0"/>
              <w:spacing w:after="50"/>
              <w:rPr>
                <w:rFonts w:ascii="Arial" w:hAnsi="Arial" w:cs="Arial"/>
                <w:color w:val="000000"/>
              </w:rPr>
            </w:pPr>
          </w:p>
          <w:p w14:paraId="3B622D30" w14:textId="34826A04" w:rsidR="00120324" w:rsidRPr="00D949E4" w:rsidRDefault="00120324" w:rsidP="000A04B7">
            <w:pPr>
              <w:autoSpaceDE w:val="0"/>
              <w:autoSpaceDN w:val="0"/>
              <w:adjustRightInd w:val="0"/>
              <w:spacing w:after="50"/>
              <w:rPr>
                <w:rFonts w:ascii="Arial" w:hAnsi="Arial" w:cs="Arial"/>
                <w:color w:val="000000"/>
              </w:rPr>
            </w:pPr>
            <w:r w:rsidRPr="00D949E4">
              <w:rPr>
                <w:rFonts w:ascii="Arial" w:hAnsi="Arial" w:cs="Arial"/>
                <w:color w:val="000000"/>
              </w:rPr>
              <w:t xml:space="preserve"> When in doubt, </w:t>
            </w:r>
            <w:r w:rsidR="004C7529" w:rsidRPr="00D949E4">
              <w:rPr>
                <w:rFonts w:ascii="Arial" w:hAnsi="Arial" w:cs="Arial"/>
                <w:color w:val="000000"/>
              </w:rPr>
              <w:t xml:space="preserve">the business must seek </w:t>
            </w:r>
            <w:r w:rsidRPr="00D949E4">
              <w:rPr>
                <w:rFonts w:ascii="Arial" w:hAnsi="Arial" w:cs="Arial"/>
                <w:color w:val="000000"/>
              </w:rPr>
              <w:t>veterinary advice</w:t>
            </w:r>
            <w:r w:rsidR="004C7529" w:rsidRPr="00D949E4">
              <w:rPr>
                <w:rFonts w:ascii="Arial" w:hAnsi="Arial" w:cs="Arial"/>
                <w:color w:val="000000"/>
              </w:rPr>
              <w:t>. In the case of fish, this should be a competent person.</w:t>
            </w:r>
          </w:p>
        </w:tc>
        <w:tc>
          <w:tcPr>
            <w:tcW w:w="4139" w:type="dxa"/>
          </w:tcPr>
          <w:p w14:paraId="406C555E" w14:textId="77777777" w:rsidR="00120324" w:rsidRPr="00D949E4" w:rsidRDefault="00120324" w:rsidP="00120324">
            <w:pPr>
              <w:autoSpaceDE w:val="0"/>
              <w:autoSpaceDN w:val="0"/>
              <w:adjustRightInd w:val="0"/>
              <w:rPr>
                <w:rFonts w:ascii="Arial" w:hAnsi="Arial" w:cs="Arial"/>
                <w:color w:val="000000"/>
              </w:rPr>
            </w:pPr>
          </w:p>
        </w:tc>
      </w:tr>
      <w:tr w:rsidR="00120324" w:rsidRPr="00D949E4" w14:paraId="57DFAD12" w14:textId="77777777" w:rsidTr="00D949E4">
        <w:trPr>
          <w:jc w:val="center"/>
        </w:trPr>
        <w:tc>
          <w:tcPr>
            <w:tcW w:w="4911" w:type="dxa"/>
          </w:tcPr>
          <w:p w14:paraId="6C346360" w14:textId="77777777" w:rsidR="008D3C4C" w:rsidRPr="00D949E4" w:rsidRDefault="008D3C4C" w:rsidP="00120324">
            <w:pPr>
              <w:autoSpaceDE w:val="0"/>
              <w:autoSpaceDN w:val="0"/>
              <w:adjustRightInd w:val="0"/>
              <w:rPr>
                <w:rFonts w:ascii="Arial" w:hAnsi="Arial" w:cs="Arial"/>
                <w:b/>
                <w:bCs/>
              </w:rPr>
            </w:pPr>
            <w:r w:rsidRPr="00D949E4">
              <w:rPr>
                <w:rFonts w:ascii="Arial" w:hAnsi="Arial" w:cs="Arial"/>
                <w:b/>
                <w:bCs/>
              </w:rPr>
              <w:t>2.3 Any advertisement for the sale of an animal must—</w:t>
            </w:r>
          </w:p>
          <w:p w14:paraId="30D550A3" w14:textId="77777777" w:rsidR="008D3C4C" w:rsidRPr="00D949E4" w:rsidRDefault="008D3C4C" w:rsidP="00120324">
            <w:pPr>
              <w:autoSpaceDE w:val="0"/>
              <w:autoSpaceDN w:val="0"/>
              <w:adjustRightInd w:val="0"/>
              <w:rPr>
                <w:rFonts w:ascii="Arial" w:hAnsi="Arial" w:cs="Arial"/>
                <w:b/>
                <w:bCs/>
              </w:rPr>
            </w:pPr>
            <w:r w:rsidRPr="00D949E4">
              <w:rPr>
                <w:rFonts w:ascii="Arial" w:hAnsi="Arial" w:cs="Arial"/>
                <w:b/>
                <w:bCs/>
              </w:rPr>
              <w:t xml:space="preserve">(a) include the number of the licence holder’s licence, </w:t>
            </w:r>
          </w:p>
          <w:p w14:paraId="02835350" w14:textId="77777777" w:rsidR="008D3C4C" w:rsidRPr="00D949E4" w:rsidRDefault="008D3C4C" w:rsidP="00120324">
            <w:pPr>
              <w:autoSpaceDE w:val="0"/>
              <w:autoSpaceDN w:val="0"/>
              <w:adjustRightInd w:val="0"/>
              <w:rPr>
                <w:rFonts w:ascii="Arial" w:hAnsi="Arial" w:cs="Arial"/>
                <w:b/>
                <w:bCs/>
              </w:rPr>
            </w:pPr>
            <w:r w:rsidRPr="00D949E4">
              <w:rPr>
                <w:rFonts w:ascii="Arial" w:hAnsi="Arial" w:cs="Arial"/>
                <w:b/>
                <w:bCs/>
              </w:rPr>
              <w:t>(b) specify the local authority that issued the licence,</w:t>
            </w:r>
          </w:p>
          <w:p w14:paraId="031FCC3A" w14:textId="72994196" w:rsidR="008D3C4C" w:rsidRPr="00D949E4" w:rsidRDefault="008D3C4C" w:rsidP="00120324">
            <w:pPr>
              <w:autoSpaceDE w:val="0"/>
              <w:autoSpaceDN w:val="0"/>
              <w:adjustRightInd w:val="0"/>
              <w:rPr>
                <w:rFonts w:ascii="Arial" w:hAnsi="Arial" w:cs="Arial"/>
                <w:b/>
                <w:bCs/>
              </w:rPr>
            </w:pPr>
            <w:r w:rsidRPr="00D949E4">
              <w:rPr>
                <w:rFonts w:ascii="Arial" w:hAnsi="Arial" w:cs="Arial"/>
                <w:b/>
                <w:bCs/>
              </w:rPr>
              <w:t xml:space="preserve">(c) include a recognisable photograph of the animal being advertised, </w:t>
            </w:r>
          </w:p>
          <w:p w14:paraId="1ED41C2A" w14:textId="77777777" w:rsidR="004C7529" w:rsidRPr="00D949E4" w:rsidRDefault="008D3C4C" w:rsidP="00120324">
            <w:pPr>
              <w:autoSpaceDE w:val="0"/>
              <w:autoSpaceDN w:val="0"/>
              <w:adjustRightInd w:val="0"/>
              <w:rPr>
                <w:rFonts w:ascii="Arial" w:hAnsi="Arial" w:cs="Arial"/>
                <w:b/>
                <w:bCs/>
              </w:rPr>
            </w:pPr>
            <w:r w:rsidRPr="00D949E4">
              <w:rPr>
                <w:rFonts w:ascii="Arial" w:hAnsi="Arial" w:cs="Arial"/>
                <w:b/>
                <w:bCs/>
              </w:rPr>
              <w:t>(d) (except in the case of fish) display the age of the animal being advertised</w:t>
            </w:r>
          </w:p>
          <w:p w14:paraId="75EA8E55" w14:textId="2F4E8B93" w:rsidR="007F1C45" w:rsidRPr="00D949E4" w:rsidRDefault="008D3C4C" w:rsidP="00120324">
            <w:pPr>
              <w:autoSpaceDE w:val="0"/>
              <w:autoSpaceDN w:val="0"/>
              <w:adjustRightInd w:val="0"/>
              <w:rPr>
                <w:rFonts w:ascii="Arial" w:hAnsi="Arial" w:cs="Arial"/>
                <w:b/>
                <w:bCs/>
              </w:rPr>
            </w:pPr>
            <w:r w:rsidRPr="00D949E4">
              <w:rPr>
                <w:rFonts w:ascii="Arial" w:hAnsi="Arial" w:cs="Arial"/>
                <w:b/>
                <w:bCs/>
              </w:rPr>
              <w:t>(e) state the country of residence of the animal from which it is being sold</w:t>
            </w:r>
          </w:p>
          <w:p w14:paraId="42634BBC" w14:textId="77777777" w:rsidR="00120324" w:rsidRPr="00D949E4" w:rsidRDefault="007F1C45" w:rsidP="00120324">
            <w:pPr>
              <w:autoSpaceDE w:val="0"/>
              <w:autoSpaceDN w:val="0"/>
              <w:adjustRightInd w:val="0"/>
              <w:rPr>
                <w:rFonts w:ascii="Arial" w:hAnsi="Arial" w:cs="Arial"/>
                <w:color w:val="000000"/>
              </w:rPr>
            </w:pPr>
            <w:r w:rsidRPr="00D949E4">
              <w:rPr>
                <w:rFonts w:ascii="Arial" w:hAnsi="Arial" w:cs="Arial"/>
                <w:b/>
                <w:bCs/>
              </w:rPr>
              <w:t>(f) state the country of origin of the animal.</w:t>
            </w:r>
          </w:p>
        </w:tc>
        <w:tc>
          <w:tcPr>
            <w:tcW w:w="5976" w:type="dxa"/>
          </w:tcPr>
          <w:p w14:paraId="765D3D0A" w14:textId="734D6050" w:rsidR="007F1C45" w:rsidRPr="00D949E4" w:rsidRDefault="007F1C45" w:rsidP="000A04B7">
            <w:pPr>
              <w:autoSpaceDE w:val="0"/>
              <w:autoSpaceDN w:val="0"/>
              <w:adjustRightInd w:val="0"/>
              <w:spacing w:after="50"/>
              <w:rPr>
                <w:rFonts w:ascii="Arial" w:hAnsi="Arial" w:cs="Arial"/>
              </w:rPr>
            </w:pPr>
            <w:r w:rsidRPr="00D949E4">
              <w:rPr>
                <w:rFonts w:ascii="Arial" w:hAnsi="Arial" w:cs="Arial"/>
              </w:rPr>
              <w:t xml:space="preserve"> An advert refers to those used to advertise an animal to the public. It does not include internal sales in store and business to business sales. </w:t>
            </w:r>
          </w:p>
          <w:p w14:paraId="7A74DC10" w14:textId="77777777" w:rsidR="004C7529" w:rsidRPr="00D949E4" w:rsidRDefault="004C7529" w:rsidP="000A04B7">
            <w:pPr>
              <w:autoSpaceDE w:val="0"/>
              <w:autoSpaceDN w:val="0"/>
              <w:adjustRightInd w:val="0"/>
              <w:spacing w:after="50"/>
              <w:rPr>
                <w:rFonts w:ascii="Arial" w:hAnsi="Arial" w:cs="Arial"/>
              </w:rPr>
            </w:pPr>
          </w:p>
          <w:p w14:paraId="71FBAF5A" w14:textId="1ADE4222" w:rsidR="007F1C45" w:rsidRPr="00D949E4" w:rsidRDefault="007F1C45" w:rsidP="000A04B7">
            <w:pPr>
              <w:autoSpaceDE w:val="0"/>
              <w:autoSpaceDN w:val="0"/>
              <w:adjustRightInd w:val="0"/>
              <w:spacing w:after="50"/>
              <w:rPr>
                <w:rFonts w:ascii="Arial" w:hAnsi="Arial" w:cs="Arial"/>
              </w:rPr>
            </w:pPr>
            <w:r w:rsidRPr="00D949E4">
              <w:rPr>
                <w:rFonts w:ascii="Arial" w:hAnsi="Arial" w:cs="Arial"/>
              </w:rPr>
              <w:t xml:space="preserve"> </w:t>
            </w:r>
            <w:r w:rsidR="004C7529" w:rsidRPr="00D949E4">
              <w:rPr>
                <w:rFonts w:ascii="Arial" w:hAnsi="Arial" w:cs="Arial"/>
              </w:rPr>
              <w:t>Adverts f</w:t>
            </w:r>
            <w:r w:rsidRPr="00D949E4">
              <w:rPr>
                <w:rFonts w:ascii="Arial" w:hAnsi="Arial" w:cs="Arial"/>
              </w:rPr>
              <w:t>or dogs and cats</w:t>
            </w:r>
            <w:r w:rsidR="004C7529" w:rsidRPr="00D949E4">
              <w:rPr>
                <w:rFonts w:ascii="Arial" w:hAnsi="Arial" w:cs="Arial"/>
              </w:rPr>
              <w:t xml:space="preserve"> must use</w:t>
            </w:r>
            <w:r w:rsidRPr="00D949E4">
              <w:rPr>
                <w:rFonts w:ascii="Arial" w:hAnsi="Arial" w:cs="Arial"/>
              </w:rPr>
              <w:t xml:space="preserve"> a specific photograph</w:t>
            </w:r>
            <w:r w:rsidR="004C7529" w:rsidRPr="00D949E4">
              <w:rPr>
                <w:rFonts w:ascii="Arial" w:hAnsi="Arial" w:cs="Arial"/>
              </w:rPr>
              <w:t>.</w:t>
            </w:r>
            <w:r w:rsidRPr="00D949E4">
              <w:rPr>
                <w:rFonts w:ascii="Arial" w:hAnsi="Arial" w:cs="Arial"/>
              </w:rPr>
              <w:t xml:space="preserve"> For other species, a stock photograph of the species is acceptable. </w:t>
            </w:r>
          </w:p>
          <w:p w14:paraId="5B9BD20A" w14:textId="77777777" w:rsidR="004C7529" w:rsidRPr="00D949E4" w:rsidRDefault="004C7529" w:rsidP="000A04B7">
            <w:pPr>
              <w:autoSpaceDE w:val="0"/>
              <w:autoSpaceDN w:val="0"/>
              <w:adjustRightInd w:val="0"/>
              <w:spacing w:after="50"/>
              <w:rPr>
                <w:rFonts w:ascii="Arial" w:hAnsi="Arial" w:cs="Arial"/>
              </w:rPr>
            </w:pPr>
          </w:p>
          <w:p w14:paraId="5F830050" w14:textId="77777777" w:rsidR="00120324" w:rsidRPr="00D949E4" w:rsidRDefault="007F1C45" w:rsidP="000A04B7">
            <w:pPr>
              <w:autoSpaceDE w:val="0"/>
              <w:autoSpaceDN w:val="0"/>
              <w:adjustRightInd w:val="0"/>
              <w:spacing w:after="50"/>
              <w:rPr>
                <w:rFonts w:ascii="Arial" w:hAnsi="Arial" w:cs="Arial"/>
                <w:color w:val="000000"/>
              </w:rPr>
            </w:pPr>
            <w:r w:rsidRPr="00D949E4">
              <w:rPr>
                <w:rFonts w:ascii="Arial" w:hAnsi="Arial" w:cs="Arial"/>
              </w:rPr>
              <w:t> The country of origin must refer to the country of birth of the specific animal. Where this is not known this can be the country of export of the specific animal.</w:t>
            </w:r>
          </w:p>
        </w:tc>
        <w:tc>
          <w:tcPr>
            <w:tcW w:w="4139" w:type="dxa"/>
          </w:tcPr>
          <w:p w14:paraId="3FAFD734" w14:textId="77777777" w:rsidR="00120324" w:rsidRPr="00D949E4" w:rsidRDefault="00120324" w:rsidP="00120324">
            <w:pPr>
              <w:autoSpaceDE w:val="0"/>
              <w:autoSpaceDN w:val="0"/>
              <w:adjustRightInd w:val="0"/>
              <w:rPr>
                <w:rFonts w:ascii="Arial" w:hAnsi="Arial" w:cs="Arial"/>
                <w:color w:val="000000"/>
              </w:rPr>
            </w:pPr>
          </w:p>
        </w:tc>
      </w:tr>
      <w:tr w:rsidR="00120324" w:rsidRPr="00D949E4" w14:paraId="4E92988F" w14:textId="77777777" w:rsidTr="00D949E4">
        <w:trPr>
          <w:jc w:val="center"/>
        </w:trPr>
        <w:tc>
          <w:tcPr>
            <w:tcW w:w="4911" w:type="dxa"/>
          </w:tcPr>
          <w:p w14:paraId="3AFF7ACF" w14:textId="77777777" w:rsidR="00120324" w:rsidRPr="00D949E4" w:rsidRDefault="00120324" w:rsidP="00120324">
            <w:pPr>
              <w:autoSpaceDE w:val="0"/>
              <w:autoSpaceDN w:val="0"/>
              <w:adjustRightInd w:val="0"/>
              <w:rPr>
                <w:rFonts w:ascii="Arial" w:hAnsi="Arial" w:cs="Arial"/>
                <w:color w:val="000000"/>
              </w:rPr>
            </w:pPr>
          </w:p>
        </w:tc>
        <w:tc>
          <w:tcPr>
            <w:tcW w:w="5976" w:type="dxa"/>
          </w:tcPr>
          <w:p w14:paraId="761726EC" w14:textId="77777777" w:rsidR="00120324" w:rsidRPr="00D949E4" w:rsidRDefault="00120324" w:rsidP="000A04B7">
            <w:pPr>
              <w:autoSpaceDE w:val="0"/>
              <w:autoSpaceDN w:val="0"/>
              <w:adjustRightInd w:val="0"/>
              <w:spacing w:after="50"/>
              <w:rPr>
                <w:rFonts w:ascii="Arial" w:hAnsi="Arial" w:cs="Arial"/>
                <w:color w:val="000000"/>
              </w:rPr>
            </w:pPr>
          </w:p>
        </w:tc>
        <w:tc>
          <w:tcPr>
            <w:tcW w:w="4139" w:type="dxa"/>
          </w:tcPr>
          <w:p w14:paraId="713D0FC3" w14:textId="77777777" w:rsidR="00120324" w:rsidRPr="00D949E4" w:rsidRDefault="00120324" w:rsidP="00120324">
            <w:pPr>
              <w:autoSpaceDE w:val="0"/>
              <w:autoSpaceDN w:val="0"/>
              <w:adjustRightInd w:val="0"/>
              <w:rPr>
                <w:rFonts w:ascii="Arial" w:hAnsi="Arial" w:cs="Arial"/>
                <w:color w:val="000000"/>
              </w:rPr>
            </w:pPr>
          </w:p>
        </w:tc>
      </w:tr>
      <w:tr w:rsidR="00120324" w:rsidRPr="00D949E4" w14:paraId="70F8E011" w14:textId="77777777" w:rsidTr="00D949E4">
        <w:trPr>
          <w:jc w:val="center"/>
        </w:trPr>
        <w:tc>
          <w:tcPr>
            <w:tcW w:w="4911" w:type="dxa"/>
          </w:tcPr>
          <w:p w14:paraId="68F3955E" w14:textId="77777777" w:rsidR="007F1C45" w:rsidRPr="00D949E4" w:rsidRDefault="007F1C45" w:rsidP="00120324">
            <w:pPr>
              <w:autoSpaceDE w:val="0"/>
              <w:autoSpaceDN w:val="0"/>
              <w:adjustRightInd w:val="0"/>
              <w:rPr>
                <w:rFonts w:ascii="Arial" w:hAnsi="Arial" w:cs="Arial"/>
                <w:b/>
                <w:bCs/>
              </w:rPr>
            </w:pPr>
            <w:r w:rsidRPr="00D949E4">
              <w:rPr>
                <w:rFonts w:ascii="Arial" w:hAnsi="Arial" w:cs="Arial"/>
                <w:b/>
                <w:bCs/>
              </w:rPr>
              <w:t>3.0 Prospective Sales: pet care and advice</w:t>
            </w:r>
          </w:p>
          <w:p w14:paraId="63B614CF" w14:textId="77777777" w:rsidR="00120324" w:rsidRPr="00D949E4" w:rsidRDefault="007F1C45" w:rsidP="00120324">
            <w:pPr>
              <w:autoSpaceDE w:val="0"/>
              <w:autoSpaceDN w:val="0"/>
              <w:adjustRightInd w:val="0"/>
              <w:rPr>
                <w:rFonts w:ascii="Arial" w:hAnsi="Arial" w:cs="Arial"/>
              </w:rPr>
            </w:pPr>
            <w:r w:rsidRPr="00D949E4">
              <w:rPr>
                <w:rFonts w:ascii="Arial" w:hAnsi="Arial" w:cs="Arial"/>
                <w:b/>
                <w:bCs/>
              </w:rPr>
              <w:lastRenderedPageBreak/>
              <w:t>3.1 The licence holder and all staff must ensure that any equipment and accessories being sold with an animal are suitable for the animal.</w:t>
            </w:r>
          </w:p>
        </w:tc>
        <w:tc>
          <w:tcPr>
            <w:tcW w:w="5976" w:type="dxa"/>
          </w:tcPr>
          <w:p w14:paraId="5B4924FC" w14:textId="03C680FD" w:rsidR="007F1C45" w:rsidRPr="00D949E4" w:rsidRDefault="007F1C45" w:rsidP="000A04B7">
            <w:pPr>
              <w:autoSpaceDE w:val="0"/>
              <w:autoSpaceDN w:val="0"/>
              <w:adjustRightInd w:val="0"/>
              <w:spacing w:after="50"/>
              <w:rPr>
                <w:rFonts w:ascii="Arial" w:hAnsi="Arial" w:cs="Arial"/>
              </w:rPr>
            </w:pPr>
            <w:r w:rsidRPr="00D949E4">
              <w:rPr>
                <w:rFonts w:ascii="Arial" w:hAnsi="Arial" w:cs="Arial"/>
              </w:rPr>
              <w:lastRenderedPageBreak/>
              <w:t xml:space="preserve"> </w:t>
            </w:r>
            <w:r w:rsidR="004C7529" w:rsidRPr="00D949E4">
              <w:rPr>
                <w:rFonts w:ascii="Arial" w:hAnsi="Arial" w:cs="Arial"/>
              </w:rPr>
              <w:t xml:space="preserve">The business must advise buyers on housing size that exceeds the minimum sizes in this guide. When a business </w:t>
            </w:r>
            <w:r w:rsidR="004C7529" w:rsidRPr="00D949E4">
              <w:rPr>
                <w:rFonts w:ascii="Arial" w:hAnsi="Arial" w:cs="Arial"/>
              </w:rPr>
              <w:lastRenderedPageBreak/>
              <w:t>sells an animal to the public, they should advise on enclosure size that represents or exceeds the current higher standards listed in the species specific schedules.</w:t>
            </w:r>
          </w:p>
          <w:p w14:paraId="714F0A80" w14:textId="77777777" w:rsidR="004C7529" w:rsidRPr="00D949E4" w:rsidRDefault="004C7529" w:rsidP="000A04B7">
            <w:pPr>
              <w:autoSpaceDE w:val="0"/>
              <w:autoSpaceDN w:val="0"/>
              <w:adjustRightInd w:val="0"/>
              <w:spacing w:after="50"/>
              <w:rPr>
                <w:rFonts w:ascii="Arial" w:hAnsi="Arial" w:cs="Arial"/>
              </w:rPr>
            </w:pPr>
          </w:p>
          <w:p w14:paraId="201CC4F2" w14:textId="77777777" w:rsidR="00120324" w:rsidRPr="00D949E4" w:rsidRDefault="007F1C45" w:rsidP="000A04B7">
            <w:pPr>
              <w:autoSpaceDE w:val="0"/>
              <w:autoSpaceDN w:val="0"/>
              <w:adjustRightInd w:val="0"/>
              <w:spacing w:after="50"/>
              <w:rPr>
                <w:rFonts w:ascii="Arial" w:hAnsi="Arial" w:cs="Arial"/>
              </w:rPr>
            </w:pPr>
            <w:r w:rsidRPr="00D949E4">
              <w:rPr>
                <w:rFonts w:ascii="Arial" w:hAnsi="Arial" w:cs="Arial"/>
              </w:rPr>
              <w:t> Staff must be able to provide the correct advice regarding the suitability of items for sale on the premises.</w:t>
            </w:r>
          </w:p>
        </w:tc>
        <w:tc>
          <w:tcPr>
            <w:tcW w:w="4139" w:type="dxa"/>
          </w:tcPr>
          <w:p w14:paraId="0ABC32E3" w14:textId="77777777" w:rsidR="00120324" w:rsidRPr="00D949E4" w:rsidRDefault="00120324" w:rsidP="00120324">
            <w:pPr>
              <w:autoSpaceDE w:val="0"/>
              <w:autoSpaceDN w:val="0"/>
              <w:adjustRightInd w:val="0"/>
              <w:rPr>
                <w:rFonts w:ascii="Arial" w:hAnsi="Arial" w:cs="Arial"/>
              </w:rPr>
            </w:pPr>
          </w:p>
        </w:tc>
      </w:tr>
      <w:tr w:rsidR="00120324" w:rsidRPr="00D949E4" w14:paraId="71727514" w14:textId="77777777" w:rsidTr="00D949E4">
        <w:trPr>
          <w:jc w:val="center"/>
        </w:trPr>
        <w:tc>
          <w:tcPr>
            <w:tcW w:w="4911" w:type="dxa"/>
          </w:tcPr>
          <w:p w14:paraId="16B8CF75" w14:textId="77777777" w:rsidR="007F1C45" w:rsidRPr="00D949E4" w:rsidRDefault="007F1C45" w:rsidP="00120324">
            <w:pPr>
              <w:autoSpaceDE w:val="0"/>
              <w:autoSpaceDN w:val="0"/>
              <w:adjustRightInd w:val="0"/>
              <w:rPr>
                <w:rFonts w:ascii="Arial" w:hAnsi="Arial" w:cs="Arial"/>
                <w:b/>
                <w:bCs/>
              </w:rPr>
            </w:pPr>
            <w:r w:rsidRPr="00D949E4">
              <w:rPr>
                <w:rFonts w:ascii="Arial" w:hAnsi="Arial" w:cs="Arial"/>
                <w:b/>
                <w:bCs/>
              </w:rPr>
              <w:t>3.2 The licence holder and all staff must ensure that the prospective owner is provided with information on the appropriate care of the animal including in relation to—</w:t>
            </w:r>
          </w:p>
          <w:p w14:paraId="4AFB88E8" w14:textId="77777777" w:rsidR="007F1C45" w:rsidRPr="00D949E4" w:rsidRDefault="007F1C45" w:rsidP="00120324">
            <w:pPr>
              <w:autoSpaceDE w:val="0"/>
              <w:autoSpaceDN w:val="0"/>
              <w:adjustRightInd w:val="0"/>
              <w:rPr>
                <w:rFonts w:ascii="Arial" w:hAnsi="Arial" w:cs="Arial"/>
                <w:b/>
                <w:bCs/>
              </w:rPr>
            </w:pPr>
            <w:r w:rsidRPr="00D949E4">
              <w:rPr>
                <w:rFonts w:ascii="Arial" w:hAnsi="Arial" w:cs="Arial"/>
                <w:b/>
                <w:bCs/>
              </w:rPr>
              <w:t>(a) feeding, (b) housing, (c) handling, (d) husbandry, e) the life expectancy of its species, (f) the provision of suitable accessories, and</w:t>
            </w:r>
          </w:p>
          <w:p w14:paraId="2EBFF81C" w14:textId="77777777" w:rsidR="00120324" w:rsidRPr="00D949E4" w:rsidRDefault="007F1C45" w:rsidP="00120324">
            <w:pPr>
              <w:autoSpaceDE w:val="0"/>
              <w:autoSpaceDN w:val="0"/>
              <w:adjustRightInd w:val="0"/>
              <w:rPr>
                <w:rFonts w:ascii="Arial" w:hAnsi="Arial" w:cs="Arial"/>
              </w:rPr>
            </w:pPr>
            <w:r w:rsidRPr="00D949E4">
              <w:rPr>
                <w:rFonts w:ascii="Arial" w:hAnsi="Arial" w:cs="Arial"/>
                <w:b/>
                <w:bCs/>
              </w:rPr>
              <w:t>(g) veterinary care.</w:t>
            </w:r>
          </w:p>
        </w:tc>
        <w:tc>
          <w:tcPr>
            <w:tcW w:w="5976" w:type="dxa"/>
          </w:tcPr>
          <w:p w14:paraId="4B32B8EB" w14:textId="77777777" w:rsidR="003D443B" w:rsidRPr="00D949E4" w:rsidRDefault="007F1C45" w:rsidP="000A04B7">
            <w:pPr>
              <w:autoSpaceDE w:val="0"/>
              <w:autoSpaceDN w:val="0"/>
              <w:adjustRightInd w:val="0"/>
              <w:spacing w:after="50"/>
              <w:rPr>
                <w:rFonts w:ascii="Arial" w:hAnsi="Arial" w:cs="Arial"/>
              </w:rPr>
            </w:pPr>
            <w:r w:rsidRPr="00D949E4">
              <w:rPr>
                <w:rFonts w:ascii="Arial" w:hAnsi="Arial" w:cs="Arial"/>
              </w:rPr>
              <w:t xml:space="preserve"> </w:t>
            </w:r>
            <w:r w:rsidR="003D443B" w:rsidRPr="00D949E4">
              <w:rPr>
                <w:rFonts w:ascii="Arial" w:hAnsi="Arial" w:cs="Arial"/>
              </w:rPr>
              <w:t>Pet care leaflets or other similar written or electronic instructions must be given at the point of sale to encourage responsible pet ownership. They should refer to an owner’s obligations in the Animal Welfare Act (2006). They must outline the 5 welfare needs set out in the Act. Staff have the right to refuse a sale if they are concerned or are not satisfied to the best of their knowledge that the prospective owner is able to meet that animal’s welfare needs.</w:t>
            </w:r>
          </w:p>
          <w:p w14:paraId="6DCFE4A8" w14:textId="491877AF" w:rsidR="00120324" w:rsidRPr="00D949E4" w:rsidRDefault="007F1C45" w:rsidP="000A04B7">
            <w:pPr>
              <w:autoSpaceDE w:val="0"/>
              <w:autoSpaceDN w:val="0"/>
              <w:adjustRightInd w:val="0"/>
              <w:spacing w:after="50"/>
              <w:rPr>
                <w:rFonts w:ascii="Arial" w:hAnsi="Arial" w:cs="Arial"/>
              </w:rPr>
            </w:pPr>
            <w:r w:rsidRPr="00D949E4">
              <w:rPr>
                <w:rFonts w:ascii="Arial" w:hAnsi="Arial" w:cs="Arial"/>
              </w:rPr>
              <w:t xml:space="preserve"> </w:t>
            </w:r>
            <w:r w:rsidR="003D443B" w:rsidRPr="00D949E4">
              <w:rPr>
                <w:rFonts w:ascii="Arial" w:hAnsi="Arial" w:cs="Arial"/>
              </w:rPr>
              <w:t>Advice must be given on microchipping as relevant to the species.</w:t>
            </w:r>
          </w:p>
        </w:tc>
        <w:tc>
          <w:tcPr>
            <w:tcW w:w="4139" w:type="dxa"/>
          </w:tcPr>
          <w:p w14:paraId="5B83FC49" w14:textId="77777777" w:rsidR="00120324" w:rsidRPr="00D949E4" w:rsidRDefault="00120324" w:rsidP="00120324">
            <w:pPr>
              <w:autoSpaceDE w:val="0"/>
              <w:autoSpaceDN w:val="0"/>
              <w:adjustRightInd w:val="0"/>
              <w:spacing w:after="138"/>
              <w:rPr>
                <w:rFonts w:ascii="Arial" w:hAnsi="Arial" w:cs="Arial"/>
              </w:rPr>
            </w:pPr>
          </w:p>
        </w:tc>
      </w:tr>
      <w:tr w:rsidR="00120324" w:rsidRPr="00D949E4" w14:paraId="5DF09FD1" w14:textId="77777777" w:rsidTr="00D949E4">
        <w:trPr>
          <w:jc w:val="center"/>
        </w:trPr>
        <w:tc>
          <w:tcPr>
            <w:tcW w:w="4911" w:type="dxa"/>
          </w:tcPr>
          <w:p w14:paraId="4F026412" w14:textId="77777777" w:rsidR="00120324" w:rsidRPr="00D949E4" w:rsidRDefault="007F1C45" w:rsidP="00120324">
            <w:pPr>
              <w:autoSpaceDE w:val="0"/>
              <w:autoSpaceDN w:val="0"/>
              <w:adjustRightInd w:val="0"/>
              <w:spacing w:after="138"/>
              <w:rPr>
                <w:rFonts w:ascii="Arial" w:hAnsi="Arial" w:cs="Arial"/>
              </w:rPr>
            </w:pPr>
            <w:r w:rsidRPr="00D949E4">
              <w:rPr>
                <w:rFonts w:ascii="Arial" w:hAnsi="Arial" w:cs="Arial"/>
                <w:b/>
                <w:bCs/>
                <w:i/>
                <w:iCs/>
              </w:rPr>
              <w:t>DOGS</w:t>
            </w:r>
          </w:p>
        </w:tc>
        <w:tc>
          <w:tcPr>
            <w:tcW w:w="5976" w:type="dxa"/>
          </w:tcPr>
          <w:p w14:paraId="7E33298D" w14:textId="2DD8D3AB" w:rsidR="003D443B" w:rsidRPr="00D949E4" w:rsidRDefault="007F1C45" w:rsidP="000A04B7">
            <w:pPr>
              <w:autoSpaceDE w:val="0"/>
              <w:autoSpaceDN w:val="0"/>
              <w:adjustRightInd w:val="0"/>
              <w:spacing w:after="50"/>
              <w:rPr>
                <w:rFonts w:ascii="Arial" w:hAnsi="Arial" w:cs="Arial"/>
              </w:rPr>
            </w:pPr>
            <w:r w:rsidRPr="00D949E4">
              <w:rPr>
                <w:rFonts w:ascii="Arial" w:hAnsi="Arial" w:cs="Arial"/>
              </w:rPr>
              <w:t xml:space="preserve"> </w:t>
            </w:r>
            <w:r w:rsidR="003D443B" w:rsidRPr="00D949E4">
              <w:rPr>
                <w:rFonts w:ascii="Arial" w:hAnsi="Arial" w:cs="Arial"/>
              </w:rPr>
              <w:t>The business must give the buyer advice on:</w:t>
            </w:r>
          </w:p>
          <w:p w14:paraId="723D14E5" w14:textId="574A6ACD" w:rsidR="003D443B" w:rsidRPr="00D949E4" w:rsidRDefault="003D443B" w:rsidP="000A04B7">
            <w:pPr>
              <w:pStyle w:val="ListParagraph"/>
              <w:numPr>
                <w:ilvl w:val="0"/>
                <w:numId w:val="11"/>
              </w:numPr>
              <w:autoSpaceDE w:val="0"/>
              <w:autoSpaceDN w:val="0"/>
              <w:adjustRightInd w:val="0"/>
              <w:spacing w:after="50"/>
              <w:rPr>
                <w:rFonts w:ascii="Arial" w:hAnsi="Arial" w:cs="Arial"/>
              </w:rPr>
            </w:pPr>
            <w:r w:rsidRPr="00D949E4">
              <w:rPr>
                <w:rFonts w:ascii="Arial" w:hAnsi="Arial" w:cs="Arial"/>
              </w:rPr>
              <w:t>Updating microchip registration</w:t>
            </w:r>
          </w:p>
          <w:p w14:paraId="5CF01EA6" w14:textId="61478C59" w:rsidR="003D443B" w:rsidRPr="00D949E4" w:rsidRDefault="003D443B" w:rsidP="000A04B7">
            <w:pPr>
              <w:pStyle w:val="ListParagraph"/>
              <w:numPr>
                <w:ilvl w:val="0"/>
                <w:numId w:val="11"/>
              </w:numPr>
              <w:autoSpaceDE w:val="0"/>
              <w:autoSpaceDN w:val="0"/>
              <w:adjustRightInd w:val="0"/>
              <w:spacing w:after="50"/>
              <w:rPr>
                <w:rFonts w:ascii="Arial" w:hAnsi="Arial" w:cs="Arial"/>
              </w:rPr>
            </w:pPr>
            <w:r w:rsidRPr="00D949E4">
              <w:rPr>
                <w:rFonts w:ascii="Arial" w:hAnsi="Arial" w:cs="Arial"/>
              </w:rPr>
              <w:t>Vaccinations</w:t>
            </w:r>
          </w:p>
          <w:p w14:paraId="46191925" w14:textId="6557CB7F" w:rsidR="003D443B" w:rsidRPr="00D949E4" w:rsidRDefault="003D443B" w:rsidP="000A04B7">
            <w:pPr>
              <w:pStyle w:val="ListParagraph"/>
              <w:numPr>
                <w:ilvl w:val="0"/>
                <w:numId w:val="11"/>
              </w:numPr>
              <w:autoSpaceDE w:val="0"/>
              <w:autoSpaceDN w:val="0"/>
              <w:adjustRightInd w:val="0"/>
              <w:spacing w:after="50"/>
              <w:rPr>
                <w:rFonts w:ascii="Arial" w:hAnsi="Arial" w:cs="Arial"/>
              </w:rPr>
            </w:pPr>
            <w:r w:rsidRPr="00D949E4">
              <w:rPr>
                <w:rFonts w:ascii="Arial" w:hAnsi="Arial" w:cs="Arial"/>
              </w:rPr>
              <w:t xml:space="preserve">Socialisation </w:t>
            </w:r>
          </w:p>
          <w:p w14:paraId="7426C3BD" w14:textId="07F83AD9" w:rsidR="003D443B" w:rsidRPr="00D949E4" w:rsidRDefault="003D443B" w:rsidP="000A04B7">
            <w:pPr>
              <w:pStyle w:val="ListParagraph"/>
              <w:numPr>
                <w:ilvl w:val="0"/>
                <w:numId w:val="11"/>
              </w:numPr>
              <w:autoSpaceDE w:val="0"/>
              <w:autoSpaceDN w:val="0"/>
              <w:adjustRightInd w:val="0"/>
              <w:spacing w:after="50"/>
              <w:rPr>
                <w:rFonts w:ascii="Arial" w:hAnsi="Arial" w:cs="Arial"/>
              </w:rPr>
            </w:pPr>
            <w:r w:rsidRPr="00D949E4">
              <w:rPr>
                <w:rFonts w:ascii="Arial" w:hAnsi="Arial" w:cs="Arial"/>
              </w:rPr>
              <w:t>Neutering</w:t>
            </w:r>
          </w:p>
          <w:p w14:paraId="77BA0DDC" w14:textId="74C48259" w:rsidR="003D443B" w:rsidRPr="00D949E4" w:rsidRDefault="003D443B" w:rsidP="000A04B7">
            <w:pPr>
              <w:autoSpaceDE w:val="0"/>
              <w:autoSpaceDN w:val="0"/>
              <w:adjustRightInd w:val="0"/>
              <w:spacing w:after="50"/>
              <w:rPr>
                <w:rFonts w:ascii="Arial" w:hAnsi="Arial" w:cs="Arial"/>
              </w:rPr>
            </w:pPr>
            <w:r w:rsidRPr="00D949E4">
              <w:rPr>
                <w:rFonts w:ascii="Arial" w:hAnsi="Arial" w:cs="Arial"/>
              </w:rPr>
              <w:t> If the new owner will put puppies on to a different food, a transitional feeding schedule must be provided. This must show the day by day ratio of old food and new food.</w:t>
            </w:r>
          </w:p>
          <w:p w14:paraId="26ED3E88" w14:textId="7AF55D77" w:rsidR="00120324" w:rsidRPr="00D949E4" w:rsidRDefault="003D443B" w:rsidP="000A04B7">
            <w:pPr>
              <w:autoSpaceDE w:val="0"/>
              <w:autoSpaceDN w:val="0"/>
              <w:adjustRightInd w:val="0"/>
              <w:spacing w:after="50"/>
              <w:rPr>
                <w:rFonts w:ascii="Arial" w:hAnsi="Arial" w:cs="Arial"/>
              </w:rPr>
            </w:pPr>
            <w:r w:rsidRPr="00D949E4">
              <w:rPr>
                <w:rFonts w:ascii="Arial" w:hAnsi="Arial" w:cs="Arial"/>
              </w:rPr>
              <w:t> A puppy contract and puppy information pack must be provided at the point of sale.</w:t>
            </w:r>
          </w:p>
        </w:tc>
        <w:tc>
          <w:tcPr>
            <w:tcW w:w="4139" w:type="dxa"/>
          </w:tcPr>
          <w:p w14:paraId="7684C118" w14:textId="77777777" w:rsidR="00120324" w:rsidRPr="00D949E4" w:rsidRDefault="00120324" w:rsidP="00120324">
            <w:pPr>
              <w:autoSpaceDE w:val="0"/>
              <w:autoSpaceDN w:val="0"/>
              <w:adjustRightInd w:val="0"/>
              <w:spacing w:after="138"/>
              <w:rPr>
                <w:rFonts w:ascii="Arial" w:hAnsi="Arial" w:cs="Arial"/>
              </w:rPr>
            </w:pPr>
          </w:p>
        </w:tc>
      </w:tr>
      <w:tr w:rsidR="007F1C45" w:rsidRPr="00D949E4" w14:paraId="5B385A42" w14:textId="77777777" w:rsidTr="00D949E4">
        <w:trPr>
          <w:jc w:val="center"/>
        </w:trPr>
        <w:tc>
          <w:tcPr>
            <w:tcW w:w="4911" w:type="dxa"/>
          </w:tcPr>
          <w:p w14:paraId="732FF68E" w14:textId="77777777" w:rsidR="007F1C45" w:rsidRPr="00D949E4" w:rsidRDefault="007F1C45" w:rsidP="007F1C45">
            <w:pPr>
              <w:autoSpaceDE w:val="0"/>
              <w:autoSpaceDN w:val="0"/>
              <w:adjustRightInd w:val="0"/>
              <w:rPr>
                <w:rFonts w:ascii="Arial" w:hAnsi="Arial" w:cs="Arial"/>
              </w:rPr>
            </w:pPr>
            <w:r w:rsidRPr="00D949E4">
              <w:rPr>
                <w:rFonts w:ascii="Arial" w:hAnsi="Arial" w:cs="Arial"/>
                <w:b/>
                <w:bCs/>
                <w:i/>
                <w:iCs/>
              </w:rPr>
              <w:t xml:space="preserve">CATS </w:t>
            </w:r>
          </w:p>
        </w:tc>
        <w:tc>
          <w:tcPr>
            <w:tcW w:w="5976" w:type="dxa"/>
          </w:tcPr>
          <w:p w14:paraId="4CCF7BBB" w14:textId="77777777" w:rsidR="003D443B" w:rsidRPr="00D949E4" w:rsidRDefault="003D443B" w:rsidP="000A04B7">
            <w:pPr>
              <w:autoSpaceDE w:val="0"/>
              <w:autoSpaceDN w:val="0"/>
              <w:adjustRightInd w:val="0"/>
              <w:spacing w:after="50"/>
              <w:rPr>
                <w:rFonts w:ascii="Arial" w:hAnsi="Arial" w:cs="Arial"/>
              </w:rPr>
            </w:pPr>
            <w:r w:rsidRPr="00D949E4">
              <w:rPr>
                <w:rFonts w:ascii="Arial" w:hAnsi="Arial" w:cs="Arial"/>
              </w:rPr>
              <w:t> The business must give the buyer advice on:</w:t>
            </w:r>
          </w:p>
          <w:p w14:paraId="4ECA97C3" w14:textId="689DD4B3" w:rsidR="003D443B" w:rsidRPr="00D949E4" w:rsidRDefault="003D443B" w:rsidP="000A04B7">
            <w:pPr>
              <w:pStyle w:val="ListParagraph"/>
              <w:numPr>
                <w:ilvl w:val="0"/>
                <w:numId w:val="11"/>
              </w:numPr>
              <w:autoSpaceDE w:val="0"/>
              <w:autoSpaceDN w:val="0"/>
              <w:adjustRightInd w:val="0"/>
              <w:spacing w:after="50"/>
              <w:rPr>
                <w:rFonts w:ascii="Arial" w:hAnsi="Arial" w:cs="Arial"/>
              </w:rPr>
            </w:pPr>
            <w:r w:rsidRPr="00D949E4">
              <w:rPr>
                <w:rFonts w:ascii="Arial" w:hAnsi="Arial" w:cs="Arial"/>
              </w:rPr>
              <w:t>Microchip registration</w:t>
            </w:r>
          </w:p>
          <w:p w14:paraId="4D2D0415" w14:textId="77777777" w:rsidR="003D443B" w:rsidRPr="00D949E4" w:rsidRDefault="003D443B" w:rsidP="000A04B7">
            <w:pPr>
              <w:pStyle w:val="ListParagraph"/>
              <w:numPr>
                <w:ilvl w:val="0"/>
                <w:numId w:val="11"/>
              </w:numPr>
              <w:autoSpaceDE w:val="0"/>
              <w:autoSpaceDN w:val="0"/>
              <w:adjustRightInd w:val="0"/>
              <w:spacing w:after="50"/>
              <w:rPr>
                <w:rFonts w:ascii="Arial" w:hAnsi="Arial" w:cs="Arial"/>
              </w:rPr>
            </w:pPr>
            <w:r w:rsidRPr="00D949E4">
              <w:rPr>
                <w:rFonts w:ascii="Arial" w:hAnsi="Arial" w:cs="Arial"/>
              </w:rPr>
              <w:t>Vaccinations</w:t>
            </w:r>
          </w:p>
          <w:p w14:paraId="53027737" w14:textId="77777777" w:rsidR="003D443B" w:rsidRPr="00D949E4" w:rsidRDefault="003D443B" w:rsidP="000A04B7">
            <w:pPr>
              <w:pStyle w:val="ListParagraph"/>
              <w:numPr>
                <w:ilvl w:val="0"/>
                <w:numId w:val="11"/>
              </w:numPr>
              <w:autoSpaceDE w:val="0"/>
              <w:autoSpaceDN w:val="0"/>
              <w:adjustRightInd w:val="0"/>
              <w:spacing w:after="50"/>
              <w:rPr>
                <w:rFonts w:ascii="Arial" w:hAnsi="Arial" w:cs="Arial"/>
              </w:rPr>
            </w:pPr>
            <w:r w:rsidRPr="00D949E4">
              <w:rPr>
                <w:rFonts w:ascii="Arial" w:hAnsi="Arial" w:cs="Arial"/>
              </w:rPr>
              <w:t xml:space="preserve">Socialisation </w:t>
            </w:r>
          </w:p>
          <w:p w14:paraId="20A44DCD" w14:textId="77777777" w:rsidR="003D443B" w:rsidRPr="00D949E4" w:rsidRDefault="003D443B" w:rsidP="000A04B7">
            <w:pPr>
              <w:pStyle w:val="ListParagraph"/>
              <w:numPr>
                <w:ilvl w:val="0"/>
                <w:numId w:val="11"/>
              </w:numPr>
              <w:autoSpaceDE w:val="0"/>
              <w:autoSpaceDN w:val="0"/>
              <w:adjustRightInd w:val="0"/>
              <w:spacing w:after="50"/>
              <w:rPr>
                <w:rFonts w:ascii="Arial" w:hAnsi="Arial" w:cs="Arial"/>
              </w:rPr>
            </w:pPr>
            <w:r w:rsidRPr="00D949E4">
              <w:rPr>
                <w:rFonts w:ascii="Arial" w:hAnsi="Arial" w:cs="Arial"/>
              </w:rPr>
              <w:t>Neutering</w:t>
            </w:r>
          </w:p>
          <w:p w14:paraId="7C526418" w14:textId="304C83AB" w:rsidR="003D443B" w:rsidRPr="00D949E4" w:rsidRDefault="003D443B" w:rsidP="000A04B7">
            <w:pPr>
              <w:autoSpaceDE w:val="0"/>
              <w:autoSpaceDN w:val="0"/>
              <w:adjustRightInd w:val="0"/>
              <w:spacing w:after="50"/>
              <w:rPr>
                <w:rFonts w:ascii="Arial" w:hAnsi="Arial" w:cs="Arial"/>
              </w:rPr>
            </w:pPr>
            <w:r w:rsidRPr="00D949E4">
              <w:rPr>
                <w:rFonts w:ascii="Arial" w:hAnsi="Arial" w:cs="Arial"/>
              </w:rPr>
              <w:lastRenderedPageBreak/>
              <w:t> If the new owner is going to feed kittens different food, a transitional feeding schedule must be provided. This must show the day by day ratio of old food and new food.</w:t>
            </w:r>
          </w:p>
          <w:p w14:paraId="026408CC" w14:textId="77777777" w:rsidR="003D443B" w:rsidRPr="00D949E4" w:rsidRDefault="003D443B" w:rsidP="000A04B7">
            <w:pPr>
              <w:autoSpaceDE w:val="0"/>
              <w:autoSpaceDN w:val="0"/>
              <w:adjustRightInd w:val="0"/>
              <w:spacing w:after="50"/>
              <w:rPr>
                <w:rFonts w:ascii="Arial" w:hAnsi="Arial" w:cs="Arial"/>
              </w:rPr>
            </w:pPr>
          </w:p>
          <w:p w14:paraId="1212996E" w14:textId="20E73478" w:rsidR="007F1C45" w:rsidRPr="00D949E4" w:rsidRDefault="003D443B" w:rsidP="000A04B7">
            <w:pPr>
              <w:autoSpaceDE w:val="0"/>
              <w:autoSpaceDN w:val="0"/>
              <w:adjustRightInd w:val="0"/>
              <w:spacing w:after="50"/>
              <w:rPr>
                <w:rFonts w:ascii="Arial" w:hAnsi="Arial" w:cs="Arial"/>
              </w:rPr>
            </w:pPr>
            <w:r w:rsidRPr="00D949E4">
              <w:rPr>
                <w:rFonts w:ascii="Arial" w:hAnsi="Arial" w:cs="Arial"/>
              </w:rPr>
              <w:t> A kitten checklist must be provided at the point of sale.</w:t>
            </w:r>
          </w:p>
        </w:tc>
        <w:tc>
          <w:tcPr>
            <w:tcW w:w="4139" w:type="dxa"/>
          </w:tcPr>
          <w:p w14:paraId="6E94BD8A" w14:textId="77777777" w:rsidR="007F1C45" w:rsidRPr="00D949E4" w:rsidRDefault="007F1C45" w:rsidP="007F1C45">
            <w:pPr>
              <w:autoSpaceDE w:val="0"/>
              <w:autoSpaceDN w:val="0"/>
              <w:adjustRightInd w:val="0"/>
              <w:spacing w:after="141"/>
              <w:rPr>
                <w:rFonts w:ascii="Arial" w:hAnsi="Arial" w:cs="Arial"/>
              </w:rPr>
            </w:pPr>
          </w:p>
        </w:tc>
      </w:tr>
      <w:tr w:rsidR="003D443B" w:rsidRPr="00D949E4" w14:paraId="4B972153" w14:textId="77777777" w:rsidTr="00D949E4">
        <w:trPr>
          <w:jc w:val="center"/>
        </w:trPr>
        <w:tc>
          <w:tcPr>
            <w:tcW w:w="4911" w:type="dxa"/>
          </w:tcPr>
          <w:p w14:paraId="318FE69D" w14:textId="73B8ACF6" w:rsidR="003D443B" w:rsidRPr="00D949E4" w:rsidRDefault="003D443B" w:rsidP="007F1C45">
            <w:pPr>
              <w:autoSpaceDE w:val="0"/>
              <w:autoSpaceDN w:val="0"/>
              <w:adjustRightInd w:val="0"/>
              <w:rPr>
                <w:rFonts w:ascii="Arial" w:hAnsi="Arial" w:cs="Arial"/>
                <w:b/>
                <w:bCs/>
                <w:i/>
                <w:iCs/>
              </w:rPr>
            </w:pPr>
            <w:r w:rsidRPr="00D949E4">
              <w:rPr>
                <w:rFonts w:ascii="Arial" w:hAnsi="Arial" w:cs="Arial"/>
                <w:b/>
                <w:bCs/>
                <w:i/>
                <w:iCs/>
              </w:rPr>
              <w:t>SMALL RODENTS</w:t>
            </w:r>
          </w:p>
        </w:tc>
        <w:tc>
          <w:tcPr>
            <w:tcW w:w="5976" w:type="dxa"/>
          </w:tcPr>
          <w:p w14:paraId="7185A8F5" w14:textId="77777777" w:rsidR="003D443B" w:rsidRPr="00D949E4" w:rsidRDefault="003D443B" w:rsidP="000A04B7">
            <w:pPr>
              <w:autoSpaceDE w:val="0"/>
              <w:autoSpaceDN w:val="0"/>
              <w:adjustRightInd w:val="0"/>
              <w:spacing w:after="50"/>
              <w:rPr>
                <w:rFonts w:ascii="Arial" w:hAnsi="Arial" w:cs="Arial"/>
              </w:rPr>
            </w:pPr>
            <w:r w:rsidRPr="00D949E4">
              <w:rPr>
                <w:rFonts w:ascii="Arial" w:hAnsi="Arial" w:cs="Arial"/>
              </w:rPr>
              <w:t> The business must give the buyer advice on:</w:t>
            </w:r>
          </w:p>
          <w:p w14:paraId="4807A345" w14:textId="77777777" w:rsidR="003D443B" w:rsidRPr="00D949E4" w:rsidRDefault="00BF7307" w:rsidP="000A04B7">
            <w:pPr>
              <w:pStyle w:val="ListParagraph"/>
              <w:numPr>
                <w:ilvl w:val="0"/>
                <w:numId w:val="11"/>
              </w:numPr>
              <w:autoSpaceDE w:val="0"/>
              <w:autoSpaceDN w:val="0"/>
              <w:adjustRightInd w:val="0"/>
              <w:spacing w:after="50"/>
              <w:rPr>
                <w:rFonts w:ascii="Arial" w:hAnsi="Arial" w:cs="Arial"/>
              </w:rPr>
            </w:pPr>
            <w:r w:rsidRPr="00D949E4">
              <w:rPr>
                <w:rFonts w:ascii="Arial" w:hAnsi="Arial" w:cs="Arial"/>
              </w:rPr>
              <w:t>Compatible group size and gender</w:t>
            </w:r>
          </w:p>
          <w:p w14:paraId="6BF06097" w14:textId="17E689BF" w:rsidR="00BF7307" w:rsidRPr="00D949E4" w:rsidRDefault="00BF7307" w:rsidP="000A04B7">
            <w:pPr>
              <w:pStyle w:val="ListParagraph"/>
              <w:numPr>
                <w:ilvl w:val="0"/>
                <w:numId w:val="11"/>
              </w:numPr>
              <w:autoSpaceDE w:val="0"/>
              <w:autoSpaceDN w:val="0"/>
              <w:adjustRightInd w:val="0"/>
              <w:spacing w:after="50"/>
              <w:rPr>
                <w:rFonts w:ascii="Arial" w:hAnsi="Arial" w:cs="Arial"/>
              </w:rPr>
            </w:pPr>
            <w:r w:rsidRPr="00D949E4">
              <w:rPr>
                <w:rFonts w:ascii="Arial" w:hAnsi="Arial" w:cs="Arial"/>
              </w:rPr>
              <w:t>Diet</w:t>
            </w:r>
          </w:p>
          <w:p w14:paraId="340F01AD" w14:textId="77777777" w:rsidR="00BF7307" w:rsidRPr="00D949E4" w:rsidRDefault="00BF7307" w:rsidP="000A04B7">
            <w:pPr>
              <w:pStyle w:val="ListParagraph"/>
              <w:numPr>
                <w:ilvl w:val="0"/>
                <w:numId w:val="11"/>
              </w:numPr>
              <w:autoSpaceDE w:val="0"/>
              <w:autoSpaceDN w:val="0"/>
              <w:adjustRightInd w:val="0"/>
              <w:spacing w:after="50"/>
              <w:rPr>
                <w:rFonts w:ascii="Arial" w:hAnsi="Arial" w:cs="Arial"/>
              </w:rPr>
            </w:pPr>
            <w:r w:rsidRPr="00D949E4">
              <w:rPr>
                <w:rFonts w:ascii="Arial" w:hAnsi="Arial" w:cs="Arial"/>
              </w:rPr>
              <w:t xml:space="preserve">Housing </w:t>
            </w:r>
          </w:p>
          <w:p w14:paraId="5D76EA78" w14:textId="4F308AEA" w:rsidR="00BF7307" w:rsidRPr="00D949E4" w:rsidRDefault="00BF7307" w:rsidP="000A04B7">
            <w:pPr>
              <w:pStyle w:val="ListParagraph"/>
              <w:numPr>
                <w:ilvl w:val="0"/>
                <w:numId w:val="11"/>
              </w:numPr>
              <w:autoSpaceDE w:val="0"/>
              <w:autoSpaceDN w:val="0"/>
              <w:adjustRightInd w:val="0"/>
              <w:spacing w:after="50"/>
              <w:rPr>
                <w:rFonts w:ascii="Arial" w:hAnsi="Arial" w:cs="Arial"/>
              </w:rPr>
            </w:pPr>
            <w:r w:rsidRPr="00D949E4">
              <w:rPr>
                <w:rFonts w:ascii="Arial" w:hAnsi="Arial" w:cs="Arial"/>
              </w:rPr>
              <w:t>Socialisation</w:t>
            </w:r>
          </w:p>
          <w:p w14:paraId="23EEEFC9" w14:textId="77777777" w:rsidR="00BF7307" w:rsidRPr="00D949E4" w:rsidRDefault="00BF7307" w:rsidP="000A04B7">
            <w:pPr>
              <w:pStyle w:val="ListParagraph"/>
              <w:numPr>
                <w:ilvl w:val="0"/>
                <w:numId w:val="11"/>
              </w:numPr>
              <w:autoSpaceDE w:val="0"/>
              <w:autoSpaceDN w:val="0"/>
              <w:adjustRightInd w:val="0"/>
              <w:spacing w:after="50"/>
              <w:rPr>
                <w:rFonts w:ascii="Arial" w:hAnsi="Arial" w:cs="Arial"/>
              </w:rPr>
            </w:pPr>
            <w:r w:rsidRPr="00D949E4">
              <w:rPr>
                <w:rFonts w:ascii="Arial" w:hAnsi="Arial" w:cs="Arial"/>
              </w:rPr>
              <w:t xml:space="preserve">Behaviours </w:t>
            </w:r>
          </w:p>
          <w:p w14:paraId="788ED060" w14:textId="3D0AC431" w:rsidR="00BF7307" w:rsidRPr="00D949E4" w:rsidRDefault="00BF7307" w:rsidP="000A04B7">
            <w:pPr>
              <w:autoSpaceDE w:val="0"/>
              <w:autoSpaceDN w:val="0"/>
              <w:adjustRightInd w:val="0"/>
              <w:spacing w:after="50"/>
              <w:rPr>
                <w:rFonts w:ascii="Arial" w:hAnsi="Arial" w:cs="Arial"/>
              </w:rPr>
            </w:pPr>
            <w:r w:rsidRPr="00D949E4">
              <w:rPr>
                <w:rFonts w:ascii="Arial" w:hAnsi="Arial" w:cs="Arial"/>
              </w:rPr>
              <w:t> Advice should be given on recognising basic signs of wellbeing or ill health in the relevant species.</w:t>
            </w:r>
          </w:p>
        </w:tc>
        <w:tc>
          <w:tcPr>
            <w:tcW w:w="4139" w:type="dxa"/>
          </w:tcPr>
          <w:p w14:paraId="19DCEDAF" w14:textId="77777777" w:rsidR="003D443B" w:rsidRPr="00D949E4" w:rsidRDefault="003D443B" w:rsidP="007F1C45">
            <w:pPr>
              <w:autoSpaceDE w:val="0"/>
              <w:autoSpaceDN w:val="0"/>
              <w:adjustRightInd w:val="0"/>
              <w:rPr>
                <w:rFonts w:ascii="Arial" w:hAnsi="Arial" w:cs="Arial"/>
              </w:rPr>
            </w:pPr>
          </w:p>
        </w:tc>
      </w:tr>
      <w:tr w:rsidR="007F1C45" w:rsidRPr="00D949E4" w14:paraId="7350A5B4" w14:textId="77777777" w:rsidTr="00D949E4">
        <w:trPr>
          <w:jc w:val="center"/>
        </w:trPr>
        <w:tc>
          <w:tcPr>
            <w:tcW w:w="4911" w:type="dxa"/>
          </w:tcPr>
          <w:p w14:paraId="1BEB6B06" w14:textId="77777777" w:rsidR="007F1C45" w:rsidRPr="00D949E4" w:rsidRDefault="007F1C45" w:rsidP="007F1C45">
            <w:pPr>
              <w:autoSpaceDE w:val="0"/>
              <w:autoSpaceDN w:val="0"/>
              <w:adjustRightInd w:val="0"/>
              <w:rPr>
                <w:rFonts w:ascii="Arial" w:hAnsi="Arial" w:cs="Arial"/>
              </w:rPr>
            </w:pPr>
            <w:r w:rsidRPr="00D949E4">
              <w:rPr>
                <w:rFonts w:ascii="Arial" w:hAnsi="Arial" w:cs="Arial"/>
                <w:b/>
                <w:bCs/>
                <w:i/>
                <w:iCs/>
              </w:rPr>
              <w:t xml:space="preserve">RABBITS </w:t>
            </w:r>
          </w:p>
        </w:tc>
        <w:tc>
          <w:tcPr>
            <w:tcW w:w="5976" w:type="dxa"/>
          </w:tcPr>
          <w:p w14:paraId="0759CB9F" w14:textId="1036145D" w:rsidR="00BF7307" w:rsidRPr="00D949E4" w:rsidRDefault="007F1C45" w:rsidP="000A04B7">
            <w:pPr>
              <w:autoSpaceDE w:val="0"/>
              <w:autoSpaceDN w:val="0"/>
              <w:adjustRightInd w:val="0"/>
              <w:spacing w:after="50"/>
              <w:rPr>
                <w:rFonts w:ascii="Arial" w:hAnsi="Arial" w:cs="Arial"/>
              </w:rPr>
            </w:pPr>
            <w:r w:rsidRPr="00D949E4">
              <w:rPr>
                <w:rFonts w:ascii="Arial" w:hAnsi="Arial" w:cs="Arial"/>
              </w:rPr>
              <w:t xml:space="preserve"> </w:t>
            </w:r>
            <w:r w:rsidR="00BF7307" w:rsidRPr="00D949E4">
              <w:rPr>
                <w:rFonts w:ascii="Arial" w:hAnsi="Arial" w:cs="Arial"/>
              </w:rPr>
              <w:t>Where sold singly, the licence holder or staff must ask if the purchaser owns a suitable conspecific. If they do not, the business should encourage them to buy one, or check that they have a care plan in place for a single housed rabbit.</w:t>
            </w:r>
          </w:p>
          <w:p w14:paraId="31757EE0" w14:textId="73224BE6" w:rsidR="00BF7307" w:rsidRPr="00D949E4" w:rsidRDefault="00BF7307" w:rsidP="000A04B7">
            <w:pPr>
              <w:autoSpaceDE w:val="0"/>
              <w:autoSpaceDN w:val="0"/>
              <w:adjustRightInd w:val="0"/>
              <w:spacing w:after="50"/>
              <w:rPr>
                <w:rFonts w:ascii="Arial" w:hAnsi="Arial" w:cs="Arial"/>
              </w:rPr>
            </w:pPr>
            <w:r w:rsidRPr="00D949E4">
              <w:rPr>
                <w:rFonts w:ascii="Arial" w:hAnsi="Arial" w:cs="Arial"/>
              </w:rPr>
              <w:t> The business must give the buyer advice on vaccinations and reproductive health care.</w:t>
            </w:r>
          </w:p>
        </w:tc>
        <w:tc>
          <w:tcPr>
            <w:tcW w:w="4139" w:type="dxa"/>
          </w:tcPr>
          <w:p w14:paraId="03912BF9" w14:textId="77777777" w:rsidR="007F1C45" w:rsidRPr="00D949E4" w:rsidRDefault="007F1C45" w:rsidP="007F1C45">
            <w:pPr>
              <w:autoSpaceDE w:val="0"/>
              <w:autoSpaceDN w:val="0"/>
              <w:adjustRightInd w:val="0"/>
              <w:rPr>
                <w:rFonts w:ascii="Arial" w:hAnsi="Arial" w:cs="Arial"/>
              </w:rPr>
            </w:pPr>
          </w:p>
        </w:tc>
      </w:tr>
      <w:tr w:rsidR="007F1C45" w:rsidRPr="00D949E4" w14:paraId="579FE73B" w14:textId="77777777" w:rsidTr="00D949E4">
        <w:trPr>
          <w:jc w:val="center"/>
        </w:trPr>
        <w:tc>
          <w:tcPr>
            <w:tcW w:w="4911" w:type="dxa"/>
          </w:tcPr>
          <w:p w14:paraId="77F1D7B5" w14:textId="77777777" w:rsidR="007F1C45" w:rsidRPr="00D949E4" w:rsidRDefault="007F1C45" w:rsidP="007F1C45">
            <w:pPr>
              <w:autoSpaceDE w:val="0"/>
              <w:autoSpaceDN w:val="0"/>
              <w:adjustRightInd w:val="0"/>
              <w:rPr>
                <w:rFonts w:ascii="Arial" w:hAnsi="Arial" w:cs="Arial"/>
              </w:rPr>
            </w:pPr>
            <w:r w:rsidRPr="00D949E4">
              <w:rPr>
                <w:rFonts w:ascii="Arial" w:hAnsi="Arial" w:cs="Arial"/>
                <w:b/>
                <w:bCs/>
                <w:i/>
                <w:iCs/>
              </w:rPr>
              <w:t xml:space="preserve">FERRETS </w:t>
            </w:r>
          </w:p>
        </w:tc>
        <w:tc>
          <w:tcPr>
            <w:tcW w:w="5976" w:type="dxa"/>
          </w:tcPr>
          <w:p w14:paraId="787DD0F4" w14:textId="5271A1AF" w:rsidR="00BF7307" w:rsidRPr="00D949E4" w:rsidRDefault="00BF7307" w:rsidP="000A04B7">
            <w:pPr>
              <w:autoSpaceDE w:val="0"/>
              <w:autoSpaceDN w:val="0"/>
              <w:adjustRightInd w:val="0"/>
              <w:spacing w:after="50"/>
              <w:rPr>
                <w:rFonts w:ascii="Arial" w:hAnsi="Arial" w:cs="Arial"/>
              </w:rPr>
            </w:pPr>
            <w:r w:rsidRPr="00D949E4">
              <w:rPr>
                <w:rFonts w:ascii="Arial" w:hAnsi="Arial" w:cs="Arial"/>
              </w:rPr>
              <w:t> The business must give advice on:</w:t>
            </w:r>
          </w:p>
          <w:p w14:paraId="0DC62305" w14:textId="5F855C54" w:rsidR="00BF7307" w:rsidRPr="00D949E4" w:rsidRDefault="00BF7307" w:rsidP="000A04B7">
            <w:pPr>
              <w:pStyle w:val="ListParagraph"/>
              <w:numPr>
                <w:ilvl w:val="0"/>
                <w:numId w:val="11"/>
              </w:numPr>
              <w:autoSpaceDE w:val="0"/>
              <w:autoSpaceDN w:val="0"/>
              <w:adjustRightInd w:val="0"/>
              <w:spacing w:after="50"/>
              <w:rPr>
                <w:rFonts w:ascii="Arial" w:hAnsi="Arial" w:cs="Arial"/>
              </w:rPr>
            </w:pPr>
            <w:r w:rsidRPr="00D949E4">
              <w:rPr>
                <w:rFonts w:ascii="Arial" w:hAnsi="Arial" w:cs="Arial"/>
              </w:rPr>
              <w:t>Vaccinations</w:t>
            </w:r>
          </w:p>
          <w:p w14:paraId="7661B5B2" w14:textId="77777777" w:rsidR="00BF7307" w:rsidRPr="00D949E4" w:rsidRDefault="00BF7307" w:rsidP="000A04B7">
            <w:pPr>
              <w:pStyle w:val="ListParagraph"/>
              <w:numPr>
                <w:ilvl w:val="0"/>
                <w:numId w:val="11"/>
              </w:numPr>
              <w:autoSpaceDE w:val="0"/>
              <w:autoSpaceDN w:val="0"/>
              <w:adjustRightInd w:val="0"/>
              <w:spacing w:after="50"/>
              <w:rPr>
                <w:rFonts w:ascii="Arial" w:hAnsi="Arial" w:cs="Arial"/>
              </w:rPr>
            </w:pPr>
            <w:r w:rsidRPr="00D949E4">
              <w:rPr>
                <w:rFonts w:ascii="Arial" w:hAnsi="Arial" w:cs="Arial"/>
              </w:rPr>
              <w:t>Socialisation</w:t>
            </w:r>
          </w:p>
          <w:p w14:paraId="13ED3B8F" w14:textId="5B07BD92" w:rsidR="007F1C45" w:rsidRPr="00D949E4" w:rsidRDefault="00BF7307" w:rsidP="000A04B7">
            <w:pPr>
              <w:pStyle w:val="ListParagraph"/>
              <w:numPr>
                <w:ilvl w:val="0"/>
                <w:numId w:val="11"/>
              </w:numPr>
              <w:autoSpaceDE w:val="0"/>
              <w:autoSpaceDN w:val="0"/>
              <w:adjustRightInd w:val="0"/>
              <w:spacing w:after="50"/>
              <w:rPr>
                <w:rFonts w:ascii="Arial" w:hAnsi="Arial" w:cs="Arial"/>
              </w:rPr>
            </w:pPr>
            <w:r w:rsidRPr="00D949E4">
              <w:rPr>
                <w:rFonts w:ascii="Arial" w:hAnsi="Arial" w:cs="Arial"/>
              </w:rPr>
              <w:t xml:space="preserve">Reproductive management </w:t>
            </w:r>
          </w:p>
        </w:tc>
        <w:tc>
          <w:tcPr>
            <w:tcW w:w="4139" w:type="dxa"/>
          </w:tcPr>
          <w:p w14:paraId="0F1299B8" w14:textId="77777777" w:rsidR="007F1C45" w:rsidRPr="00D949E4" w:rsidRDefault="007F1C45" w:rsidP="007F1C45">
            <w:pPr>
              <w:autoSpaceDE w:val="0"/>
              <w:autoSpaceDN w:val="0"/>
              <w:adjustRightInd w:val="0"/>
              <w:rPr>
                <w:rFonts w:ascii="Arial" w:hAnsi="Arial" w:cs="Arial"/>
              </w:rPr>
            </w:pPr>
          </w:p>
        </w:tc>
      </w:tr>
      <w:tr w:rsidR="00BF7307" w:rsidRPr="00D949E4" w14:paraId="216ABA95" w14:textId="77777777" w:rsidTr="00D949E4">
        <w:trPr>
          <w:jc w:val="center"/>
        </w:trPr>
        <w:tc>
          <w:tcPr>
            <w:tcW w:w="4911" w:type="dxa"/>
          </w:tcPr>
          <w:p w14:paraId="6A0DA2CA" w14:textId="395635C8" w:rsidR="00BF7307" w:rsidRPr="00D949E4" w:rsidRDefault="00BF7307" w:rsidP="007F1C45">
            <w:pPr>
              <w:autoSpaceDE w:val="0"/>
              <w:autoSpaceDN w:val="0"/>
              <w:adjustRightInd w:val="0"/>
              <w:rPr>
                <w:rFonts w:ascii="Arial" w:hAnsi="Arial" w:cs="Arial"/>
                <w:b/>
                <w:bCs/>
                <w:i/>
                <w:iCs/>
              </w:rPr>
            </w:pPr>
            <w:r w:rsidRPr="00D949E4">
              <w:rPr>
                <w:rFonts w:ascii="Arial" w:hAnsi="Arial" w:cs="Arial"/>
                <w:b/>
                <w:bCs/>
                <w:i/>
                <w:iCs/>
              </w:rPr>
              <w:t>BIRDS</w:t>
            </w:r>
          </w:p>
        </w:tc>
        <w:tc>
          <w:tcPr>
            <w:tcW w:w="5976" w:type="dxa"/>
          </w:tcPr>
          <w:p w14:paraId="4DC8DCF0" w14:textId="77777777" w:rsidR="00BF7307" w:rsidRPr="00D949E4" w:rsidRDefault="00BF7307" w:rsidP="000A04B7">
            <w:pPr>
              <w:autoSpaceDE w:val="0"/>
              <w:autoSpaceDN w:val="0"/>
              <w:adjustRightInd w:val="0"/>
              <w:spacing w:after="50"/>
              <w:rPr>
                <w:rFonts w:ascii="Arial" w:hAnsi="Arial" w:cs="Arial"/>
              </w:rPr>
            </w:pPr>
            <w:r w:rsidRPr="00D949E4">
              <w:rPr>
                <w:rFonts w:ascii="Arial" w:hAnsi="Arial" w:cs="Arial"/>
              </w:rPr>
              <w:t> If parrots are sold singly then the business should explain to the buyer the bird’s need for daily companionship. The sale of parrots to purchasers who are unable to provide a suitable enclosure and suitable mental stimulation should be discouraged.</w:t>
            </w:r>
          </w:p>
          <w:p w14:paraId="282B1818" w14:textId="1A8DA570" w:rsidR="00BF7307" w:rsidRPr="00D949E4" w:rsidRDefault="00BF7307" w:rsidP="000A04B7">
            <w:pPr>
              <w:autoSpaceDE w:val="0"/>
              <w:autoSpaceDN w:val="0"/>
              <w:adjustRightInd w:val="0"/>
              <w:spacing w:after="50"/>
              <w:rPr>
                <w:rFonts w:ascii="Arial" w:hAnsi="Arial" w:cs="Arial"/>
              </w:rPr>
            </w:pPr>
            <w:r w:rsidRPr="00D949E4">
              <w:rPr>
                <w:rFonts w:ascii="Arial" w:hAnsi="Arial" w:cs="Arial"/>
              </w:rPr>
              <w:t> The need for high quality lighting of a suitable spectrum should be explained to buyers.</w:t>
            </w:r>
          </w:p>
        </w:tc>
        <w:tc>
          <w:tcPr>
            <w:tcW w:w="4139" w:type="dxa"/>
          </w:tcPr>
          <w:p w14:paraId="18481C19" w14:textId="77777777" w:rsidR="00BF7307" w:rsidRPr="00D949E4" w:rsidRDefault="00BF7307" w:rsidP="007F1C45">
            <w:pPr>
              <w:autoSpaceDE w:val="0"/>
              <w:autoSpaceDN w:val="0"/>
              <w:adjustRightInd w:val="0"/>
              <w:rPr>
                <w:rFonts w:ascii="Arial" w:hAnsi="Arial" w:cs="Arial"/>
              </w:rPr>
            </w:pPr>
          </w:p>
        </w:tc>
      </w:tr>
      <w:tr w:rsidR="007F1C45" w:rsidRPr="00D949E4" w14:paraId="5C3A1E50" w14:textId="77777777" w:rsidTr="00D949E4">
        <w:trPr>
          <w:jc w:val="center"/>
        </w:trPr>
        <w:tc>
          <w:tcPr>
            <w:tcW w:w="4911" w:type="dxa"/>
          </w:tcPr>
          <w:p w14:paraId="2C76B5E6" w14:textId="77777777" w:rsidR="007F1C45" w:rsidRPr="00D949E4" w:rsidRDefault="007F1C45" w:rsidP="007F1C45">
            <w:pPr>
              <w:autoSpaceDE w:val="0"/>
              <w:autoSpaceDN w:val="0"/>
              <w:adjustRightInd w:val="0"/>
              <w:rPr>
                <w:rFonts w:ascii="Arial" w:hAnsi="Arial" w:cs="Arial"/>
              </w:rPr>
            </w:pPr>
            <w:r w:rsidRPr="00D949E4">
              <w:rPr>
                <w:rFonts w:ascii="Arial" w:hAnsi="Arial" w:cs="Arial"/>
                <w:b/>
                <w:bCs/>
                <w:i/>
                <w:iCs/>
              </w:rPr>
              <w:lastRenderedPageBreak/>
              <w:t xml:space="preserve">REPTILES </w:t>
            </w:r>
          </w:p>
        </w:tc>
        <w:tc>
          <w:tcPr>
            <w:tcW w:w="5976" w:type="dxa"/>
          </w:tcPr>
          <w:p w14:paraId="612D0EDF" w14:textId="07A1BC41" w:rsidR="007F1C45" w:rsidRPr="00D949E4" w:rsidRDefault="007F1C45" w:rsidP="000A04B7">
            <w:pPr>
              <w:autoSpaceDE w:val="0"/>
              <w:autoSpaceDN w:val="0"/>
              <w:adjustRightInd w:val="0"/>
              <w:spacing w:after="50"/>
              <w:rPr>
                <w:rFonts w:ascii="Arial" w:hAnsi="Arial" w:cs="Arial"/>
              </w:rPr>
            </w:pPr>
            <w:r w:rsidRPr="00D949E4">
              <w:rPr>
                <w:rFonts w:ascii="Arial" w:hAnsi="Arial" w:cs="Arial"/>
              </w:rPr>
              <w:t xml:space="preserve"> </w:t>
            </w:r>
            <w:r w:rsidR="000A04B7" w:rsidRPr="00D949E4">
              <w:rPr>
                <w:rFonts w:ascii="Arial" w:hAnsi="Arial" w:cs="Arial"/>
              </w:rPr>
              <w:t>The business must give the buyer a</w:t>
            </w:r>
            <w:r w:rsidRPr="00D949E4">
              <w:rPr>
                <w:rFonts w:ascii="Arial" w:hAnsi="Arial" w:cs="Arial"/>
              </w:rPr>
              <w:t xml:space="preserve">dvice on environmental conditions. </w:t>
            </w:r>
          </w:p>
        </w:tc>
        <w:tc>
          <w:tcPr>
            <w:tcW w:w="4139" w:type="dxa"/>
          </w:tcPr>
          <w:p w14:paraId="18A06472" w14:textId="77777777" w:rsidR="007F1C45" w:rsidRPr="00D949E4" w:rsidRDefault="007F1C45" w:rsidP="007F1C45">
            <w:pPr>
              <w:autoSpaceDE w:val="0"/>
              <w:autoSpaceDN w:val="0"/>
              <w:adjustRightInd w:val="0"/>
              <w:rPr>
                <w:rFonts w:ascii="Arial" w:hAnsi="Arial" w:cs="Arial"/>
              </w:rPr>
            </w:pPr>
          </w:p>
        </w:tc>
      </w:tr>
      <w:tr w:rsidR="000A04B7" w:rsidRPr="00D949E4" w14:paraId="6C298339" w14:textId="77777777" w:rsidTr="00D949E4">
        <w:trPr>
          <w:jc w:val="center"/>
        </w:trPr>
        <w:tc>
          <w:tcPr>
            <w:tcW w:w="4911" w:type="dxa"/>
          </w:tcPr>
          <w:p w14:paraId="2116E6C9" w14:textId="3F8C3F03" w:rsidR="000A04B7" w:rsidRPr="00D949E4" w:rsidRDefault="000A04B7" w:rsidP="000A04B7">
            <w:pPr>
              <w:autoSpaceDE w:val="0"/>
              <w:autoSpaceDN w:val="0"/>
              <w:adjustRightInd w:val="0"/>
              <w:rPr>
                <w:rFonts w:ascii="Arial" w:hAnsi="Arial" w:cs="Arial"/>
                <w:b/>
                <w:bCs/>
                <w:i/>
                <w:iCs/>
              </w:rPr>
            </w:pPr>
            <w:r w:rsidRPr="00D949E4">
              <w:rPr>
                <w:rFonts w:ascii="Arial" w:hAnsi="Arial" w:cs="Arial"/>
                <w:b/>
                <w:bCs/>
                <w:i/>
                <w:iCs/>
              </w:rPr>
              <w:t xml:space="preserve">FISH </w:t>
            </w:r>
          </w:p>
        </w:tc>
        <w:tc>
          <w:tcPr>
            <w:tcW w:w="5976" w:type="dxa"/>
          </w:tcPr>
          <w:p w14:paraId="06A076AE" w14:textId="07B13108" w:rsidR="000A04B7" w:rsidRPr="00D949E4" w:rsidRDefault="000A04B7" w:rsidP="000A04B7">
            <w:pPr>
              <w:autoSpaceDE w:val="0"/>
              <w:autoSpaceDN w:val="0"/>
              <w:adjustRightInd w:val="0"/>
              <w:spacing w:after="50"/>
              <w:rPr>
                <w:rFonts w:ascii="Arial" w:hAnsi="Arial" w:cs="Arial"/>
              </w:rPr>
            </w:pPr>
            <w:r w:rsidRPr="00D949E4">
              <w:rPr>
                <w:rFonts w:ascii="Arial" w:hAnsi="Arial" w:cs="Arial"/>
              </w:rPr>
              <w:t xml:space="preserve"> The business must give the buyer advice on environmental conditions and water quality. </w:t>
            </w:r>
          </w:p>
        </w:tc>
        <w:tc>
          <w:tcPr>
            <w:tcW w:w="4139" w:type="dxa"/>
          </w:tcPr>
          <w:p w14:paraId="54F59387" w14:textId="77777777" w:rsidR="000A04B7" w:rsidRPr="00D949E4" w:rsidRDefault="000A04B7" w:rsidP="000A04B7">
            <w:pPr>
              <w:autoSpaceDE w:val="0"/>
              <w:autoSpaceDN w:val="0"/>
              <w:adjustRightInd w:val="0"/>
              <w:rPr>
                <w:rFonts w:ascii="Arial" w:hAnsi="Arial" w:cs="Arial"/>
              </w:rPr>
            </w:pPr>
          </w:p>
        </w:tc>
      </w:tr>
      <w:tr w:rsidR="000A04B7" w:rsidRPr="00D949E4" w14:paraId="39D59CDA" w14:textId="77777777" w:rsidTr="00D949E4">
        <w:trPr>
          <w:jc w:val="center"/>
        </w:trPr>
        <w:tc>
          <w:tcPr>
            <w:tcW w:w="4911" w:type="dxa"/>
          </w:tcPr>
          <w:p w14:paraId="3CA9C60B" w14:textId="77777777" w:rsidR="000A04B7" w:rsidRPr="00D949E4" w:rsidRDefault="000A04B7" w:rsidP="000A04B7">
            <w:pPr>
              <w:autoSpaceDE w:val="0"/>
              <w:autoSpaceDN w:val="0"/>
              <w:adjustRightInd w:val="0"/>
              <w:rPr>
                <w:rFonts w:ascii="Arial" w:hAnsi="Arial" w:cs="Arial"/>
              </w:rPr>
            </w:pPr>
            <w:r w:rsidRPr="00D949E4">
              <w:rPr>
                <w:rFonts w:ascii="Arial" w:hAnsi="Arial" w:cs="Arial"/>
                <w:b/>
                <w:bCs/>
              </w:rPr>
              <w:t>3.3 Appropriate reference materials on the care of all animals for sale must be on display and provided to the prospective owner</w:t>
            </w:r>
          </w:p>
        </w:tc>
        <w:tc>
          <w:tcPr>
            <w:tcW w:w="5976" w:type="dxa"/>
          </w:tcPr>
          <w:p w14:paraId="0647BEF8" w14:textId="60EF20A5" w:rsidR="000A04B7" w:rsidRPr="00D949E4" w:rsidRDefault="000A04B7" w:rsidP="000A04B7">
            <w:pPr>
              <w:autoSpaceDE w:val="0"/>
              <w:autoSpaceDN w:val="0"/>
              <w:adjustRightInd w:val="0"/>
              <w:spacing w:after="50"/>
              <w:rPr>
                <w:rFonts w:ascii="Arial" w:hAnsi="Arial" w:cs="Arial"/>
              </w:rPr>
            </w:pPr>
            <w:r w:rsidRPr="00D949E4">
              <w:rPr>
                <w:rFonts w:ascii="Arial" w:hAnsi="Arial" w:cs="Arial"/>
              </w:rPr>
              <w:t xml:space="preserve"> Pet care leaflets or other similar written or electronic information must be made available to customers free of charge at the time of purchase. This is in addition to any offer to purchase pet care books or leaflets. </w:t>
            </w:r>
          </w:p>
          <w:p w14:paraId="79A8D899" w14:textId="65AB27E3" w:rsidR="000A04B7" w:rsidRPr="00D949E4" w:rsidRDefault="000A04B7" w:rsidP="000A04B7">
            <w:pPr>
              <w:autoSpaceDE w:val="0"/>
              <w:autoSpaceDN w:val="0"/>
              <w:adjustRightInd w:val="0"/>
              <w:spacing w:after="50"/>
              <w:rPr>
                <w:rFonts w:ascii="Arial" w:hAnsi="Arial" w:cs="Arial"/>
              </w:rPr>
            </w:pPr>
            <w:r w:rsidRPr="00D949E4">
              <w:rPr>
                <w:rFonts w:ascii="Arial" w:hAnsi="Arial" w:cs="Arial"/>
              </w:rPr>
              <w:t> You can use the following information:</w:t>
            </w:r>
          </w:p>
          <w:p w14:paraId="15F48716" w14:textId="77777777" w:rsidR="000A04B7" w:rsidRPr="00D949E4" w:rsidRDefault="000A04B7" w:rsidP="000A04B7">
            <w:pPr>
              <w:autoSpaceDE w:val="0"/>
              <w:autoSpaceDN w:val="0"/>
              <w:adjustRightInd w:val="0"/>
              <w:spacing w:after="50"/>
              <w:rPr>
                <w:rFonts w:ascii="Arial" w:hAnsi="Arial" w:cs="Arial"/>
              </w:rPr>
            </w:pPr>
            <w:r w:rsidRPr="00D949E4">
              <w:rPr>
                <w:rFonts w:ascii="Arial" w:hAnsi="Arial" w:cs="Arial"/>
              </w:rPr>
              <w:t xml:space="preserve">● Code of practice for the welfare of cats </w:t>
            </w:r>
          </w:p>
          <w:p w14:paraId="581F6BD0" w14:textId="1F1F7C69" w:rsidR="000A04B7" w:rsidRPr="00D949E4" w:rsidRDefault="000A04B7" w:rsidP="000A04B7">
            <w:pPr>
              <w:autoSpaceDE w:val="0"/>
              <w:autoSpaceDN w:val="0"/>
              <w:adjustRightInd w:val="0"/>
              <w:spacing w:after="50"/>
              <w:rPr>
                <w:rFonts w:ascii="Arial" w:hAnsi="Arial" w:cs="Arial"/>
              </w:rPr>
            </w:pPr>
            <w:r w:rsidRPr="00D949E4">
              <w:rPr>
                <w:rFonts w:ascii="Arial" w:hAnsi="Arial" w:cs="Arial"/>
              </w:rPr>
              <w:t>● Code of practice for the welfare of dogs</w:t>
            </w:r>
          </w:p>
        </w:tc>
        <w:tc>
          <w:tcPr>
            <w:tcW w:w="4139" w:type="dxa"/>
          </w:tcPr>
          <w:p w14:paraId="4877DFE8" w14:textId="77777777" w:rsidR="000A04B7" w:rsidRPr="00D949E4" w:rsidRDefault="000A04B7" w:rsidP="000A04B7">
            <w:pPr>
              <w:autoSpaceDE w:val="0"/>
              <w:autoSpaceDN w:val="0"/>
              <w:adjustRightInd w:val="0"/>
              <w:rPr>
                <w:rFonts w:ascii="Arial" w:hAnsi="Arial" w:cs="Arial"/>
              </w:rPr>
            </w:pPr>
          </w:p>
        </w:tc>
      </w:tr>
      <w:tr w:rsidR="000A04B7" w:rsidRPr="00D949E4" w14:paraId="6D205DF9" w14:textId="77777777" w:rsidTr="00D949E4">
        <w:trPr>
          <w:jc w:val="center"/>
        </w:trPr>
        <w:tc>
          <w:tcPr>
            <w:tcW w:w="4911" w:type="dxa"/>
          </w:tcPr>
          <w:p w14:paraId="52EF1B4E" w14:textId="77777777" w:rsidR="000A04B7" w:rsidRPr="00D949E4" w:rsidRDefault="000A04B7" w:rsidP="000A04B7">
            <w:pPr>
              <w:autoSpaceDE w:val="0"/>
              <w:autoSpaceDN w:val="0"/>
              <w:adjustRightInd w:val="0"/>
              <w:rPr>
                <w:rFonts w:ascii="Arial" w:hAnsi="Arial" w:cs="Arial"/>
              </w:rPr>
            </w:pPr>
            <w:r w:rsidRPr="00D949E4">
              <w:rPr>
                <w:rFonts w:ascii="Arial" w:hAnsi="Arial" w:cs="Arial"/>
                <w:b/>
                <w:bCs/>
              </w:rPr>
              <w:t>3.4 The licence holder and all staff must have been suitably trained to advise prospective owners about the animals being sold.</w:t>
            </w:r>
          </w:p>
        </w:tc>
        <w:tc>
          <w:tcPr>
            <w:tcW w:w="5976" w:type="dxa"/>
          </w:tcPr>
          <w:p w14:paraId="39F75D72" w14:textId="77777777" w:rsidR="000A04B7" w:rsidRPr="00D949E4" w:rsidRDefault="000A04B7" w:rsidP="000A04B7">
            <w:pPr>
              <w:autoSpaceDE w:val="0"/>
              <w:autoSpaceDN w:val="0"/>
              <w:adjustRightInd w:val="0"/>
              <w:spacing w:after="50"/>
              <w:rPr>
                <w:rFonts w:ascii="Arial" w:hAnsi="Arial" w:cs="Arial"/>
              </w:rPr>
            </w:pPr>
          </w:p>
        </w:tc>
        <w:tc>
          <w:tcPr>
            <w:tcW w:w="4139" w:type="dxa"/>
          </w:tcPr>
          <w:p w14:paraId="61C8BDA5" w14:textId="77777777" w:rsidR="000A04B7" w:rsidRPr="00D949E4" w:rsidRDefault="000A04B7" w:rsidP="000A04B7">
            <w:pPr>
              <w:autoSpaceDE w:val="0"/>
              <w:autoSpaceDN w:val="0"/>
              <w:adjustRightInd w:val="0"/>
              <w:rPr>
                <w:rFonts w:ascii="Arial" w:hAnsi="Arial" w:cs="Arial"/>
              </w:rPr>
            </w:pPr>
          </w:p>
        </w:tc>
      </w:tr>
      <w:tr w:rsidR="000A04B7" w:rsidRPr="00D949E4" w14:paraId="53B58055" w14:textId="77777777" w:rsidTr="00D949E4">
        <w:trPr>
          <w:jc w:val="center"/>
        </w:trPr>
        <w:tc>
          <w:tcPr>
            <w:tcW w:w="4911" w:type="dxa"/>
          </w:tcPr>
          <w:p w14:paraId="0DC1FD0A" w14:textId="77777777" w:rsidR="000A04B7" w:rsidRPr="00D949E4" w:rsidRDefault="000A04B7" w:rsidP="000A04B7">
            <w:pPr>
              <w:autoSpaceDE w:val="0"/>
              <w:autoSpaceDN w:val="0"/>
              <w:adjustRightInd w:val="0"/>
              <w:rPr>
                <w:rFonts w:ascii="Arial" w:hAnsi="Arial" w:cs="Arial"/>
              </w:rPr>
            </w:pPr>
            <w:r w:rsidRPr="00D949E4">
              <w:rPr>
                <w:rFonts w:ascii="Arial" w:hAnsi="Arial" w:cs="Arial"/>
                <w:b/>
                <w:bCs/>
              </w:rPr>
              <w:t>3.5 The licence holder and sales staff must ensure that the purchaser is informed of the country of origin of the animal and the species, and where known, the age, sex and veterinary record of the animal being sold.</w:t>
            </w:r>
          </w:p>
        </w:tc>
        <w:tc>
          <w:tcPr>
            <w:tcW w:w="5976" w:type="dxa"/>
          </w:tcPr>
          <w:p w14:paraId="66152B8B" w14:textId="77777777" w:rsidR="000A04B7" w:rsidRPr="00D949E4" w:rsidRDefault="000A04B7" w:rsidP="000A04B7">
            <w:pPr>
              <w:autoSpaceDE w:val="0"/>
              <w:autoSpaceDN w:val="0"/>
              <w:adjustRightInd w:val="0"/>
              <w:spacing w:after="50"/>
              <w:rPr>
                <w:rFonts w:ascii="Arial" w:hAnsi="Arial" w:cs="Arial"/>
              </w:rPr>
            </w:pPr>
            <w:r w:rsidRPr="00D949E4">
              <w:rPr>
                <w:rFonts w:ascii="Arial" w:hAnsi="Arial" w:cs="Arial"/>
              </w:rPr>
              <w:t> This must also include whether the animal was wild caught or captive bred, where known.</w:t>
            </w:r>
          </w:p>
        </w:tc>
        <w:tc>
          <w:tcPr>
            <w:tcW w:w="4139" w:type="dxa"/>
          </w:tcPr>
          <w:p w14:paraId="55345534" w14:textId="77777777" w:rsidR="000A04B7" w:rsidRPr="00D949E4" w:rsidRDefault="000A04B7" w:rsidP="000A04B7">
            <w:pPr>
              <w:autoSpaceDE w:val="0"/>
              <w:autoSpaceDN w:val="0"/>
              <w:adjustRightInd w:val="0"/>
              <w:rPr>
                <w:rFonts w:ascii="Arial" w:hAnsi="Arial" w:cs="Arial"/>
              </w:rPr>
            </w:pPr>
          </w:p>
        </w:tc>
      </w:tr>
      <w:tr w:rsidR="000A04B7" w:rsidRPr="00D949E4" w14:paraId="3FFB06BE" w14:textId="77777777" w:rsidTr="00D949E4">
        <w:trPr>
          <w:jc w:val="center"/>
        </w:trPr>
        <w:tc>
          <w:tcPr>
            <w:tcW w:w="4911" w:type="dxa"/>
          </w:tcPr>
          <w:p w14:paraId="750931EA" w14:textId="77777777" w:rsidR="000A04B7" w:rsidRPr="00D949E4" w:rsidRDefault="000A04B7" w:rsidP="000A04B7">
            <w:pPr>
              <w:autoSpaceDE w:val="0"/>
              <w:autoSpaceDN w:val="0"/>
              <w:adjustRightInd w:val="0"/>
              <w:rPr>
                <w:rFonts w:ascii="Arial" w:hAnsi="Arial" w:cs="Arial"/>
              </w:rPr>
            </w:pPr>
          </w:p>
        </w:tc>
        <w:tc>
          <w:tcPr>
            <w:tcW w:w="5976" w:type="dxa"/>
          </w:tcPr>
          <w:p w14:paraId="7CCCD391" w14:textId="77777777" w:rsidR="000A04B7" w:rsidRPr="00D949E4" w:rsidRDefault="000A04B7" w:rsidP="000A04B7">
            <w:pPr>
              <w:autoSpaceDE w:val="0"/>
              <w:autoSpaceDN w:val="0"/>
              <w:adjustRightInd w:val="0"/>
              <w:spacing w:after="50"/>
              <w:rPr>
                <w:rFonts w:ascii="Arial" w:hAnsi="Arial" w:cs="Arial"/>
              </w:rPr>
            </w:pPr>
          </w:p>
        </w:tc>
        <w:tc>
          <w:tcPr>
            <w:tcW w:w="4139" w:type="dxa"/>
          </w:tcPr>
          <w:p w14:paraId="58DD61BA" w14:textId="77777777" w:rsidR="000A04B7" w:rsidRPr="00D949E4" w:rsidRDefault="000A04B7" w:rsidP="000A04B7">
            <w:pPr>
              <w:autoSpaceDE w:val="0"/>
              <w:autoSpaceDN w:val="0"/>
              <w:adjustRightInd w:val="0"/>
              <w:rPr>
                <w:rFonts w:ascii="Arial" w:hAnsi="Arial" w:cs="Arial"/>
              </w:rPr>
            </w:pPr>
          </w:p>
        </w:tc>
      </w:tr>
      <w:tr w:rsidR="000A04B7" w:rsidRPr="00D949E4" w14:paraId="53C5EA0A" w14:textId="77777777" w:rsidTr="00D949E4">
        <w:trPr>
          <w:jc w:val="center"/>
        </w:trPr>
        <w:tc>
          <w:tcPr>
            <w:tcW w:w="4911" w:type="dxa"/>
          </w:tcPr>
          <w:p w14:paraId="1C3E8FA0" w14:textId="77777777" w:rsidR="000A04B7" w:rsidRPr="00D949E4" w:rsidRDefault="000A04B7" w:rsidP="000A04B7">
            <w:pPr>
              <w:autoSpaceDE w:val="0"/>
              <w:autoSpaceDN w:val="0"/>
              <w:adjustRightInd w:val="0"/>
              <w:rPr>
                <w:rFonts w:ascii="Arial" w:hAnsi="Arial" w:cs="Arial"/>
                <w:b/>
                <w:bCs/>
              </w:rPr>
            </w:pPr>
            <w:r w:rsidRPr="00D949E4">
              <w:rPr>
                <w:rFonts w:ascii="Arial" w:hAnsi="Arial" w:cs="Arial"/>
                <w:b/>
                <w:bCs/>
              </w:rPr>
              <w:t xml:space="preserve">4.0 Suitable accommodation </w:t>
            </w:r>
          </w:p>
          <w:p w14:paraId="2718B67B" w14:textId="77777777" w:rsidR="000A04B7" w:rsidRPr="00D949E4" w:rsidRDefault="000A04B7" w:rsidP="000A04B7">
            <w:pPr>
              <w:autoSpaceDE w:val="0"/>
              <w:autoSpaceDN w:val="0"/>
              <w:adjustRightInd w:val="0"/>
              <w:rPr>
                <w:rFonts w:ascii="Arial" w:hAnsi="Arial" w:cs="Arial"/>
              </w:rPr>
            </w:pPr>
            <w:r w:rsidRPr="00D949E4">
              <w:rPr>
                <w:rFonts w:ascii="Arial" w:hAnsi="Arial" w:cs="Arial"/>
                <w:b/>
                <w:bCs/>
              </w:rPr>
              <w:t>4.1 Animals must be kept in housing which minimises stress from other animals and the public.</w:t>
            </w:r>
          </w:p>
        </w:tc>
        <w:tc>
          <w:tcPr>
            <w:tcW w:w="5976" w:type="dxa"/>
          </w:tcPr>
          <w:p w14:paraId="7A1D5FDA" w14:textId="51E3F407" w:rsidR="000A04B7" w:rsidRPr="00D949E4" w:rsidRDefault="000A04B7" w:rsidP="000A04B7">
            <w:pPr>
              <w:autoSpaceDE w:val="0"/>
              <w:autoSpaceDN w:val="0"/>
              <w:adjustRightInd w:val="0"/>
              <w:spacing w:after="50"/>
              <w:rPr>
                <w:rFonts w:ascii="Arial" w:hAnsi="Arial" w:cs="Arial"/>
              </w:rPr>
            </w:pPr>
            <w:r w:rsidRPr="00D949E4">
              <w:rPr>
                <w:rFonts w:ascii="Arial" w:hAnsi="Arial" w:cs="Arial"/>
              </w:rPr>
              <w:t xml:space="preserve"> </w:t>
            </w:r>
            <w:r w:rsidR="00A63D69" w:rsidRPr="00D949E4">
              <w:rPr>
                <w:rFonts w:ascii="Arial" w:hAnsi="Arial" w:cs="Arial"/>
              </w:rPr>
              <w:t>The design and layout of the premises must allow animals to be able to choose what they can see and who or what, for example they should be able to hide. It should also minimise the number of animals that staff disturb when removing any individual animal.</w:t>
            </w:r>
          </w:p>
          <w:p w14:paraId="53F31FDC" w14:textId="0DFF7658" w:rsidR="000A04B7" w:rsidRPr="00D949E4" w:rsidRDefault="000A04B7" w:rsidP="000A04B7">
            <w:pPr>
              <w:autoSpaceDE w:val="0"/>
              <w:autoSpaceDN w:val="0"/>
              <w:adjustRightInd w:val="0"/>
              <w:spacing w:after="50"/>
              <w:rPr>
                <w:rFonts w:ascii="Arial" w:hAnsi="Arial" w:cs="Arial"/>
              </w:rPr>
            </w:pPr>
            <w:r w:rsidRPr="00D949E4">
              <w:rPr>
                <w:rFonts w:ascii="Arial" w:hAnsi="Arial" w:cs="Arial"/>
              </w:rPr>
              <w:t xml:space="preserve"> </w:t>
            </w:r>
            <w:r w:rsidR="00A63D69" w:rsidRPr="00D949E4">
              <w:rPr>
                <w:rFonts w:ascii="Arial" w:hAnsi="Arial" w:cs="Arial"/>
              </w:rPr>
              <w:t>Predators and prey should not be able to see, hear or smell each other.</w:t>
            </w:r>
          </w:p>
        </w:tc>
        <w:tc>
          <w:tcPr>
            <w:tcW w:w="4139" w:type="dxa"/>
          </w:tcPr>
          <w:p w14:paraId="311A29E4" w14:textId="77777777" w:rsidR="000A04B7" w:rsidRPr="00D949E4" w:rsidRDefault="000A04B7" w:rsidP="000A04B7">
            <w:pPr>
              <w:autoSpaceDE w:val="0"/>
              <w:autoSpaceDN w:val="0"/>
              <w:adjustRightInd w:val="0"/>
              <w:rPr>
                <w:rFonts w:ascii="Arial" w:hAnsi="Arial" w:cs="Arial"/>
              </w:rPr>
            </w:pPr>
          </w:p>
        </w:tc>
      </w:tr>
      <w:tr w:rsidR="000A04B7" w:rsidRPr="00D949E4" w14:paraId="6A682AD8" w14:textId="77777777" w:rsidTr="00D949E4">
        <w:trPr>
          <w:jc w:val="center"/>
        </w:trPr>
        <w:tc>
          <w:tcPr>
            <w:tcW w:w="4911" w:type="dxa"/>
          </w:tcPr>
          <w:p w14:paraId="6AB07625" w14:textId="77777777" w:rsidR="000A04B7" w:rsidRPr="00D949E4" w:rsidRDefault="000A04B7" w:rsidP="000A04B7">
            <w:pPr>
              <w:autoSpaceDE w:val="0"/>
              <w:autoSpaceDN w:val="0"/>
              <w:adjustRightInd w:val="0"/>
              <w:rPr>
                <w:rFonts w:ascii="Arial" w:hAnsi="Arial" w:cs="Arial"/>
              </w:rPr>
            </w:pPr>
            <w:r w:rsidRPr="00D949E4">
              <w:rPr>
                <w:rFonts w:ascii="Arial" w:hAnsi="Arial" w:cs="Arial"/>
                <w:b/>
                <w:bCs/>
              </w:rPr>
              <w:t xml:space="preserve">4.2 Where members of the public can view or come into contact with the animals, </w:t>
            </w:r>
            <w:r w:rsidRPr="00D949E4">
              <w:rPr>
                <w:rFonts w:ascii="Arial" w:hAnsi="Arial" w:cs="Arial"/>
                <w:b/>
                <w:bCs/>
              </w:rPr>
              <w:lastRenderedPageBreak/>
              <w:t>signage must be in place to deter disturbance of the animals.</w:t>
            </w:r>
          </w:p>
        </w:tc>
        <w:tc>
          <w:tcPr>
            <w:tcW w:w="5976" w:type="dxa"/>
          </w:tcPr>
          <w:p w14:paraId="0EB15498" w14:textId="73FD09DF" w:rsidR="000A04B7" w:rsidRPr="00D949E4" w:rsidRDefault="000A04B7" w:rsidP="000A04B7">
            <w:pPr>
              <w:autoSpaceDE w:val="0"/>
              <w:autoSpaceDN w:val="0"/>
              <w:adjustRightInd w:val="0"/>
              <w:spacing w:after="50"/>
              <w:rPr>
                <w:rFonts w:ascii="Arial" w:hAnsi="Arial" w:cs="Arial"/>
              </w:rPr>
            </w:pPr>
            <w:r w:rsidRPr="00D949E4">
              <w:rPr>
                <w:rFonts w:ascii="Arial" w:hAnsi="Arial" w:cs="Arial"/>
              </w:rPr>
              <w:lastRenderedPageBreak/>
              <w:t xml:space="preserve"> </w:t>
            </w:r>
            <w:r w:rsidR="00A63D69" w:rsidRPr="00D949E4">
              <w:rPr>
                <w:rFonts w:ascii="Arial" w:hAnsi="Arial" w:cs="Arial"/>
              </w:rPr>
              <w:t>If animals are on public display, signs must be displayed on enclosures to deter members of the public from tapping on glass or poking fingers into cages.</w:t>
            </w:r>
          </w:p>
          <w:p w14:paraId="005F4CE9" w14:textId="77777777" w:rsidR="00A63D69" w:rsidRPr="00D949E4" w:rsidRDefault="000A04B7" w:rsidP="000A04B7">
            <w:pPr>
              <w:autoSpaceDE w:val="0"/>
              <w:autoSpaceDN w:val="0"/>
              <w:adjustRightInd w:val="0"/>
              <w:spacing w:after="50"/>
              <w:rPr>
                <w:rFonts w:ascii="Arial" w:hAnsi="Arial" w:cs="Arial"/>
              </w:rPr>
            </w:pPr>
            <w:r w:rsidRPr="00D949E4">
              <w:rPr>
                <w:rFonts w:ascii="Arial" w:hAnsi="Arial" w:cs="Arial"/>
              </w:rPr>
              <w:lastRenderedPageBreak/>
              <w:t> Clear signage must be in place at all times outlining</w:t>
            </w:r>
            <w:r w:rsidR="00A63D69" w:rsidRPr="00D949E4">
              <w:rPr>
                <w:rFonts w:ascii="Arial" w:hAnsi="Arial" w:cs="Arial"/>
              </w:rPr>
              <w:t>:</w:t>
            </w:r>
          </w:p>
          <w:p w14:paraId="0980A19D" w14:textId="77777777" w:rsidR="00A63D69" w:rsidRPr="00D949E4" w:rsidRDefault="00A63D69" w:rsidP="000A04B7">
            <w:pPr>
              <w:pStyle w:val="ListParagraph"/>
              <w:numPr>
                <w:ilvl w:val="0"/>
                <w:numId w:val="11"/>
              </w:numPr>
              <w:autoSpaceDE w:val="0"/>
              <w:autoSpaceDN w:val="0"/>
              <w:adjustRightInd w:val="0"/>
              <w:spacing w:after="50"/>
              <w:rPr>
                <w:rFonts w:ascii="Arial" w:hAnsi="Arial" w:cs="Arial"/>
              </w:rPr>
            </w:pPr>
            <w:r w:rsidRPr="00D949E4">
              <w:rPr>
                <w:rFonts w:ascii="Arial" w:hAnsi="Arial" w:cs="Arial"/>
              </w:rPr>
              <w:t>H</w:t>
            </w:r>
            <w:r w:rsidR="000A04B7" w:rsidRPr="00D949E4">
              <w:rPr>
                <w:rFonts w:ascii="Arial" w:hAnsi="Arial" w:cs="Arial"/>
              </w:rPr>
              <w:t xml:space="preserve">ealth and safety risk to customers </w:t>
            </w:r>
          </w:p>
          <w:p w14:paraId="21575A78" w14:textId="77777777" w:rsidR="00A63D69" w:rsidRPr="00D949E4" w:rsidRDefault="00A63D69" w:rsidP="00A63D69">
            <w:pPr>
              <w:pStyle w:val="ListParagraph"/>
              <w:numPr>
                <w:ilvl w:val="0"/>
                <w:numId w:val="11"/>
              </w:numPr>
              <w:autoSpaceDE w:val="0"/>
              <w:autoSpaceDN w:val="0"/>
              <w:adjustRightInd w:val="0"/>
              <w:spacing w:after="50"/>
              <w:rPr>
                <w:rFonts w:ascii="Arial" w:hAnsi="Arial" w:cs="Arial"/>
              </w:rPr>
            </w:pPr>
            <w:r w:rsidRPr="00D949E4">
              <w:rPr>
                <w:rFonts w:ascii="Arial" w:hAnsi="Arial" w:cs="Arial"/>
              </w:rPr>
              <w:t>A</w:t>
            </w:r>
            <w:r w:rsidR="000A04B7" w:rsidRPr="00D949E4">
              <w:rPr>
                <w:rFonts w:ascii="Arial" w:hAnsi="Arial" w:cs="Arial"/>
              </w:rPr>
              <w:t>ppropriate behaviour around the specific species.</w:t>
            </w:r>
          </w:p>
          <w:p w14:paraId="4406F4F4" w14:textId="352AE79B" w:rsidR="000A04B7" w:rsidRPr="00D949E4" w:rsidRDefault="00A63D69" w:rsidP="00A63D69">
            <w:pPr>
              <w:pStyle w:val="ListParagraph"/>
              <w:autoSpaceDE w:val="0"/>
              <w:autoSpaceDN w:val="0"/>
              <w:adjustRightInd w:val="0"/>
              <w:spacing w:after="50"/>
              <w:ind w:left="0"/>
              <w:rPr>
                <w:rFonts w:ascii="Arial" w:hAnsi="Arial" w:cs="Arial"/>
              </w:rPr>
            </w:pPr>
            <w:r w:rsidRPr="00D949E4">
              <w:rPr>
                <w:rFonts w:ascii="Arial" w:hAnsi="Arial" w:cs="Arial"/>
              </w:rPr>
              <w:t></w:t>
            </w:r>
            <w:r w:rsidR="000A04B7" w:rsidRPr="00D949E4">
              <w:rPr>
                <w:rFonts w:ascii="Arial" w:hAnsi="Arial" w:cs="Arial"/>
              </w:rPr>
              <w:t xml:space="preserve"> </w:t>
            </w:r>
            <w:r w:rsidRPr="00D949E4">
              <w:rPr>
                <w:rFonts w:ascii="Arial" w:hAnsi="Arial" w:cs="Arial"/>
              </w:rPr>
              <w:t>O</w:t>
            </w:r>
            <w:r w:rsidR="000A04B7" w:rsidRPr="00D949E4">
              <w:rPr>
                <w:rFonts w:ascii="Arial" w:hAnsi="Arial" w:cs="Arial"/>
              </w:rPr>
              <w:t>ther measures may be required, such as limiting access to some sides of animal enclosures.</w:t>
            </w:r>
          </w:p>
        </w:tc>
        <w:tc>
          <w:tcPr>
            <w:tcW w:w="4139" w:type="dxa"/>
          </w:tcPr>
          <w:p w14:paraId="59F01526" w14:textId="77777777" w:rsidR="000A04B7" w:rsidRPr="00D949E4" w:rsidRDefault="000A04B7" w:rsidP="000A04B7">
            <w:pPr>
              <w:autoSpaceDE w:val="0"/>
              <w:autoSpaceDN w:val="0"/>
              <w:adjustRightInd w:val="0"/>
              <w:rPr>
                <w:rFonts w:ascii="Arial" w:hAnsi="Arial" w:cs="Arial"/>
              </w:rPr>
            </w:pPr>
          </w:p>
        </w:tc>
      </w:tr>
      <w:tr w:rsidR="000A04B7" w:rsidRPr="00D949E4" w14:paraId="44B9EDE8" w14:textId="77777777" w:rsidTr="00D949E4">
        <w:trPr>
          <w:jc w:val="center"/>
        </w:trPr>
        <w:tc>
          <w:tcPr>
            <w:tcW w:w="4911" w:type="dxa"/>
          </w:tcPr>
          <w:p w14:paraId="39408AB8" w14:textId="77777777" w:rsidR="000A04B7" w:rsidRPr="00D949E4" w:rsidRDefault="000A04B7" w:rsidP="000A04B7">
            <w:pPr>
              <w:autoSpaceDE w:val="0"/>
              <w:autoSpaceDN w:val="0"/>
              <w:adjustRightInd w:val="0"/>
              <w:rPr>
                <w:rFonts w:ascii="Arial" w:hAnsi="Arial" w:cs="Arial"/>
                <w:b/>
                <w:bCs/>
              </w:rPr>
            </w:pPr>
            <w:r w:rsidRPr="00D949E4">
              <w:rPr>
                <w:rFonts w:ascii="Arial" w:hAnsi="Arial" w:cs="Arial"/>
                <w:b/>
                <w:bCs/>
              </w:rPr>
              <w:t xml:space="preserve">4.3 Dangerous wild animals (if any) must be kept in enclosures that are secure and lockable and appropriate for the species </w:t>
            </w:r>
          </w:p>
          <w:p w14:paraId="7C167E0C" w14:textId="77777777" w:rsidR="000A04B7" w:rsidRPr="00D949E4" w:rsidRDefault="000A04B7" w:rsidP="000A04B7">
            <w:pPr>
              <w:autoSpaceDE w:val="0"/>
              <w:autoSpaceDN w:val="0"/>
              <w:adjustRightInd w:val="0"/>
              <w:rPr>
                <w:rFonts w:ascii="Arial" w:hAnsi="Arial" w:cs="Arial"/>
                <w:b/>
                <w:bCs/>
              </w:rPr>
            </w:pPr>
          </w:p>
          <w:p w14:paraId="05EE7DF6" w14:textId="770AD30D" w:rsidR="000A04B7" w:rsidRPr="00D949E4" w:rsidRDefault="000A04B7" w:rsidP="000A04B7">
            <w:pPr>
              <w:autoSpaceDE w:val="0"/>
              <w:autoSpaceDN w:val="0"/>
              <w:adjustRightInd w:val="0"/>
              <w:rPr>
                <w:rFonts w:ascii="Arial" w:hAnsi="Arial" w:cs="Arial"/>
              </w:rPr>
            </w:pPr>
            <w:r w:rsidRPr="00D949E4">
              <w:rPr>
                <w:rFonts w:ascii="Arial" w:hAnsi="Arial" w:cs="Arial"/>
              </w:rPr>
              <w:t xml:space="preserve"> </w:t>
            </w:r>
            <w:r w:rsidR="00A63D69" w:rsidRPr="00D949E4">
              <w:rPr>
                <w:rFonts w:ascii="Arial" w:hAnsi="Arial" w:cs="Arial"/>
              </w:rPr>
              <w:t>Whilst pet shops are exempt from the DWAA, consideration must be given to complying with any special requirement(s) specified in the DWAA for the safe housing and care of any DWAA listed animal.</w:t>
            </w:r>
          </w:p>
        </w:tc>
        <w:tc>
          <w:tcPr>
            <w:tcW w:w="5976" w:type="dxa"/>
          </w:tcPr>
          <w:p w14:paraId="287069B3" w14:textId="77777777" w:rsidR="00032A4B" w:rsidRPr="00D949E4" w:rsidRDefault="000A04B7" w:rsidP="00032A4B">
            <w:pPr>
              <w:autoSpaceDE w:val="0"/>
              <w:autoSpaceDN w:val="0"/>
              <w:adjustRightInd w:val="0"/>
              <w:spacing w:after="50"/>
              <w:rPr>
                <w:rFonts w:ascii="Arial" w:hAnsi="Arial" w:cs="Arial"/>
              </w:rPr>
            </w:pPr>
            <w:r w:rsidRPr="00D949E4">
              <w:rPr>
                <w:rFonts w:ascii="Arial" w:hAnsi="Arial" w:cs="Arial"/>
              </w:rPr>
              <w:t xml:space="preserve"> </w:t>
            </w:r>
            <w:r w:rsidR="00032A4B" w:rsidRPr="00D949E4">
              <w:rPr>
                <w:rFonts w:ascii="Arial" w:hAnsi="Arial" w:cs="Arial"/>
              </w:rPr>
              <w:t xml:space="preserve">Licence holders keeping species listed on the Dangerous Wild Animal Act (DWAA) Schedule must be able to demonstrate that they have considered safety of staff and the general public: </w:t>
            </w:r>
          </w:p>
          <w:p w14:paraId="6EEA3A35" w14:textId="062ABDD2" w:rsidR="00032A4B" w:rsidRPr="00D949E4" w:rsidRDefault="00032A4B" w:rsidP="00032A4B">
            <w:pPr>
              <w:pStyle w:val="ListParagraph"/>
              <w:numPr>
                <w:ilvl w:val="0"/>
                <w:numId w:val="11"/>
              </w:numPr>
              <w:autoSpaceDE w:val="0"/>
              <w:autoSpaceDN w:val="0"/>
              <w:adjustRightInd w:val="0"/>
              <w:spacing w:after="50"/>
              <w:rPr>
                <w:rFonts w:ascii="Arial" w:hAnsi="Arial" w:cs="Arial"/>
              </w:rPr>
            </w:pPr>
            <w:r w:rsidRPr="00D949E4">
              <w:rPr>
                <w:rFonts w:ascii="Arial" w:hAnsi="Arial" w:cs="Arial"/>
              </w:rPr>
              <w:t xml:space="preserve">In the design of the enclosures </w:t>
            </w:r>
          </w:p>
          <w:p w14:paraId="30C0D212" w14:textId="089562AD" w:rsidR="00032A4B" w:rsidRPr="00D949E4" w:rsidRDefault="00032A4B" w:rsidP="00032A4B">
            <w:pPr>
              <w:pStyle w:val="ListParagraph"/>
              <w:numPr>
                <w:ilvl w:val="0"/>
                <w:numId w:val="11"/>
              </w:numPr>
              <w:autoSpaceDE w:val="0"/>
              <w:autoSpaceDN w:val="0"/>
              <w:adjustRightInd w:val="0"/>
              <w:spacing w:after="50"/>
              <w:rPr>
                <w:rFonts w:ascii="Arial" w:hAnsi="Arial" w:cs="Arial"/>
              </w:rPr>
            </w:pPr>
            <w:r w:rsidRPr="00D949E4">
              <w:rPr>
                <w:rFonts w:ascii="Arial" w:hAnsi="Arial" w:cs="Arial"/>
              </w:rPr>
              <w:t>In the layout of the premises</w:t>
            </w:r>
          </w:p>
          <w:p w14:paraId="65F74663" w14:textId="70EB88D6" w:rsidR="00032A4B" w:rsidRPr="00D949E4" w:rsidRDefault="00032A4B" w:rsidP="00032A4B">
            <w:pPr>
              <w:pStyle w:val="ListParagraph"/>
              <w:numPr>
                <w:ilvl w:val="0"/>
                <w:numId w:val="11"/>
              </w:numPr>
              <w:autoSpaceDE w:val="0"/>
              <w:autoSpaceDN w:val="0"/>
              <w:adjustRightInd w:val="0"/>
              <w:spacing w:after="50"/>
              <w:rPr>
                <w:rFonts w:ascii="Arial" w:hAnsi="Arial" w:cs="Arial"/>
              </w:rPr>
            </w:pPr>
            <w:r w:rsidRPr="00D949E4">
              <w:rPr>
                <w:rFonts w:ascii="Arial" w:hAnsi="Arial" w:cs="Arial"/>
              </w:rPr>
              <w:t>Where the animals are kept</w:t>
            </w:r>
          </w:p>
          <w:p w14:paraId="563F30FE" w14:textId="6010B9E2" w:rsidR="00032A4B" w:rsidRPr="00D949E4" w:rsidRDefault="00032A4B" w:rsidP="00032A4B">
            <w:pPr>
              <w:pStyle w:val="ListParagraph"/>
              <w:numPr>
                <w:ilvl w:val="0"/>
                <w:numId w:val="11"/>
              </w:numPr>
              <w:autoSpaceDE w:val="0"/>
              <w:autoSpaceDN w:val="0"/>
              <w:adjustRightInd w:val="0"/>
              <w:spacing w:after="50"/>
              <w:rPr>
                <w:rFonts w:ascii="Arial" w:hAnsi="Arial" w:cs="Arial"/>
              </w:rPr>
            </w:pPr>
            <w:r w:rsidRPr="00D949E4">
              <w:rPr>
                <w:rFonts w:ascii="Arial" w:hAnsi="Arial" w:cs="Arial"/>
              </w:rPr>
              <w:t xml:space="preserve">The design of any safety barriers </w:t>
            </w:r>
          </w:p>
          <w:p w14:paraId="54263001" w14:textId="7CB7F781" w:rsidR="000A04B7" w:rsidRPr="00D949E4" w:rsidRDefault="00032A4B" w:rsidP="00032A4B">
            <w:pPr>
              <w:autoSpaceDE w:val="0"/>
              <w:autoSpaceDN w:val="0"/>
              <w:adjustRightInd w:val="0"/>
              <w:spacing w:after="50"/>
              <w:rPr>
                <w:rFonts w:ascii="Arial" w:hAnsi="Arial" w:cs="Arial"/>
              </w:rPr>
            </w:pPr>
            <w:r w:rsidRPr="00D949E4">
              <w:rPr>
                <w:rFonts w:ascii="Arial" w:hAnsi="Arial" w:cs="Arial"/>
              </w:rPr>
              <w:t> The design of enclosures must help to prevent animals from escaping.</w:t>
            </w:r>
          </w:p>
          <w:p w14:paraId="0B128039" w14:textId="77777777" w:rsidR="00A63D69" w:rsidRPr="00D949E4" w:rsidRDefault="000A04B7" w:rsidP="00032A4B">
            <w:pPr>
              <w:autoSpaceDE w:val="0"/>
              <w:autoSpaceDN w:val="0"/>
              <w:adjustRightInd w:val="0"/>
              <w:spacing w:after="50"/>
              <w:rPr>
                <w:rFonts w:ascii="Arial" w:hAnsi="Arial" w:cs="Arial"/>
              </w:rPr>
            </w:pPr>
            <w:r w:rsidRPr="00D949E4">
              <w:rPr>
                <w:rFonts w:ascii="Arial" w:hAnsi="Arial" w:cs="Arial"/>
              </w:rPr>
              <w:t> Licence holders selling animals on the Schedule to the DWAA must inform</w:t>
            </w:r>
            <w:r w:rsidR="00A63D69" w:rsidRPr="00D949E4">
              <w:rPr>
                <w:rFonts w:ascii="Arial" w:hAnsi="Arial" w:cs="Arial"/>
              </w:rPr>
              <w:t>:</w:t>
            </w:r>
          </w:p>
          <w:p w14:paraId="10AFF0D4" w14:textId="77777777" w:rsidR="00A63D69" w:rsidRPr="00D949E4" w:rsidRDefault="00A63D69" w:rsidP="00032A4B">
            <w:pPr>
              <w:pStyle w:val="ListParagraph"/>
              <w:numPr>
                <w:ilvl w:val="0"/>
                <w:numId w:val="11"/>
              </w:numPr>
              <w:autoSpaceDE w:val="0"/>
              <w:autoSpaceDN w:val="0"/>
              <w:adjustRightInd w:val="0"/>
              <w:spacing w:after="50"/>
              <w:rPr>
                <w:rFonts w:ascii="Arial" w:hAnsi="Arial" w:cs="Arial"/>
              </w:rPr>
            </w:pPr>
            <w:r w:rsidRPr="00D949E4">
              <w:rPr>
                <w:rFonts w:ascii="Arial" w:hAnsi="Arial" w:cs="Arial"/>
              </w:rPr>
              <w:t>T</w:t>
            </w:r>
            <w:r w:rsidR="000A04B7" w:rsidRPr="00D949E4">
              <w:rPr>
                <w:rFonts w:ascii="Arial" w:hAnsi="Arial" w:cs="Arial"/>
              </w:rPr>
              <w:t xml:space="preserve">he purchaser that they </w:t>
            </w:r>
            <w:r w:rsidRPr="00D949E4">
              <w:rPr>
                <w:rFonts w:ascii="Arial" w:hAnsi="Arial" w:cs="Arial"/>
              </w:rPr>
              <w:t>need</w:t>
            </w:r>
            <w:r w:rsidR="000A04B7" w:rsidRPr="00D949E4">
              <w:rPr>
                <w:rFonts w:ascii="Arial" w:hAnsi="Arial" w:cs="Arial"/>
              </w:rPr>
              <w:t xml:space="preserve"> a licence under the DWAA</w:t>
            </w:r>
          </w:p>
          <w:p w14:paraId="704A8BC9" w14:textId="758DA8E2" w:rsidR="000A04B7" w:rsidRPr="00D949E4" w:rsidRDefault="00A63D69" w:rsidP="00032A4B">
            <w:pPr>
              <w:pStyle w:val="ListParagraph"/>
              <w:numPr>
                <w:ilvl w:val="0"/>
                <w:numId w:val="11"/>
              </w:numPr>
              <w:autoSpaceDE w:val="0"/>
              <w:autoSpaceDN w:val="0"/>
              <w:adjustRightInd w:val="0"/>
              <w:spacing w:after="50"/>
              <w:rPr>
                <w:rFonts w:ascii="Arial" w:hAnsi="Arial" w:cs="Arial"/>
              </w:rPr>
            </w:pPr>
            <w:r w:rsidRPr="00D949E4">
              <w:rPr>
                <w:rFonts w:ascii="Arial" w:hAnsi="Arial" w:cs="Arial"/>
              </w:rPr>
              <w:t xml:space="preserve">Their licence issuing authority of the </w:t>
            </w:r>
            <w:r w:rsidR="000A04B7" w:rsidRPr="00D949E4">
              <w:rPr>
                <w:rFonts w:ascii="Arial" w:hAnsi="Arial" w:cs="Arial"/>
              </w:rPr>
              <w:t>details of the purchase</w:t>
            </w:r>
            <w:r w:rsidRPr="00D949E4">
              <w:rPr>
                <w:rFonts w:ascii="Arial" w:hAnsi="Arial" w:cs="Arial"/>
              </w:rPr>
              <w:t xml:space="preserve"> – their authority will have issued them with the licence to keep or sell an animal that is listed under the DWAA</w:t>
            </w:r>
            <w:r w:rsidR="00032A4B" w:rsidRPr="00D949E4">
              <w:rPr>
                <w:rFonts w:ascii="Arial" w:hAnsi="Arial" w:cs="Arial"/>
              </w:rPr>
              <w:t>.</w:t>
            </w:r>
          </w:p>
        </w:tc>
        <w:tc>
          <w:tcPr>
            <w:tcW w:w="4139" w:type="dxa"/>
          </w:tcPr>
          <w:p w14:paraId="76E1850B" w14:textId="77777777" w:rsidR="000A04B7" w:rsidRPr="00D949E4" w:rsidRDefault="000A04B7" w:rsidP="000A04B7">
            <w:pPr>
              <w:autoSpaceDE w:val="0"/>
              <w:autoSpaceDN w:val="0"/>
              <w:adjustRightInd w:val="0"/>
              <w:rPr>
                <w:rFonts w:ascii="Arial" w:hAnsi="Arial" w:cs="Arial"/>
              </w:rPr>
            </w:pPr>
          </w:p>
        </w:tc>
      </w:tr>
      <w:tr w:rsidR="000A04B7" w:rsidRPr="00D949E4" w14:paraId="23E0A2C9" w14:textId="77777777" w:rsidTr="00D949E4">
        <w:trPr>
          <w:jc w:val="center"/>
        </w:trPr>
        <w:tc>
          <w:tcPr>
            <w:tcW w:w="4911" w:type="dxa"/>
          </w:tcPr>
          <w:p w14:paraId="2BE8C150" w14:textId="77777777" w:rsidR="000A04B7" w:rsidRPr="00D949E4" w:rsidRDefault="000A04B7" w:rsidP="000A04B7">
            <w:pPr>
              <w:autoSpaceDE w:val="0"/>
              <w:autoSpaceDN w:val="0"/>
              <w:adjustRightInd w:val="0"/>
              <w:spacing w:after="157"/>
              <w:rPr>
                <w:rFonts w:ascii="Arial" w:hAnsi="Arial" w:cs="Arial"/>
              </w:rPr>
            </w:pPr>
          </w:p>
        </w:tc>
        <w:tc>
          <w:tcPr>
            <w:tcW w:w="5976" w:type="dxa"/>
          </w:tcPr>
          <w:p w14:paraId="1B4CE059" w14:textId="77777777" w:rsidR="000A04B7" w:rsidRPr="00D949E4" w:rsidRDefault="000A04B7" w:rsidP="000A04B7">
            <w:pPr>
              <w:autoSpaceDE w:val="0"/>
              <w:autoSpaceDN w:val="0"/>
              <w:adjustRightInd w:val="0"/>
              <w:spacing w:after="50"/>
              <w:rPr>
                <w:rFonts w:ascii="Arial" w:hAnsi="Arial" w:cs="Arial"/>
              </w:rPr>
            </w:pPr>
          </w:p>
        </w:tc>
        <w:tc>
          <w:tcPr>
            <w:tcW w:w="4139" w:type="dxa"/>
          </w:tcPr>
          <w:p w14:paraId="6F477857" w14:textId="77777777" w:rsidR="000A04B7" w:rsidRPr="00D949E4" w:rsidRDefault="000A04B7" w:rsidP="000A04B7">
            <w:pPr>
              <w:autoSpaceDE w:val="0"/>
              <w:autoSpaceDN w:val="0"/>
              <w:adjustRightInd w:val="0"/>
              <w:rPr>
                <w:rFonts w:ascii="Arial" w:hAnsi="Arial" w:cs="Arial"/>
              </w:rPr>
            </w:pPr>
          </w:p>
        </w:tc>
      </w:tr>
      <w:tr w:rsidR="000A04B7" w:rsidRPr="00D949E4" w14:paraId="7B6C67DF" w14:textId="77777777" w:rsidTr="00D949E4">
        <w:trPr>
          <w:jc w:val="center"/>
        </w:trPr>
        <w:tc>
          <w:tcPr>
            <w:tcW w:w="4911" w:type="dxa"/>
          </w:tcPr>
          <w:p w14:paraId="7BD1B230" w14:textId="77777777" w:rsidR="000A04B7" w:rsidRPr="00D949E4" w:rsidRDefault="000A04B7" w:rsidP="000A04B7">
            <w:pPr>
              <w:autoSpaceDE w:val="0"/>
              <w:autoSpaceDN w:val="0"/>
              <w:adjustRightInd w:val="0"/>
              <w:rPr>
                <w:rFonts w:ascii="Arial" w:hAnsi="Arial" w:cs="Arial"/>
                <w:b/>
                <w:bCs/>
              </w:rPr>
            </w:pPr>
            <w:r w:rsidRPr="00D949E4">
              <w:rPr>
                <w:rFonts w:ascii="Arial" w:hAnsi="Arial" w:cs="Arial"/>
                <w:b/>
                <w:bCs/>
              </w:rPr>
              <w:t>5.0 Purchase and sale of animals</w:t>
            </w:r>
          </w:p>
          <w:p w14:paraId="36ADCBFB" w14:textId="25351F79" w:rsidR="000A04B7" w:rsidRPr="00D949E4" w:rsidRDefault="000A04B7" w:rsidP="000A04B7">
            <w:pPr>
              <w:autoSpaceDE w:val="0"/>
              <w:autoSpaceDN w:val="0"/>
              <w:adjustRightInd w:val="0"/>
              <w:rPr>
                <w:rFonts w:ascii="Arial" w:hAnsi="Arial" w:cs="Arial"/>
                <w:b/>
                <w:bCs/>
              </w:rPr>
            </w:pPr>
            <w:r w:rsidRPr="00D949E4">
              <w:rPr>
                <w:rFonts w:ascii="Arial" w:hAnsi="Arial" w:cs="Arial"/>
                <w:b/>
                <w:bCs/>
              </w:rPr>
              <w:t>5.1 The purchase, or sale, by or on behalf of the licence holder of any of the following is prohibited</w:t>
            </w:r>
            <w:r w:rsidR="00032A4B" w:rsidRPr="00D949E4">
              <w:rPr>
                <w:rFonts w:ascii="Arial" w:hAnsi="Arial" w:cs="Arial"/>
                <w:b/>
                <w:bCs/>
              </w:rPr>
              <w:t>:</w:t>
            </w:r>
          </w:p>
          <w:p w14:paraId="44772F6E" w14:textId="079908A5" w:rsidR="000A04B7" w:rsidRPr="00D949E4" w:rsidRDefault="000A04B7" w:rsidP="000A04B7">
            <w:pPr>
              <w:autoSpaceDE w:val="0"/>
              <w:autoSpaceDN w:val="0"/>
              <w:adjustRightInd w:val="0"/>
              <w:rPr>
                <w:rFonts w:ascii="Arial" w:hAnsi="Arial" w:cs="Arial"/>
              </w:rPr>
            </w:pPr>
            <w:r w:rsidRPr="00D949E4">
              <w:rPr>
                <w:rFonts w:ascii="Arial" w:hAnsi="Arial" w:cs="Arial"/>
                <w:b/>
                <w:bCs/>
              </w:rPr>
              <w:t xml:space="preserve">(a) unweaned mammals; (b) mammals weaned at an age at which they should not have been weaned; (c) non-mammals that are incapable of feeding themselves; (d) </w:t>
            </w:r>
            <w:r w:rsidRPr="00D949E4">
              <w:rPr>
                <w:rFonts w:ascii="Arial" w:hAnsi="Arial" w:cs="Arial"/>
                <w:b/>
                <w:bCs/>
              </w:rPr>
              <w:lastRenderedPageBreak/>
              <w:t>puppies, cats, ferrets or rabbits, aged under 8 weeks</w:t>
            </w:r>
            <w:r w:rsidR="00032A4B" w:rsidRPr="00D949E4">
              <w:rPr>
                <w:rFonts w:ascii="Arial" w:hAnsi="Arial" w:cs="Arial"/>
                <w:b/>
                <w:bCs/>
              </w:rPr>
              <w:t>; (e) puppies or kittens which were not bred by the licence holder</w:t>
            </w:r>
          </w:p>
        </w:tc>
        <w:tc>
          <w:tcPr>
            <w:tcW w:w="5976" w:type="dxa"/>
          </w:tcPr>
          <w:p w14:paraId="1AEB193E" w14:textId="77777777" w:rsidR="000A04B7" w:rsidRPr="00D949E4" w:rsidRDefault="000A04B7" w:rsidP="000A04B7">
            <w:pPr>
              <w:autoSpaceDE w:val="0"/>
              <w:autoSpaceDN w:val="0"/>
              <w:adjustRightInd w:val="0"/>
              <w:spacing w:after="50"/>
              <w:rPr>
                <w:rFonts w:ascii="Arial" w:hAnsi="Arial" w:cs="Arial"/>
              </w:rPr>
            </w:pPr>
            <w:r w:rsidRPr="00D949E4">
              <w:rPr>
                <w:rFonts w:ascii="Arial" w:hAnsi="Arial" w:cs="Arial"/>
              </w:rPr>
              <w:lastRenderedPageBreak/>
              <w:t xml:space="preserve"> </w:t>
            </w:r>
            <w:r w:rsidR="00032A4B" w:rsidRPr="00D949E4">
              <w:rPr>
                <w:rFonts w:ascii="Arial" w:hAnsi="Arial" w:cs="Arial"/>
              </w:rPr>
              <w:t>Dogs, cats and ferrets must remain with their mother for the first 8 weeks of life unless the mother dies or there is a health risk to the offspring from remaining with her. Where necessary, a vet or certified clinical animal behaviourist may certify that it is in the best interests of the animal to be removed earlier.</w:t>
            </w:r>
          </w:p>
          <w:p w14:paraId="4CB90631" w14:textId="381B272C" w:rsidR="00032A4B" w:rsidRPr="00D949E4" w:rsidRDefault="00032A4B" w:rsidP="000A04B7">
            <w:pPr>
              <w:autoSpaceDE w:val="0"/>
              <w:autoSpaceDN w:val="0"/>
              <w:adjustRightInd w:val="0"/>
              <w:spacing w:after="50"/>
              <w:rPr>
                <w:rFonts w:ascii="Arial" w:hAnsi="Arial" w:cs="Arial"/>
              </w:rPr>
            </w:pPr>
            <w:r w:rsidRPr="00D949E4">
              <w:rPr>
                <w:rFonts w:ascii="Arial" w:hAnsi="Arial" w:cs="Arial"/>
              </w:rPr>
              <w:lastRenderedPageBreak/>
              <w:t> Puppies and kittens can only be sold by their breeder. The breeder must be the same named individual as the licence holder on the pet selling licence.</w:t>
            </w:r>
          </w:p>
          <w:p w14:paraId="3118EBFB" w14:textId="69317A5B" w:rsidR="00032A4B" w:rsidRPr="00D949E4" w:rsidRDefault="00032A4B" w:rsidP="000A04B7">
            <w:pPr>
              <w:autoSpaceDE w:val="0"/>
              <w:autoSpaceDN w:val="0"/>
              <w:adjustRightInd w:val="0"/>
              <w:spacing w:after="50"/>
              <w:rPr>
                <w:rFonts w:ascii="Arial" w:hAnsi="Arial" w:cs="Arial"/>
              </w:rPr>
            </w:pPr>
            <w:r w:rsidRPr="00D949E4">
              <w:rPr>
                <w:rFonts w:ascii="Arial" w:hAnsi="Arial" w:cs="Arial"/>
              </w:rPr>
              <w:t> The guidance on dog breeding sets out what licence conditions apply to that activity.</w:t>
            </w:r>
          </w:p>
          <w:p w14:paraId="0E181020" w14:textId="642AC674" w:rsidR="00032A4B" w:rsidRPr="00D949E4" w:rsidRDefault="00032A4B" w:rsidP="000A04B7">
            <w:pPr>
              <w:autoSpaceDE w:val="0"/>
              <w:autoSpaceDN w:val="0"/>
              <w:adjustRightInd w:val="0"/>
              <w:spacing w:after="50"/>
              <w:rPr>
                <w:rFonts w:ascii="Arial" w:hAnsi="Arial" w:cs="Arial"/>
              </w:rPr>
            </w:pPr>
            <w:r w:rsidRPr="00D949E4">
              <w:rPr>
                <w:rFonts w:ascii="Arial" w:hAnsi="Arial" w:cs="Arial"/>
              </w:rPr>
              <w:t> The licence holder must be able to prove that they have bred the puppies or kittens by providing evidence that they had control over the decisions for the complete reproductive process from dam or sire selection, conception and gestation to birth.</w:t>
            </w:r>
          </w:p>
          <w:p w14:paraId="57AD49FA" w14:textId="7AF385EB" w:rsidR="00032A4B" w:rsidRPr="00D949E4" w:rsidRDefault="00032A4B" w:rsidP="000A04B7">
            <w:pPr>
              <w:autoSpaceDE w:val="0"/>
              <w:autoSpaceDN w:val="0"/>
              <w:adjustRightInd w:val="0"/>
              <w:spacing w:after="50"/>
              <w:rPr>
                <w:rFonts w:ascii="Arial" w:hAnsi="Arial" w:cs="Arial"/>
              </w:rPr>
            </w:pPr>
            <w:r w:rsidRPr="00D949E4">
              <w:rPr>
                <w:rFonts w:ascii="Arial" w:hAnsi="Arial" w:cs="Arial"/>
              </w:rPr>
              <w:t> The inspector must be shown records of the matings for dogs and cats including:</w:t>
            </w:r>
          </w:p>
          <w:p w14:paraId="6B6581D4" w14:textId="181456AF" w:rsidR="00032A4B" w:rsidRPr="00D949E4" w:rsidRDefault="00FA5192" w:rsidP="00032A4B">
            <w:pPr>
              <w:pStyle w:val="ListParagraph"/>
              <w:numPr>
                <w:ilvl w:val="0"/>
                <w:numId w:val="11"/>
              </w:numPr>
              <w:autoSpaceDE w:val="0"/>
              <w:autoSpaceDN w:val="0"/>
              <w:adjustRightInd w:val="0"/>
              <w:spacing w:after="50"/>
              <w:rPr>
                <w:rFonts w:ascii="Arial" w:hAnsi="Arial" w:cs="Arial"/>
              </w:rPr>
            </w:pPr>
            <w:r w:rsidRPr="00D949E4">
              <w:rPr>
                <w:rFonts w:ascii="Arial" w:hAnsi="Arial" w:cs="Arial"/>
              </w:rPr>
              <w:t>The location of mating or fertilisation (including where this may have occurred on other premises)</w:t>
            </w:r>
          </w:p>
          <w:p w14:paraId="5F4E2A60" w14:textId="74941E61" w:rsidR="00FA5192" w:rsidRPr="00D949E4" w:rsidRDefault="00FA5192" w:rsidP="00032A4B">
            <w:pPr>
              <w:pStyle w:val="ListParagraph"/>
              <w:numPr>
                <w:ilvl w:val="0"/>
                <w:numId w:val="11"/>
              </w:numPr>
              <w:autoSpaceDE w:val="0"/>
              <w:autoSpaceDN w:val="0"/>
              <w:adjustRightInd w:val="0"/>
              <w:spacing w:after="50"/>
              <w:rPr>
                <w:rFonts w:ascii="Arial" w:hAnsi="Arial" w:cs="Arial"/>
              </w:rPr>
            </w:pPr>
            <w:r w:rsidRPr="00D949E4">
              <w:rPr>
                <w:rFonts w:ascii="Arial" w:hAnsi="Arial" w:cs="Arial"/>
              </w:rPr>
              <w:t>The identity of the sire (where known)</w:t>
            </w:r>
          </w:p>
          <w:p w14:paraId="715E6805" w14:textId="57A98A20" w:rsidR="00FA5192" w:rsidRPr="00D949E4" w:rsidRDefault="00FA5192" w:rsidP="00032A4B">
            <w:pPr>
              <w:pStyle w:val="ListParagraph"/>
              <w:numPr>
                <w:ilvl w:val="0"/>
                <w:numId w:val="11"/>
              </w:numPr>
              <w:autoSpaceDE w:val="0"/>
              <w:autoSpaceDN w:val="0"/>
              <w:adjustRightInd w:val="0"/>
              <w:spacing w:after="50"/>
              <w:rPr>
                <w:rFonts w:ascii="Arial" w:hAnsi="Arial" w:cs="Arial"/>
              </w:rPr>
            </w:pPr>
            <w:r w:rsidRPr="00D949E4">
              <w:rPr>
                <w:rFonts w:ascii="Arial" w:hAnsi="Arial" w:cs="Arial"/>
              </w:rPr>
              <w:t xml:space="preserve">How and where the animals are born, reared and kept until sale </w:t>
            </w:r>
          </w:p>
          <w:p w14:paraId="22FC8BC0" w14:textId="41BF80B9" w:rsidR="00032A4B" w:rsidRPr="00D949E4" w:rsidRDefault="00032A4B" w:rsidP="000A04B7">
            <w:pPr>
              <w:autoSpaceDE w:val="0"/>
              <w:autoSpaceDN w:val="0"/>
              <w:adjustRightInd w:val="0"/>
              <w:spacing w:after="50"/>
              <w:rPr>
                <w:rFonts w:ascii="Arial" w:hAnsi="Arial" w:cs="Arial"/>
              </w:rPr>
            </w:pPr>
            <w:r w:rsidRPr="00D949E4">
              <w:rPr>
                <w:rFonts w:ascii="Arial" w:hAnsi="Arial" w:cs="Arial"/>
              </w:rPr>
              <w:t></w:t>
            </w:r>
            <w:r w:rsidR="00FA5192" w:rsidRPr="00D949E4">
              <w:rPr>
                <w:rFonts w:ascii="Arial" w:hAnsi="Arial" w:cs="Arial"/>
              </w:rPr>
              <w:t xml:space="preserve"> Businesses selling dogs and cats should expect prospective buyers to ask to see the offspring with the mother before making any purchasing decisions. The inspector should view:</w:t>
            </w:r>
          </w:p>
          <w:p w14:paraId="6ABA0E79" w14:textId="3D367476" w:rsidR="00FA5192" w:rsidRPr="00D949E4" w:rsidRDefault="00FA5192" w:rsidP="00FA5192">
            <w:pPr>
              <w:pStyle w:val="ListParagraph"/>
              <w:numPr>
                <w:ilvl w:val="0"/>
                <w:numId w:val="11"/>
              </w:numPr>
              <w:autoSpaceDE w:val="0"/>
              <w:autoSpaceDN w:val="0"/>
              <w:adjustRightInd w:val="0"/>
              <w:spacing w:after="50"/>
              <w:rPr>
                <w:rFonts w:ascii="Arial" w:hAnsi="Arial" w:cs="Arial"/>
              </w:rPr>
            </w:pPr>
            <w:r w:rsidRPr="00D949E4">
              <w:rPr>
                <w:rFonts w:ascii="Arial" w:hAnsi="Arial" w:cs="Arial"/>
              </w:rPr>
              <w:t>The mother and the offspring in the environment that will be used for potential buyers</w:t>
            </w:r>
          </w:p>
          <w:p w14:paraId="2B63613C" w14:textId="1C7B3805" w:rsidR="00FA5192" w:rsidRPr="00D949E4" w:rsidRDefault="00FA5192" w:rsidP="00FA5192">
            <w:pPr>
              <w:pStyle w:val="ListParagraph"/>
              <w:numPr>
                <w:ilvl w:val="0"/>
                <w:numId w:val="11"/>
              </w:numPr>
              <w:autoSpaceDE w:val="0"/>
              <w:autoSpaceDN w:val="0"/>
              <w:adjustRightInd w:val="0"/>
              <w:spacing w:after="50"/>
              <w:rPr>
                <w:rFonts w:ascii="Arial" w:hAnsi="Arial" w:cs="Arial"/>
              </w:rPr>
            </w:pPr>
            <w:r w:rsidRPr="00D949E4">
              <w:rPr>
                <w:rFonts w:ascii="Arial" w:hAnsi="Arial" w:cs="Arial"/>
              </w:rPr>
              <w:t>Licence holders’ supporting evidence such as photographs, microchip and veterinary records to show that they housed and cared for the animal and its mother for the first 8 weeks of its life</w:t>
            </w:r>
          </w:p>
        </w:tc>
        <w:tc>
          <w:tcPr>
            <w:tcW w:w="4139" w:type="dxa"/>
          </w:tcPr>
          <w:p w14:paraId="1E95FF35" w14:textId="77777777" w:rsidR="000A04B7" w:rsidRPr="00D949E4" w:rsidRDefault="000A04B7" w:rsidP="000A04B7">
            <w:pPr>
              <w:autoSpaceDE w:val="0"/>
              <w:autoSpaceDN w:val="0"/>
              <w:adjustRightInd w:val="0"/>
              <w:rPr>
                <w:rFonts w:ascii="Arial" w:hAnsi="Arial" w:cs="Arial"/>
              </w:rPr>
            </w:pPr>
          </w:p>
        </w:tc>
      </w:tr>
      <w:tr w:rsidR="000A04B7" w:rsidRPr="00D949E4" w14:paraId="5B466E8E" w14:textId="77777777" w:rsidTr="00D949E4">
        <w:trPr>
          <w:jc w:val="center"/>
        </w:trPr>
        <w:tc>
          <w:tcPr>
            <w:tcW w:w="4911" w:type="dxa"/>
          </w:tcPr>
          <w:p w14:paraId="08D9CB21" w14:textId="77777777" w:rsidR="000A04B7" w:rsidRPr="00D949E4" w:rsidRDefault="000A04B7" w:rsidP="000A04B7">
            <w:pPr>
              <w:autoSpaceDE w:val="0"/>
              <w:autoSpaceDN w:val="0"/>
              <w:adjustRightInd w:val="0"/>
              <w:rPr>
                <w:rFonts w:ascii="Arial" w:hAnsi="Arial" w:cs="Arial"/>
              </w:rPr>
            </w:pPr>
            <w:r w:rsidRPr="00D949E4">
              <w:rPr>
                <w:rFonts w:ascii="Arial" w:hAnsi="Arial" w:cs="Arial"/>
                <w:b/>
                <w:bCs/>
              </w:rPr>
              <w:t>5.2 The sale of a dog must be completed in the presence of the purchaser on the premises.</w:t>
            </w:r>
          </w:p>
        </w:tc>
        <w:tc>
          <w:tcPr>
            <w:tcW w:w="5976" w:type="dxa"/>
          </w:tcPr>
          <w:p w14:paraId="265260DF" w14:textId="77777777" w:rsidR="000A04B7" w:rsidRPr="00D949E4" w:rsidRDefault="000A04B7" w:rsidP="000A04B7">
            <w:pPr>
              <w:autoSpaceDE w:val="0"/>
              <w:autoSpaceDN w:val="0"/>
              <w:adjustRightInd w:val="0"/>
              <w:spacing w:after="50"/>
              <w:rPr>
                <w:rFonts w:ascii="Arial" w:hAnsi="Arial" w:cs="Arial"/>
              </w:rPr>
            </w:pPr>
          </w:p>
        </w:tc>
        <w:tc>
          <w:tcPr>
            <w:tcW w:w="4139" w:type="dxa"/>
          </w:tcPr>
          <w:p w14:paraId="415B011C" w14:textId="77777777" w:rsidR="000A04B7" w:rsidRPr="00D949E4" w:rsidRDefault="000A04B7" w:rsidP="000A04B7">
            <w:pPr>
              <w:autoSpaceDE w:val="0"/>
              <w:autoSpaceDN w:val="0"/>
              <w:adjustRightInd w:val="0"/>
              <w:spacing w:after="140"/>
              <w:rPr>
                <w:rFonts w:ascii="Arial" w:hAnsi="Arial" w:cs="Arial"/>
              </w:rPr>
            </w:pPr>
          </w:p>
        </w:tc>
      </w:tr>
      <w:tr w:rsidR="000A04B7" w:rsidRPr="00D949E4" w14:paraId="4D6E8074" w14:textId="77777777" w:rsidTr="00D949E4">
        <w:trPr>
          <w:jc w:val="center"/>
        </w:trPr>
        <w:tc>
          <w:tcPr>
            <w:tcW w:w="4911" w:type="dxa"/>
          </w:tcPr>
          <w:p w14:paraId="380C2031" w14:textId="77777777" w:rsidR="000A04B7" w:rsidRPr="00D949E4" w:rsidRDefault="000A04B7" w:rsidP="000A04B7">
            <w:pPr>
              <w:autoSpaceDE w:val="0"/>
              <w:autoSpaceDN w:val="0"/>
              <w:adjustRightInd w:val="0"/>
              <w:rPr>
                <w:rFonts w:ascii="Arial" w:hAnsi="Arial" w:cs="Arial"/>
              </w:rPr>
            </w:pPr>
          </w:p>
        </w:tc>
        <w:tc>
          <w:tcPr>
            <w:tcW w:w="5976" w:type="dxa"/>
          </w:tcPr>
          <w:p w14:paraId="443BD323" w14:textId="77777777" w:rsidR="000A04B7" w:rsidRPr="00D949E4" w:rsidRDefault="000A04B7" w:rsidP="000A04B7">
            <w:pPr>
              <w:autoSpaceDE w:val="0"/>
              <w:autoSpaceDN w:val="0"/>
              <w:adjustRightInd w:val="0"/>
              <w:spacing w:after="50"/>
              <w:rPr>
                <w:rFonts w:ascii="Arial" w:hAnsi="Arial" w:cs="Arial"/>
              </w:rPr>
            </w:pPr>
          </w:p>
        </w:tc>
        <w:tc>
          <w:tcPr>
            <w:tcW w:w="4139" w:type="dxa"/>
          </w:tcPr>
          <w:p w14:paraId="461FCFAA" w14:textId="77777777" w:rsidR="000A04B7" w:rsidRPr="00D949E4" w:rsidRDefault="000A04B7" w:rsidP="000A04B7">
            <w:pPr>
              <w:autoSpaceDE w:val="0"/>
              <w:autoSpaceDN w:val="0"/>
              <w:adjustRightInd w:val="0"/>
              <w:rPr>
                <w:rFonts w:ascii="Arial" w:hAnsi="Arial" w:cs="Arial"/>
              </w:rPr>
            </w:pPr>
          </w:p>
        </w:tc>
      </w:tr>
      <w:tr w:rsidR="000A04B7" w:rsidRPr="00D949E4" w14:paraId="5BC37E52" w14:textId="77777777" w:rsidTr="00D949E4">
        <w:trPr>
          <w:jc w:val="center"/>
        </w:trPr>
        <w:tc>
          <w:tcPr>
            <w:tcW w:w="4911" w:type="dxa"/>
          </w:tcPr>
          <w:p w14:paraId="2342B7DC" w14:textId="77777777" w:rsidR="000A04B7" w:rsidRPr="00D949E4" w:rsidRDefault="000A04B7" w:rsidP="000A04B7">
            <w:pPr>
              <w:autoSpaceDE w:val="0"/>
              <w:autoSpaceDN w:val="0"/>
              <w:adjustRightInd w:val="0"/>
              <w:rPr>
                <w:rFonts w:ascii="Arial" w:hAnsi="Arial" w:cs="Arial"/>
                <w:b/>
                <w:bCs/>
              </w:rPr>
            </w:pPr>
            <w:r w:rsidRPr="00D949E4">
              <w:rPr>
                <w:rFonts w:ascii="Arial" w:hAnsi="Arial" w:cs="Arial"/>
                <w:b/>
                <w:bCs/>
              </w:rPr>
              <w:lastRenderedPageBreak/>
              <w:t xml:space="preserve">6.0 Protection from pain, suffering, injury and disease </w:t>
            </w:r>
          </w:p>
          <w:p w14:paraId="519444F8" w14:textId="77777777" w:rsidR="000A04B7" w:rsidRPr="00D949E4" w:rsidRDefault="000A04B7" w:rsidP="000A04B7">
            <w:pPr>
              <w:autoSpaceDE w:val="0"/>
              <w:autoSpaceDN w:val="0"/>
              <w:adjustRightInd w:val="0"/>
              <w:rPr>
                <w:rFonts w:ascii="Arial" w:hAnsi="Arial" w:cs="Arial"/>
              </w:rPr>
            </w:pPr>
            <w:r w:rsidRPr="00D949E4">
              <w:rPr>
                <w:rFonts w:ascii="Arial" w:hAnsi="Arial" w:cs="Arial"/>
                <w:b/>
                <w:bCs/>
              </w:rPr>
              <w:t>6.1 All animals for sale must be in good health</w:t>
            </w:r>
          </w:p>
        </w:tc>
        <w:tc>
          <w:tcPr>
            <w:tcW w:w="5976" w:type="dxa"/>
          </w:tcPr>
          <w:p w14:paraId="4026B3F6" w14:textId="77777777" w:rsidR="000A04B7" w:rsidRPr="00D949E4" w:rsidRDefault="000A04B7" w:rsidP="000A04B7">
            <w:pPr>
              <w:autoSpaceDE w:val="0"/>
              <w:autoSpaceDN w:val="0"/>
              <w:adjustRightInd w:val="0"/>
              <w:spacing w:after="50"/>
              <w:rPr>
                <w:rFonts w:ascii="Arial" w:hAnsi="Arial" w:cs="Arial"/>
              </w:rPr>
            </w:pPr>
            <w:r w:rsidRPr="00D949E4">
              <w:rPr>
                <w:rFonts w:ascii="Arial" w:hAnsi="Arial" w:cs="Arial"/>
              </w:rPr>
              <w:t> Animals must be allowed to acclimatise before being offered for sale. Where animals are obtained for sale to a specific client it may be acceptable for the animal to be sold immediately.</w:t>
            </w:r>
          </w:p>
        </w:tc>
        <w:tc>
          <w:tcPr>
            <w:tcW w:w="4139" w:type="dxa"/>
          </w:tcPr>
          <w:p w14:paraId="27D2C45A" w14:textId="77777777" w:rsidR="000A04B7" w:rsidRPr="00D949E4" w:rsidRDefault="000A04B7" w:rsidP="000A04B7">
            <w:pPr>
              <w:autoSpaceDE w:val="0"/>
              <w:autoSpaceDN w:val="0"/>
              <w:adjustRightInd w:val="0"/>
              <w:rPr>
                <w:rFonts w:ascii="Arial" w:hAnsi="Arial" w:cs="Arial"/>
              </w:rPr>
            </w:pPr>
          </w:p>
        </w:tc>
      </w:tr>
      <w:tr w:rsidR="000A04B7" w:rsidRPr="00D949E4" w14:paraId="6CF22623" w14:textId="77777777" w:rsidTr="00D949E4">
        <w:trPr>
          <w:trHeight w:val="5328"/>
          <w:jc w:val="center"/>
        </w:trPr>
        <w:tc>
          <w:tcPr>
            <w:tcW w:w="4911" w:type="dxa"/>
          </w:tcPr>
          <w:p w14:paraId="75D1F085" w14:textId="77777777" w:rsidR="000A04B7" w:rsidRPr="00D949E4" w:rsidRDefault="000A04B7" w:rsidP="000A04B7">
            <w:pPr>
              <w:rPr>
                <w:rFonts w:ascii="Arial" w:eastAsia="Times New Roman" w:hAnsi="Arial" w:cs="Arial"/>
                <w:bdr w:val="single" w:sz="4" w:space="0" w:color="auto"/>
              </w:rPr>
            </w:pPr>
          </w:p>
        </w:tc>
        <w:tc>
          <w:tcPr>
            <w:tcW w:w="5976" w:type="dxa"/>
          </w:tcPr>
          <w:p w14:paraId="12050B44" w14:textId="77777777" w:rsidR="000A04B7" w:rsidRPr="00D949E4" w:rsidRDefault="000A04B7" w:rsidP="000A04B7">
            <w:pPr>
              <w:spacing w:after="50"/>
              <w:rPr>
                <w:rFonts w:ascii="Arial" w:eastAsia="Times New Roman" w:hAnsi="Arial" w:cs="Arial"/>
                <w:bdr w:val="single" w:sz="4" w:space="0" w:color="auto"/>
              </w:rPr>
            </w:pPr>
            <w:r w:rsidRPr="00D949E4">
              <w:rPr>
                <w:rFonts w:ascii="Arial" w:hAnsi="Arial" w:cs="Arial"/>
                <w:noProof/>
              </w:rPr>
              <w:drawing>
                <wp:anchor distT="0" distB="0" distL="114300" distR="114300" simplePos="0" relativeHeight="251660288" behindDoc="0" locked="0" layoutInCell="1" allowOverlap="1" wp14:anchorId="34C55F5A" wp14:editId="440C9837">
                  <wp:simplePos x="0" y="0"/>
                  <wp:positionH relativeFrom="column">
                    <wp:posOffset>-4007</wp:posOffset>
                  </wp:positionH>
                  <wp:positionV relativeFrom="paragraph">
                    <wp:posOffset>251482</wp:posOffset>
                  </wp:positionV>
                  <wp:extent cx="3783724" cy="3010830"/>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9254" t="21334" r="24880" b="21424"/>
                          <a:stretch/>
                        </pic:blipFill>
                        <pic:spPr bwMode="auto">
                          <a:xfrm>
                            <a:off x="0" y="0"/>
                            <a:ext cx="3783724" cy="30108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139" w:type="dxa"/>
          </w:tcPr>
          <w:p w14:paraId="668DE75F" w14:textId="77777777" w:rsidR="000A04B7" w:rsidRPr="00D949E4" w:rsidRDefault="000A04B7" w:rsidP="000A04B7">
            <w:pPr>
              <w:rPr>
                <w:rFonts w:ascii="Arial" w:eastAsia="Times New Roman" w:hAnsi="Arial" w:cs="Arial"/>
                <w:bdr w:val="single" w:sz="4" w:space="0" w:color="auto"/>
              </w:rPr>
            </w:pPr>
          </w:p>
        </w:tc>
      </w:tr>
      <w:tr w:rsidR="000A04B7" w:rsidRPr="00D949E4" w14:paraId="2E76E291" w14:textId="77777777" w:rsidTr="00D949E4">
        <w:trPr>
          <w:jc w:val="center"/>
        </w:trPr>
        <w:tc>
          <w:tcPr>
            <w:tcW w:w="4911" w:type="dxa"/>
          </w:tcPr>
          <w:p w14:paraId="4EABFBF0" w14:textId="77777777" w:rsidR="000A04B7" w:rsidRPr="00D949E4" w:rsidRDefault="000A04B7" w:rsidP="000A04B7">
            <w:pPr>
              <w:pStyle w:val="Default"/>
              <w:spacing w:after="140"/>
              <w:rPr>
                <w:b/>
                <w:bCs/>
                <w:iCs/>
                <w:color w:val="0070C0"/>
                <w:sz w:val="22"/>
                <w:szCs w:val="22"/>
              </w:rPr>
            </w:pPr>
            <w:r w:rsidRPr="00D949E4">
              <w:rPr>
                <w:b/>
                <w:bCs/>
                <w:sz w:val="22"/>
                <w:szCs w:val="22"/>
              </w:rPr>
              <w:t xml:space="preserve">6.2 Any animal with a condition which is likely to affect materially its quality of life must not be moved, transferred or offered for sale but may be moved to an isolation facility or veterinary care facility if required until the animal has recovered </w:t>
            </w:r>
          </w:p>
        </w:tc>
        <w:tc>
          <w:tcPr>
            <w:tcW w:w="5976" w:type="dxa"/>
          </w:tcPr>
          <w:p w14:paraId="36ED0CEA" w14:textId="77777777" w:rsidR="000A04B7" w:rsidRPr="00D949E4" w:rsidRDefault="000A04B7" w:rsidP="000A04B7">
            <w:pPr>
              <w:autoSpaceDE w:val="0"/>
              <w:autoSpaceDN w:val="0"/>
              <w:adjustRightInd w:val="0"/>
              <w:spacing w:after="50"/>
              <w:rPr>
                <w:rFonts w:ascii="Arial" w:hAnsi="Arial" w:cs="Arial"/>
                <w:color w:val="0070C0"/>
              </w:rPr>
            </w:pPr>
          </w:p>
        </w:tc>
        <w:tc>
          <w:tcPr>
            <w:tcW w:w="4139" w:type="dxa"/>
          </w:tcPr>
          <w:p w14:paraId="3F1547F9" w14:textId="77777777" w:rsidR="000A04B7" w:rsidRPr="00D949E4" w:rsidRDefault="000A04B7" w:rsidP="000A04B7">
            <w:pPr>
              <w:rPr>
                <w:rFonts w:ascii="Arial" w:eastAsia="Times New Roman" w:hAnsi="Arial" w:cs="Arial"/>
                <w:bdr w:val="single" w:sz="4" w:space="0" w:color="auto"/>
              </w:rPr>
            </w:pPr>
          </w:p>
        </w:tc>
      </w:tr>
      <w:tr w:rsidR="000A04B7" w:rsidRPr="00D949E4" w14:paraId="0F714580" w14:textId="77777777" w:rsidTr="00D949E4">
        <w:trPr>
          <w:jc w:val="center"/>
        </w:trPr>
        <w:tc>
          <w:tcPr>
            <w:tcW w:w="4911" w:type="dxa"/>
          </w:tcPr>
          <w:p w14:paraId="21DE969D" w14:textId="77777777" w:rsidR="000A04B7" w:rsidRPr="00D949E4" w:rsidRDefault="000A04B7" w:rsidP="000A04B7">
            <w:pPr>
              <w:pStyle w:val="Default"/>
              <w:spacing w:after="140"/>
              <w:rPr>
                <w:sz w:val="22"/>
                <w:szCs w:val="22"/>
              </w:rPr>
            </w:pPr>
            <w:r w:rsidRPr="00D949E4">
              <w:rPr>
                <w:b/>
                <w:bCs/>
                <w:sz w:val="22"/>
                <w:szCs w:val="22"/>
              </w:rPr>
              <w:t xml:space="preserve">6.3 When arranging for the receipt of animals, the licence holder must make </w:t>
            </w:r>
            <w:r w:rsidRPr="00D949E4">
              <w:rPr>
                <w:b/>
                <w:bCs/>
                <w:sz w:val="22"/>
                <w:szCs w:val="22"/>
              </w:rPr>
              <w:lastRenderedPageBreak/>
              <w:t xml:space="preserve">reasonable efforts to ensure that they will be transported in a suitable manner. </w:t>
            </w:r>
          </w:p>
          <w:p w14:paraId="7344D8E1" w14:textId="77777777" w:rsidR="000A04B7" w:rsidRPr="00D949E4" w:rsidRDefault="000A04B7" w:rsidP="000A04B7">
            <w:pPr>
              <w:rPr>
                <w:rFonts w:ascii="Arial" w:hAnsi="Arial" w:cs="Arial"/>
                <w:b/>
                <w:bCs/>
                <w:iCs/>
                <w:color w:val="0070C0"/>
              </w:rPr>
            </w:pPr>
          </w:p>
        </w:tc>
        <w:tc>
          <w:tcPr>
            <w:tcW w:w="5976" w:type="dxa"/>
          </w:tcPr>
          <w:p w14:paraId="33411365" w14:textId="77777777" w:rsidR="000A04B7" w:rsidRPr="00D949E4" w:rsidRDefault="000A04B7" w:rsidP="000A04B7">
            <w:pPr>
              <w:autoSpaceDE w:val="0"/>
              <w:autoSpaceDN w:val="0"/>
              <w:adjustRightInd w:val="0"/>
              <w:spacing w:after="50"/>
              <w:rPr>
                <w:rFonts w:ascii="Arial" w:hAnsi="Arial" w:cs="Arial"/>
                <w:color w:val="0070C0"/>
              </w:rPr>
            </w:pPr>
          </w:p>
        </w:tc>
        <w:tc>
          <w:tcPr>
            <w:tcW w:w="4139" w:type="dxa"/>
          </w:tcPr>
          <w:p w14:paraId="6291D3A5" w14:textId="77777777" w:rsidR="000A04B7" w:rsidRPr="00D949E4" w:rsidRDefault="000A04B7" w:rsidP="000A04B7">
            <w:pPr>
              <w:rPr>
                <w:rFonts w:ascii="Arial" w:eastAsia="Times New Roman" w:hAnsi="Arial" w:cs="Arial"/>
                <w:bdr w:val="single" w:sz="4" w:space="0" w:color="auto"/>
              </w:rPr>
            </w:pPr>
          </w:p>
        </w:tc>
      </w:tr>
      <w:tr w:rsidR="000A04B7" w:rsidRPr="00D949E4" w14:paraId="7B4411BE" w14:textId="77777777" w:rsidTr="00D949E4">
        <w:trPr>
          <w:jc w:val="center"/>
        </w:trPr>
        <w:tc>
          <w:tcPr>
            <w:tcW w:w="4911" w:type="dxa"/>
          </w:tcPr>
          <w:p w14:paraId="0783E9D7" w14:textId="77777777" w:rsidR="000A04B7" w:rsidRPr="00D949E4" w:rsidRDefault="000A04B7" w:rsidP="000A04B7">
            <w:pPr>
              <w:pStyle w:val="Default"/>
              <w:rPr>
                <w:b/>
                <w:bCs/>
                <w:iCs/>
                <w:color w:val="0070C0"/>
                <w:sz w:val="22"/>
                <w:szCs w:val="22"/>
              </w:rPr>
            </w:pPr>
            <w:r w:rsidRPr="00D949E4">
              <w:rPr>
                <w:b/>
                <w:bCs/>
                <w:sz w:val="22"/>
                <w:szCs w:val="22"/>
              </w:rPr>
              <w:t xml:space="preserve">6.4 Animals must be transported or handed to purchasers in suitable containers for the species and expected duration of the journey </w:t>
            </w:r>
          </w:p>
        </w:tc>
        <w:tc>
          <w:tcPr>
            <w:tcW w:w="5976" w:type="dxa"/>
          </w:tcPr>
          <w:p w14:paraId="6AAE8245" w14:textId="77777777" w:rsidR="000A04B7" w:rsidRPr="00D949E4" w:rsidRDefault="000A04B7" w:rsidP="000A04B7">
            <w:pPr>
              <w:autoSpaceDE w:val="0"/>
              <w:autoSpaceDN w:val="0"/>
              <w:adjustRightInd w:val="0"/>
              <w:spacing w:after="50"/>
              <w:rPr>
                <w:rFonts w:ascii="Arial" w:hAnsi="Arial" w:cs="Arial"/>
                <w:color w:val="0070C0"/>
              </w:rPr>
            </w:pPr>
          </w:p>
        </w:tc>
        <w:tc>
          <w:tcPr>
            <w:tcW w:w="4139" w:type="dxa"/>
          </w:tcPr>
          <w:p w14:paraId="43C86E81" w14:textId="77777777" w:rsidR="000A04B7" w:rsidRPr="00D949E4" w:rsidRDefault="000A04B7" w:rsidP="000A04B7">
            <w:pPr>
              <w:rPr>
                <w:rFonts w:ascii="Arial" w:eastAsia="Times New Roman" w:hAnsi="Arial" w:cs="Arial"/>
                <w:bdr w:val="single" w:sz="4" w:space="0" w:color="auto"/>
              </w:rPr>
            </w:pPr>
          </w:p>
        </w:tc>
      </w:tr>
      <w:tr w:rsidR="00FA5192" w:rsidRPr="00D949E4" w14:paraId="04390449" w14:textId="77777777" w:rsidTr="00D949E4">
        <w:trPr>
          <w:jc w:val="center"/>
        </w:trPr>
        <w:tc>
          <w:tcPr>
            <w:tcW w:w="4911" w:type="dxa"/>
          </w:tcPr>
          <w:p w14:paraId="2070D46A" w14:textId="6C198690" w:rsidR="00FA5192" w:rsidRPr="00D949E4" w:rsidRDefault="00FA5192" w:rsidP="000A04B7">
            <w:pPr>
              <w:pStyle w:val="Default"/>
              <w:rPr>
                <w:b/>
                <w:bCs/>
                <w:color w:val="00B0F0"/>
                <w:sz w:val="22"/>
                <w:szCs w:val="22"/>
              </w:rPr>
            </w:pPr>
            <w:r w:rsidRPr="00D949E4">
              <w:rPr>
                <w:b/>
                <w:bCs/>
                <w:color w:val="00B0F0"/>
                <w:sz w:val="22"/>
                <w:szCs w:val="22"/>
              </w:rPr>
              <w:t>Required Higher Standard for Protecting Pets from Pain, Suffering, Injury and Disease</w:t>
            </w:r>
          </w:p>
        </w:tc>
        <w:tc>
          <w:tcPr>
            <w:tcW w:w="5976" w:type="dxa"/>
          </w:tcPr>
          <w:p w14:paraId="2391BA81" w14:textId="561F940D" w:rsidR="00FA5192" w:rsidRPr="00D949E4" w:rsidRDefault="00FA5192" w:rsidP="000A04B7">
            <w:pPr>
              <w:autoSpaceDE w:val="0"/>
              <w:autoSpaceDN w:val="0"/>
              <w:adjustRightInd w:val="0"/>
              <w:spacing w:after="50"/>
              <w:rPr>
                <w:rFonts w:ascii="Arial" w:hAnsi="Arial" w:cs="Arial"/>
                <w:color w:val="0070C0"/>
              </w:rPr>
            </w:pPr>
            <w:r w:rsidRPr="00D949E4">
              <w:rPr>
                <w:rFonts w:ascii="Arial" w:hAnsi="Arial" w:cs="Arial"/>
              </w:rPr>
              <w:t> A documented health checklist should be completed daily and must cover physical, psychological, and behavioural issues and any abnormality recorded.</w:t>
            </w:r>
          </w:p>
        </w:tc>
        <w:tc>
          <w:tcPr>
            <w:tcW w:w="4139" w:type="dxa"/>
          </w:tcPr>
          <w:p w14:paraId="28ACB218" w14:textId="77777777" w:rsidR="00FA5192" w:rsidRPr="00D949E4" w:rsidRDefault="00FA5192" w:rsidP="000A04B7">
            <w:pPr>
              <w:rPr>
                <w:rFonts w:ascii="Arial" w:eastAsia="Times New Roman" w:hAnsi="Arial" w:cs="Arial"/>
                <w:bdr w:val="single" w:sz="4" w:space="0" w:color="auto"/>
              </w:rPr>
            </w:pPr>
          </w:p>
        </w:tc>
      </w:tr>
      <w:tr w:rsidR="000A04B7" w:rsidRPr="00D949E4" w14:paraId="5F8F230E" w14:textId="77777777" w:rsidTr="00D949E4">
        <w:trPr>
          <w:jc w:val="center"/>
        </w:trPr>
        <w:tc>
          <w:tcPr>
            <w:tcW w:w="4911" w:type="dxa"/>
          </w:tcPr>
          <w:p w14:paraId="7D699FC7" w14:textId="77777777" w:rsidR="000A04B7" w:rsidRPr="00D949E4" w:rsidRDefault="000A04B7" w:rsidP="000A04B7">
            <w:pPr>
              <w:pStyle w:val="Default"/>
              <w:rPr>
                <w:b/>
                <w:bCs/>
                <w:color w:val="auto"/>
                <w:sz w:val="22"/>
                <w:szCs w:val="22"/>
              </w:rPr>
            </w:pPr>
            <w:r w:rsidRPr="00D949E4">
              <w:rPr>
                <w:b/>
                <w:bCs/>
                <w:color w:val="auto"/>
                <w:sz w:val="22"/>
                <w:szCs w:val="22"/>
              </w:rPr>
              <w:t>Part C Dogs</w:t>
            </w:r>
          </w:p>
        </w:tc>
        <w:tc>
          <w:tcPr>
            <w:tcW w:w="5976" w:type="dxa"/>
          </w:tcPr>
          <w:p w14:paraId="58239BF0" w14:textId="667C2FB0" w:rsidR="000A04B7" w:rsidRPr="00D949E4" w:rsidRDefault="000A04B7" w:rsidP="000A04B7">
            <w:pPr>
              <w:autoSpaceDE w:val="0"/>
              <w:autoSpaceDN w:val="0"/>
              <w:adjustRightInd w:val="0"/>
              <w:spacing w:after="50"/>
              <w:rPr>
                <w:rFonts w:ascii="Arial" w:hAnsi="Arial" w:cs="Arial"/>
              </w:rPr>
            </w:pPr>
          </w:p>
        </w:tc>
        <w:tc>
          <w:tcPr>
            <w:tcW w:w="4139" w:type="dxa"/>
          </w:tcPr>
          <w:p w14:paraId="69222FC2" w14:textId="77777777" w:rsidR="000A04B7" w:rsidRPr="00D949E4" w:rsidRDefault="000A04B7" w:rsidP="000A04B7">
            <w:pPr>
              <w:rPr>
                <w:rFonts w:ascii="Arial" w:eastAsia="Times New Roman" w:hAnsi="Arial" w:cs="Arial"/>
                <w:bdr w:val="single" w:sz="4" w:space="0" w:color="auto"/>
              </w:rPr>
            </w:pPr>
          </w:p>
        </w:tc>
      </w:tr>
      <w:tr w:rsidR="000A04B7" w:rsidRPr="00D949E4" w14:paraId="311DA1EA" w14:textId="77777777" w:rsidTr="00D949E4">
        <w:trPr>
          <w:jc w:val="center"/>
        </w:trPr>
        <w:tc>
          <w:tcPr>
            <w:tcW w:w="4911" w:type="dxa"/>
          </w:tcPr>
          <w:p w14:paraId="1140BA6A" w14:textId="77777777" w:rsidR="000A04B7" w:rsidRPr="00D949E4" w:rsidRDefault="000A04B7" w:rsidP="000A04B7">
            <w:pPr>
              <w:pStyle w:val="Default"/>
              <w:rPr>
                <w:b/>
                <w:bCs/>
                <w:sz w:val="22"/>
                <w:szCs w:val="22"/>
              </w:rPr>
            </w:pPr>
            <w:r w:rsidRPr="00D949E4">
              <w:rPr>
                <w:b/>
                <w:bCs/>
                <w:sz w:val="22"/>
                <w:szCs w:val="22"/>
              </w:rPr>
              <w:t>Part D Cats</w:t>
            </w:r>
          </w:p>
        </w:tc>
        <w:tc>
          <w:tcPr>
            <w:tcW w:w="5976" w:type="dxa"/>
          </w:tcPr>
          <w:p w14:paraId="7B3C1E51" w14:textId="453E61C2" w:rsidR="000A04B7" w:rsidRPr="00D949E4" w:rsidRDefault="000A04B7" w:rsidP="000A04B7">
            <w:pPr>
              <w:autoSpaceDE w:val="0"/>
              <w:autoSpaceDN w:val="0"/>
              <w:adjustRightInd w:val="0"/>
              <w:spacing w:after="50"/>
              <w:rPr>
                <w:rFonts w:ascii="Arial" w:hAnsi="Arial" w:cs="Arial"/>
              </w:rPr>
            </w:pPr>
          </w:p>
        </w:tc>
        <w:tc>
          <w:tcPr>
            <w:tcW w:w="4139" w:type="dxa"/>
          </w:tcPr>
          <w:p w14:paraId="4C63F0E7" w14:textId="77777777" w:rsidR="000A04B7" w:rsidRPr="00D949E4" w:rsidRDefault="000A04B7" w:rsidP="000A04B7">
            <w:pPr>
              <w:rPr>
                <w:rFonts w:ascii="Arial" w:eastAsia="Times New Roman" w:hAnsi="Arial" w:cs="Arial"/>
                <w:bdr w:val="single" w:sz="4" w:space="0" w:color="auto"/>
              </w:rPr>
            </w:pPr>
          </w:p>
        </w:tc>
      </w:tr>
      <w:tr w:rsidR="000A04B7" w:rsidRPr="00D949E4" w14:paraId="2C47B34D" w14:textId="77777777" w:rsidTr="00D949E4">
        <w:trPr>
          <w:jc w:val="center"/>
        </w:trPr>
        <w:tc>
          <w:tcPr>
            <w:tcW w:w="4911" w:type="dxa"/>
          </w:tcPr>
          <w:p w14:paraId="58D9593C" w14:textId="77777777" w:rsidR="000A04B7" w:rsidRPr="00D949E4" w:rsidRDefault="000A04B7" w:rsidP="000A04B7">
            <w:pPr>
              <w:pStyle w:val="Default"/>
              <w:rPr>
                <w:b/>
                <w:bCs/>
                <w:sz w:val="22"/>
                <w:szCs w:val="22"/>
              </w:rPr>
            </w:pPr>
            <w:r w:rsidRPr="00D949E4">
              <w:rPr>
                <w:b/>
                <w:bCs/>
                <w:sz w:val="22"/>
                <w:szCs w:val="22"/>
              </w:rPr>
              <w:t>Part E Rabbits</w:t>
            </w:r>
          </w:p>
        </w:tc>
        <w:tc>
          <w:tcPr>
            <w:tcW w:w="5976" w:type="dxa"/>
          </w:tcPr>
          <w:p w14:paraId="25413AB9" w14:textId="05391BC2" w:rsidR="000A04B7" w:rsidRPr="00D949E4" w:rsidRDefault="000A04B7" w:rsidP="000A04B7">
            <w:pPr>
              <w:autoSpaceDE w:val="0"/>
              <w:autoSpaceDN w:val="0"/>
              <w:adjustRightInd w:val="0"/>
              <w:spacing w:after="50"/>
              <w:rPr>
                <w:rFonts w:ascii="Arial" w:hAnsi="Arial" w:cs="Arial"/>
              </w:rPr>
            </w:pPr>
          </w:p>
        </w:tc>
        <w:tc>
          <w:tcPr>
            <w:tcW w:w="4139" w:type="dxa"/>
          </w:tcPr>
          <w:p w14:paraId="5276A293" w14:textId="77777777" w:rsidR="000A04B7" w:rsidRPr="00D949E4" w:rsidRDefault="000A04B7" w:rsidP="000A04B7">
            <w:pPr>
              <w:rPr>
                <w:rFonts w:ascii="Arial" w:eastAsia="Times New Roman" w:hAnsi="Arial" w:cs="Arial"/>
                <w:bdr w:val="single" w:sz="4" w:space="0" w:color="auto"/>
              </w:rPr>
            </w:pPr>
          </w:p>
        </w:tc>
      </w:tr>
      <w:tr w:rsidR="000A04B7" w:rsidRPr="00D949E4" w14:paraId="3B60F134" w14:textId="77777777" w:rsidTr="00D949E4">
        <w:trPr>
          <w:jc w:val="center"/>
        </w:trPr>
        <w:tc>
          <w:tcPr>
            <w:tcW w:w="4911" w:type="dxa"/>
          </w:tcPr>
          <w:p w14:paraId="55B658E7" w14:textId="77777777" w:rsidR="000A04B7" w:rsidRPr="00D949E4" w:rsidRDefault="000A04B7" w:rsidP="000A04B7">
            <w:pPr>
              <w:pStyle w:val="Default"/>
              <w:rPr>
                <w:b/>
                <w:bCs/>
                <w:sz w:val="22"/>
                <w:szCs w:val="22"/>
              </w:rPr>
            </w:pPr>
            <w:r w:rsidRPr="00D949E4">
              <w:rPr>
                <w:b/>
                <w:bCs/>
                <w:sz w:val="22"/>
                <w:szCs w:val="22"/>
              </w:rPr>
              <w:t xml:space="preserve">Part </w:t>
            </w:r>
            <w:proofErr w:type="spellStart"/>
            <w:r w:rsidRPr="00D949E4">
              <w:rPr>
                <w:b/>
                <w:bCs/>
                <w:sz w:val="22"/>
                <w:szCs w:val="22"/>
              </w:rPr>
              <w:t>F</w:t>
            </w:r>
            <w:proofErr w:type="spellEnd"/>
            <w:r w:rsidRPr="00D949E4">
              <w:rPr>
                <w:b/>
                <w:bCs/>
                <w:sz w:val="22"/>
                <w:szCs w:val="22"/>
              </w:rPr>
              <w:t xml:space="preserve"> Guinea Pigs</w:t>
            </w:r>
          </w:p>
        </w:tc>
        <w:tc>
          <w:tcPr>
            <w:tcW w:w="5976" w:type="dxa"/>
          </w:tcPr>
          <w:p w14:paraId="4F7D7E25" w14:textId="7AEA9181" w:rsidR="000A04B7" w:rsidRPr="00D949E4" w:rsidRDefault="000A04B7" w:rsidP="000A04B7">
            <w:pPr>
              <w:autoSpaceDE w:val="0"/>
              <w:autoSpaceDN w:val="0"/>
              <w:adjustRightInd w:val="0"/>
              <w:spacing w:after="50"/>
              <w:rPr>
                <w:rFonts w:ascii="Arial" w:hAnsi="Arial" w:cs="Arial"/>
              </w:rPr>
            </w:pPr>
          </w:p>
        </w:tc>
        <w:tc>
          <w:tcPr>
            <w:tcW w:w="4139" w:type="dxa"/>
          </w:tcPr>
          <w:p w14:paraId="1C5D1E52" w14:textId="77777777" w:rsidR="000A04B7" w:rsidRPr="00D949E4" w:rsidRDefault="000A04B7" w:rsidP="000A04B7">
            <w:pPr>
              <w:rPr>
                <w:rFonts w:ascii="Arial" w:eastAsia="Times New Roman" w:hAnsi="Arial" w:cs="Arial"/>
                <w:bdr w:val="single" w:sz="4" w:space="0" w:color="auto"/>
              </w:rPr>
            </w:pPr>
          </w:p>
        </w:tc>
      </w:tr>
      <w:tr w:rsidR="000A04B7" w:rsidRPr="00D949E4" w14:paraId="513AAFFF" w14:textId="77777777" w:rsidTr="00D949E4">
        <w:trPr>
          <w:jc w:val="center"/>
        </w:trPr>
        <w:tc>
          <w:tcPr>
            <w:tcW w:w="4911" w:type="dxa"/>
          </w:tcPr>
          <w:p w14:paraId="11122153" w14:textId="77777777" w:rsidR="000A04B7" w:rsidRPr="00D949E4" w:rsidRDefault="000A04B7" w:rsidP="000A04B7">
            <w:pPr>
              <w:pStyle w:val="Default"/>
              <w:rPr>
                <w:b/>
                <w:bCs/>
                <w:sz w:val="22"/>
                <w:szCs w:val="22"/>
              </w:rPr>
            </w:pPr>
            <w:r w:rsidRPr="00D949E4">
              <w:rPr>
                <w:b/>
                <w:bCs/>
                <w:sz w:val="22"/>
                <w:szCs w:val="22"/>
              </w:rPr>
              <w:t>Part G Ferrets</w:t>
            </w:r>
          </w:p>
        </w:tc>
        <w:tc>
          <w:tcPr>
            <w:tcW w:w="5976" w:type="dxa"/>
          </w:tcPr>
          <w:p w14:paraId="7F9520ED" w14:textId="13DCEC44" w:rsidR="000A04B7" w:rsidRPr="00D949E4" w:rsidRDefault="000A04B7" w:rsidP="000A04B7">
            <w:pPr>
              <w:autoSpaceDE w:val="0"/>
              <w:autoSpaceDN w:val="0"/>
              <w:adjustRightInd w:val="0"/>
              <w:spacing w:after="50"/>
              <w:rPr>
                <w:rFonts w:ascii="Arial" w:hAnsi="Arial" w:cs="Arial"/>
              </w:rPr>
            </w:pPr>
          </w:p>
        </w:tc>
        <w:tc>
          <w:tcPr>
            <w:tcW w:w="4139" w:type="dxa"/>
          </w:tcPr>
          <w:p w14:paraId="171D11A5" w14:textId="77777777" w:rsidR="000A04B7" w:rsidRPr="00D949E4" w:rsidRDefault="000A04B7" w:rsidP="000A04B7">
            <w:pPr>
              <w:rPr>
                <w:rFonts w:ascii="Arial" w:eastAsia="Times New Roman" w:hAnsi="Arial" w:cs="Arial"/>
                <w:bdr w:val="single" w:sz="4" w:space="0" w:color="auto"/>
              </w:rPr>
            </w:pPr>
          </w:p>
        </w:tc>
      </w:tr>
      <w:tr w:rsidR="000A04B7" w:rsidRPr="00D949E4" w14:paraId="051FB754" w14:textId="77777777" w:rsidTr="00D949E4">
        <w:trPr>
          <w:jc w:val="center"/>
        </w:trPr>
        <w:tc>
          <w:tcPr>
            <w:tcW w:w="4911" w:type="dxa"/>
          </w:tcPr>
          <w:p w14:paraId="537EA74C" w14:textId="77777777" w:rsidR="000A04B7" w:rsidRPr="00D949E4" w:rsidRDefault="000A04B7" w:rsidP="000A04B7">
            <w:pPr>
              <w:pStyle w:val="Default"/>
              <w:rPr>
                <w:b/>
                <w:bCs/>
                <w:sz w:val="22"/>
                <w:szCs w:val="22"/>
              </w:rPr>
            </w:pPr>
            <w:r w:rsidRPr="00D949E4">
              <w:rPr>
                <w:b/>
                <w:bCs/>
                <w:sz w:val="22"/>
                <w:szCs w:val="22"/>
              </w:rPr>
              <w:t>Part H Small Domestic Rodents</w:t>
            </w:r>
          </w:p>
        </w:tc>
        <w:tc>
          <w:tcPr>
            <w:tcW w:w="5976" w:type="dxa"/>
          </w:tcPr>
          <w:p w14:paraId="3CE4EA66" w14:textId="1D609D7C" w:rsidR="000A04B7" w:rsidRPr="00D949E4" w:rsidRDefault="000A04B7" w:rsidP="000A04B7">
            <w:pPr>
              <w:autoSpaceDE w:val="0"/>
              <w:autoSpaceDN w:val="0"/>
              <w:adjustRightInd w:val="0"/>
              <w:spacing w:after="50"/>
              <w:rPr>
                <w:rFonts w:ascii="Arial" w:hAnsi="Arial" w:cs="Arial"/>
              </w:rPr>
            </w:pPr>
          </w:p>
        </w:tc>
        <w:tc>
          <w:tcPr>
            <w:tcW w:w="4139" w:type="dxa"/>
          </w:tcPr>
          <w:p w14:paraId="35011216" w14:textId="77777777" w:rsidR="000A04B7" w:rsidRPr="00D949E4" w:rsidRDefault="000A04B7" w:rsidP="000A04B7">
            <w:pPr>
              <w:rPr>
                <w:rFonts w:ascii="Arial" w:eastAsia="Times New Roman" w:hAnsi="Arial" w:cs="Arial"/>
                <w:bdr w:val="single" w:sz="4" w:space="0" w:color="auto"/>
              </w:rPr>
            </w:pPr>
          </w:p>
        </w:tc>
      </w:tr>
      <w:tr w:rsidR="000A04B7" w:rsidRPr="00D949E4" w14:paraId="02E5AF7F" w14:textId="77777777" w:rsidTr="00D949E4">
        <w:trPr>
          <w:jc w:val="center"/>
        </w:trPr>
        <w:tc>
          <w:tcPr>
            <w:tcW w:w="4911" w:type="dxa"/>
          </w:tcPr>
          <w:p w14:paraId="2CC8C31F" w14:textId="77777777" w:rsidR="000A04B7" w:rsidRPr="00D949E4" w:rsidRDefault="000A04B7" w:rsidP="000A04B7">
            <w:pPr>
              <w:pStyle w:val="Default"/>
              <w:rPr>
                <w:b/>
                <w:bCs/>
                <w:sz w:val="22"/>
                <w:szCs w:val="22"/>
              </w:rPr>
            </w:pPr>
            <w:r w:rsidRPr="00D949E4">
              <w:rPr>
                <w:b/>
                <w:bCs/>
                <w:sz w:val="22"/>
                <w:szCs w:val="22"/>
              </w:rPr>
              <w:t>Part I Other Non Domestic Species (Mammals)</w:t>
            </w:r>
          </w:p>
        </w:tc>
        <w:tc>
          <w:tcPr>
            <w:tcW w:w="5976" w:type="dxa"/>
          </w:tcPr>
          <w:p w14:paraId="2CF2392E" w14:textId="1E865B0A" w:rsidR="000A04B7" w:rsidRPr="00D949E4" w:rsidRDefault="000A04B7" w:rsidP="000A04B7">
            <w:pPr>
              <w:autoSpaceDE w:val="0"/>
              <w:autoSpaceDN w:val="0"/>
              <w:adjustRightInd w:val="0"/>
              <w:spacing w:after="50"/>
              <w:rPr>
                <w:rFonts w:ascii="Arial" w:hAnsi="Arial" w:cs="Arial"/>
              </w:rPr>
            </w:pPr>
          </w:p>
        </w:tc>
        <w:tc>
          <w:tcPr>
            <w:tcW w:w="4139" w:type="dxa"/>
          </w:tcPr>
          <w:p w14:paraId="63886709" w14:textId="77777777" w:rsidR="000A04B7" w:rsidRPr="00D949E4" w:rsidRDefault="000A04B7" w:rsidP="000A04B7">
            <w:pPr>
              <w:rPr>
                <w:rFonts w:ascii="Arial" w:eastAsia="Times New Roman" w:hAnsi="Arial" w:cs="Arial"/>
                <w:bdr w:val="single" w:sz="4" w:space="0" w:color="auto"/>
              </w:rPr>
            </w:pPr>
          </w:p>
        </w:tc>
      </w:tr>
      <w:tr w:rsidR="000A04B7" w:rsidRPr="00D949E4" w14:paraId="571D4D76" w14:textId="77777777" w:rsidTr="00D949E4">
        <w:trPr>
          <w:jc w:val="center"/>
        </w:trPr>
        <w:tc>
          <w:tcPr>
            <w:tcW w:w="4911" w:type="dxa"/>
          </w:tcPr>
          <w:p w14:paraId="408A4BD7" w14:textId="77777777" w:rsidR="000A04B7" w:rsidRPr="00D949E4" w:rsidRDefault="000A04B7" w:rsidP="000A04B7">
            <w:pPr>
              <w:pStyle w:val="Default"/>
              <w:rPr>
                <w:b/>
                <w:bCs/>
                <w:sz w:val="22"/>
                <w:szCs w:val="22"/>
              </w:rPr>
            </w:pPr>
            <w:r w:rsidRPr="00D949E4">
              <w:rPr>
                <w:b/>
                <w:bCs/>
                <w:sz w:val="22"/>
                <w:szCs w:val="22"/>
              </w:rPr>
              <w:t>Part J Birds</w:t>
            </w:r>
          </w:p>
        </w:tc>
        <w:tc>
          <w:tcPr>
            <w:tcW w:w="5976" w:type="dxa"/>
          </w:tcPr>
          <w:p w14:paraId="148C537F" w14:textId="235F62EE" w:rsidR="000A04B7" w:rsidRPr="00D949E4" w:rsidRDefault="000A04B7" w:rsidP="000A04B7">
            <w:pPr>
              <w:autoSpaceDE w:val="0"/>
              <w:autoSpaceDN w:val="0"/>
              <w:adjustRightInd w:val="0"/>
              <w:spacing w:after="50"/>
              <w:rPr>
                <w:rFonts w:ascii="Arial" w:hAnsi="Arial" w:cs="Arial"/>
              </w:rPr>
            </w:pPr>
          </w:p>
        </w:tc>
        <w:tc>
          <w:tcPr>
            <w:tcW w:w="4139" w:type="dxa"/>
          </w:tcPr>
          <w:p w14:paraId="666BF831" w14:textId="77777777" w:rsidR="000A04B7" w:rsidRPr="00D949E4" w:rsidRDefault="000A04B7" w:rsidP="000A04B7">
            <w:pPr>
              <w:rPr>
                <w:rFonts w:ascii="Arial" w:eastAsia="Times New Roman" w:hAnsi="Arial" w:cs="Arial"/>
                <w:bdr w:val="single" w:sz="4" w:space="0" w:color="auto"/>
              </w:rPr>
            </w:pPr>
          </w:p>
        </w:tc>
      </w:tr>
      <w:tr w:rsidR="000A04B7" w:rsidRPr="00D949E4" w14:paraId="4069517C" w14:textId="77777777" w:rsidTr="00D949E4">
        <w:trPr>
          <w:jc w:val="center"/>
        </w:trPr>
        <w:tc>
          <w:tcPr>
            <w:tcW w:w="4911" w:type="dxa"/>
          </w:tcPr>
          <w:p w14:paraId="1A3183A8" w14:textId="77777777" w:rsidR="000A04B7" w:rsidRPr="00D949E4" w:rsidRDefault="000A04B7" w:rsidP="000A04B7">
            <w:pPr>
              <w:pStyle w:val="Default"/>
              <w:rPr>
                <w:b/>
                <w:bCs/>
                <w:sz w:val="22"/>
                <w:szCs w:val="22"/>
              </w:rPr>
            </w:pPr>
            <w:r w:rsidRPr="00D949E4">
              <w:rPr>
                <w:b/>
                <w:bCs/>
                <w:sz w:val="22"/>
                <w:szCs w:val="22"/>
              </w:rPr>
              <w:t>Park K Reptiles and Amphibians</w:t>
            </w:r>
          </w:p>
        </w:tc>
        <w:tc>
          <w:tcPr>
            <w:tcW w:w="5976" w:type="dxa"/>
          </w:tcPr>
          <w:p w14:paraId="78948B0F" w14:textId="1D630534" w:rsidR="000A04B7" w:rsidRPr="00D949E4" w:rsidRDefault="000A04B7" w:rsidP="000A04B7">
            <w:pPr>
              <w:autoSpaceDE w:val="0"/>
              <w:autoSpaceDN w:val="0"/>
              <w:adjustRightInd w:val="0"/>
              <w:spacing w:after="50"/>
              <w:rPr>
                <w:rFonts w:ascii="Arial" w:hAnsi="Arial" w:cs="Arial"/>
              </w:rPr>
            </w:pPr>
          </w:p>
        </w:tc>
        <w:tc>
          <w:tcPr>
            <w:tcW w:w="4139" w:type="dxa"/>
          </w:tcPr>
          <w:p w14:paraId="75A7C624" w14:textId="77777777" w:rsidR="000A04B7" w:rsidRPr="00D949E4" w:rsidRDefault="000A04B7" w:rsidP="000A04B7">
            <w:pPr>
              <w:rPr>
                <w:rFonts w:ascii="Arial" w:eastAsia="Times New Roman" w:hAnsi="Arial" w:cs="Arial"/>
                <w:bdr w:val="single" w:sz="4" w:space="0" w:color="auto"/>
              </w:rPr>
            </w:pPr>
          </w:p>
        </w:tc>
      </w:tr>
      <w:tr w:rsidR="000A04B7" w:rsidRPr="00D949E4" w14:paraId="480B63D3" w14:textId="77777777" w:rsidTr="00D949E4">
        <w:trPr>
          <w:jc w:val="center"/>
        </w:trPr>
        <w:tc>
          <w:tcPr>
            <w:tcW w:w="4911" w:type="dxa"/>
          </w:tcPr>
          <w:p w14:paraId="2367C602" w14:textId="77777777" w:rsidR="000A04B7" w:rsidRPr="00D949E4" w:rsidRDefault="000A04B7" w:rsidP="000A04B7">
            <w:pPr>
              <w:pStyle w:val="Default"/>
              <w:rPr>
                <w:b/>
                <w:bCs/>
                <w:sz w:val="22"/>
                <w:szCs w:val="22"/>
              </w:rPr>
            </w:pPr>
            <w:r w:rsidRPr="00D949E4">
              <w:rPr>
                <w:b/>
                <w:bCs/>
                <w:sz w:val="22"/>
                <w:szCs w:val="22"/>
              </w:rPr>
              <w:t>Part L Fish</w:t>
            </w:r>
          </w:p>
        </w:tc>
        <w:tc>
          <w:tcPr>
            <w:tcW w:w="5976" w:type="dxa"/>
          </w:tcPr>
          <w:p w14:paraId="5F240AE6" w14:textId="7ACB4CF7" w:rsidR="000A04B7" w:rsidRPr="00D949E4" w:rsidRDefault="000A04B7" w:rsidP="000A04B7">
            <w:pPr>
              <w:autoSpaceDE w:val="0"/>
              <w:autoSpaceDN w:val="0"/>
              <w:adjustRightInd w:val="0"/>
              <w:spacing w:after="50"/>
              <w:rPr>
                <w:rFonts w:ascii="Arial" w:hAnsi="Arial" w:cs="Arial"/>
              </w:rPr>
            </w:pPr>
          </w:p>
        </w:tc>
        <w:tc>
          <w:tcPr>
            <w:tcW w:w="4139" w:type="dxa"/>
          </w:tcPr>
          <w:p w14:paraId="04C30109" w14:textId="77777777" w:rsidR="000A04B7" w:rsidRPr="00D949E4" w:rsidRDefault="000A04B7" w:rsidP="000A04B7">
            <w:pPr>
              <w:rPr>
                <w:rFonts w:ascii="Arial" w:eastAsia="Times New Roman" w:hAnsi="Arial" w:cs="Arial"/>
                <w:bdr w:val="single" w:sz="4" w:space="0" w:color="auto"/>
              </w:rPr>
            </w:pPr>
          </w:p>
        </w:tc>
      </w:tr>
    </w:tbl>
    <w:p w14:paraId="78018046" w14:textId="77777777" w:rsidR="00513DD9" w:rsidRDefault="00513DD9" w:rsidP="00272E37">
      <w:pPr>
        <w:rPr>
          <w:rFonts w:ascii="Arial" w:eastAsia="Times New Roman" w:hAnsi="Arial" w:cs="Arial"/>
          <w:sz w:val="24"/>
          <w:szCs w:val="24"/>
          <w:bdr w:val="single" w:sz="4" w:space="0" w:color="auto"/>
        </w:rPr>
      </w:pPr>
    </w:p>
    <w:p w14:paraId="3788A3DF" w14:textId="1003818C" w:rsidR="001A6392" w:rsidRDefault="001A6392" w:rsidP="004000EE">
      <w:pPr>
        <w:spacing w:after="74" w:line="250" w:lineRule="auto"/>
        <w:ind w:right="74"/>
        <w:rPr>
          <w:rFonts w:ascii="Arial" w:eastAsia="Arial" w:hAnsi="Arial" w:cs="Arial"/>
          <w:color w:val="00B0F0"/>
          <w:lang w:eastAsia="en-GB"/>
        </w:rPr>
      </w:pPr>
    </w:p>
    <w:p w14:paraId="7499CD81" w14:textId="77777777" w:rsidR="001A6392" w:rsidRPr="00613389" w:rsidRDefault="001A6392" w:rsidP="001A6392">
      <w:pPr>
        <w:keepNext/>
        <w:keepLines/>
        <w:spacing w:after="31" w:line="250" w:lineRule="auto"/>
        <w:ind w:left="-5" w:hanging="10"/>
        <w:jc w:val="both"/>
        <w:outlineLvl w:val="1"/>
        <w:rPr>
          <w:rFonts w:ascii="Arial" w:eastAsia="Arial" w:hAnsi="Arial" w:cs="Arial"/>
          <w:b/>
          <w:color w:val="000000"/>
          <w:sz w:val="28"/>
          <w:lang w:eastAsia="en-GB"/>
        </w:rPr>
      </w:pPr>
      <w:r w:rsidRPr="00ED4549">
        <w:rPr>
          <w:rFonts w:ascii="Arial" w:eastAsia="Arial" w:hAnsi="Arial" w:cs="Arial"/>
          <w:b/>
          <w:color w:val="00AF41"/>
          <w:sz w:val="36"/>
          <w:lang w:eastAsia="en-GB"/>
        </w:rPr>
        <w:lastRenderedPageBreak/>
        <w:t xml:space="preserve">Part </w:t>
      </w:r>
      <w:r>
        <w:rPr>
          <w:rFonts w:ascii="Arial" w:eastAsia="Arial" w:hAnsi="Arial" w:cs="Arial"/>
          <w:b/>
          <w:color w:val="00AF41"/>
          <w:sz w:val="36"/>
          <w:lang w:eastAsia="en-GB"/>
        </w:rPr>
        <w:t>E</w:t>
      </w:r>
      <w:r w:rsidRPr="00ED4549">
        <w:rPr>
          <w:rFonts w:ascii="Arial" w:eastAsia="Arial" w:hAnsi="Arial" w:cs="Arial"/>
          <w:b/>
          <w:color w:val="00AF41"/>
          <w:sz w:val="36"/>
          <w:lang w:eastAsia="en-GB"/>
        </w:rPr>
        <w:t xml:space="preserve"> – </w:t>
      </w:r>
      <w:r>
        <w:rPr>
          <w:rFonts w:ascii="Arial" w:eastAsia="Arial" w:hAnsi="Arial" w:cs="Arial"/>
          <w:b/>
          <w:color w:val="00AF41"/>
          <w:sz w:val="36"/>
          <w:lang w:eastAsia="en-GB"/>
        </w:rPr>
        <w:t>Rabbits</w:t>
      </w:r>
      <w:r w:rsidRPr="00ED4549">
        <w:rPr>
          <w:rFonts w:ascii="Arial" w:eastAsia="Arial" w:hAnsi="Arial" w:cs="Arial"/>
          <w:b/>
          <w:color w:val="00AF41"/>
          <w:sz w:val="36"/>
          <w:lang w:eastAsia="en-GB"/>
        </w:rPr>
        <w:t xml:space="preserve"> </w:t>
      </w:r>
    </w:p>
    <w:tbl>
      <w:tblPr>
        <w:tblStyle w:val="TableGrid"/>
        <w:tblW w:w="15026" w:type="dxa"/>
        <w:tblInd w:w="-714" w:type="dxa"/>
        <w:tblLook w:val="04A0" w:firstRow="1" w:lastRow="0" w:firstColumn="1" w:lastColumn="0" w:noHBand="0" w:noVBand="1"/>
      </w:tblPr>
      <w:tblGrid>
        <w:gridCol w:w="3284"/>
        <w:gridCol w:w="7209"/>
        <w:gridCol w:w="1616"/>
        <w:gridCol w:w="2917"/>
      </w:tblGrid>
      <w:tr w:rsidR="001A6392" w:rsidRPr="00024142" w14:paraId="691F2ED9" w14:textId="77777777" w:rsidTr="001A6392">
        <w:tc>
          <w:tcPr>
            <w:tcW w:w="3284" w:type="dxa"/>
          </w:tcPr>
          <w:p w14:paraId="4B6DD14A" w14:textId="77777777" w:rsidR="001A6392" w:rsidRPr="00BD0526" w:rsidRDefault="001A6392" w:rsidP="00C86F5D">
            <w:pPr>
              <w:keepNext/>
              <w:keepLines/>
              <w:tabs>
                <w:tab w:val="center" w:pos="1242"/>
              </w:tabs>
              <w:spacing w:after="81"/>
              <w:outlineLvl w:val="2"/>
              <w:rPr>
                <w:rFonts w:ascii="Arial" w:eastAsia="Arial" w:hAnsi="Arial" w:cs="Arial"/>
                <w:b/>
                <w:color w:val="000000"/>
                <w:sz w:val="24"/>
                <w:szCs w:val="24"/>
                <w:lang w:eastAsia="en-GB"/>
              </w:rPr>
            </w:pPr>
            <w:bookmarkStart w:id="0" w:name="_Hlk529517560"/>
            <w:r w:rsidRPr="00BD0526">
              <w:rPr>
                <w:rFonts w:ascii="Arial" w:hAnsi="Arial" w:cs="Arial"/>
                <w:b/>
                <w:sz w:val="24"/>
                <w:szCs w:val="24"/>
              </w:rPr>
              <w:t>Condition</w:t>
            </w:r>
          </w:p>
        </w:tc>
        <w:tc>
          <w:tcPr>
            <w:tcW w:w="7209" w:type="dxa"/>
          </w:tcPr>
          <w:p w14:paraId="4F02CE70" w14:textId="77777777" w:rsidR="001A6392" w:rsidRPr="00BD0526" w:rsidRDefault="001A6392" w:rsidP="00C86F5D">
            <w:pPr>
              <w:keepNext/>
              <w:keepLines/>
              <w:tabs>
                <w:tab w:val="center" w:pos="1242"/>
              </w:tabs>
              <w:spacing w:after="81"/>
              <w:outlineLvl w:val="2"/>
              <w:rPr>
                <w:rFonts w:ascii="Arial" w:eastAsia="Arial" w:hAnsi="Arial" w:cs="Arial"/>
                <w:b/>
                <w:color w:val="000000"/>
                <w:sz w:val="24"/>
                <w:szCs w:val="24"/>
                <w:lang w:eastAsia="en-GB"/>
              </w:rPr>
            </w:pPr>
            <w:r w:rsidRPr="00BD0526">
              <w:rPr>
                <w:rFonts w:ascii="Arial" w:hAnsi="Arial" w:cs="Arial"/>
                <w:b/>
                <w:sz w:val="24"/>
                <w:szCs w:val="24"/>
              </w:rPr>
              <w:t>Guidance</w:t>
            </w:r>
          </w:p>
        </w:tc>
        <w:tc>
          <w:tcPr>
            <w:tcW w:w="1616" w:type="dxa"/>
          </w:tcPr>
          <w:p w14:paraId="5719F72E" w14:textId="77777777" w:rsidR="001A6392" w:rsidRDefault="001A6392" w:rsidP="00C86F5D">
            <w:pPr>
              <w:keepNext/>
              <w:keepLines/>
              <w:tabs>
                <w:tab w:val="center" w:pos="1242"/>
              </w:tabs>
              <w:spacing w:after="81"/>
              <w:outlineLvl w:val="2"/>
              <w:rPr>
                <w:rFonts w:ascii="Arial" w:hAnsi="Arial" w:cs="Arial"/>
                <w:b/>
                <w:sz w:val="24"/>
                <w:szCs w:val="24"/>
              </w:rPr>
            </w:pPr>
            <w:r w:rsidRPr="00BD0526">
              <w:rPr>
                <w:rFonts w:ascii="Arial" w:hAnsi="Arial" w:cs="Arial"/>
                <w:b/>
                <w:sz w:val="24"/>
                <w:szCs w:val="24"/>
              </w:rPr>
              <w:t xml:space="preserve">Condition met </w:t>
            </w:r>
          </w:p>
          <w:p w14:paraId="39B66E43" w14:textId="650049BE" w:rsidR="001A6392" w:rsidRPr="00BD0526" w:rsidRDefault="001A6392" w:rsidP="00C86F5D">
            <w:pPr>
              <w:keepNext/>
              <w:keepLines/>
              <w:tabs>
                <w:tab w:val="center" w:pos="1242"/>
              </w:tabs>
              <w:spacing w:after="81"/>
              <w:outlineLvl w:val="2"/>
              <w:rPr>
                <w:rFonts w:ascii="Arial" w:eastAsia="Arial" w:hAnsi="Arial" w:cs="Arial"/>
                <w:b/>
                <w:color w:val="000000"/>
                <w:sz w:val="24"/>
                <w:szCs w:val="24"/>
                <w:lang w:eastAsia="en-GB"/>
              </w:rPr>
            </w:pPr>
            <w:r w:rsidRPr="00BD0526">
              <w:rPr>
                <w:rFonts w:ascii="Arial" w:hAnsi="Arial" w:cs="Arial"/>
                <w:b/>
                <w:sz w:val="24"/>
                <w:szCs w:val="24"/>
              </w:rPr>
              <w:t>YES / NO</w:t>
            </w:r>
          </w:p>
        </w:tc>
        <w:tc>
          <w:tcPr>
            <w:tcW w:w="2917" w:type="dxa"/>
          </w:tcPr>
          <w:p w14:paraId="26B0D66F" w14:textId="77777777" w:rsidR="001A6392" w:rsidRPr="00BD0526" w:rsidRDefault="001A6392" w:rsidP="00C86F5D">
            <w:pPr>
              <w:keepNext/>
              <w:keepLines/>
              <w:tabs>
                <w:tab w:val="center" w:pos="1242"/>
              </w:tabs>
              <w:spacing w:after="81"/>
              <w:outlineLvl w:val="2"/>
              <w:rPr>
                <w:rFonts w:ascii="Arial" w:eastAsia="Arial" w:hAnsi="Arial" w:cs="Arial"/>
                <w:b/>
                <w:color w:val="000000"/>
                <w:sz w:val="24"/>
                <w:szCs w:val="24"/>
                <w:lang w:eastAsia="en-GB"/>
              </w:rPr>
            </w:pPr>
            <w:r w:rsidRPr="00BD0526">
              <w:rPr>
                <w:rFonts w:ascii="Arial" w:eastAsia="Arial" w:hAnsi="Arial" w:cs="Arial"/>
                <w:b/>
                <w:color w:val="000000"/>
                <w:sz w:val="24"/>
                <w:szCs w:val="24"/>
                <w:lang w:eastAsia="en-GB"/>
              </w:rPr>
              <w:t xml:space="preserve">Officers Notes </w:t>
            </w:r>
          </w:p>
        </w:tc>
      </w:tr>
      <w:tr w:rsidR="001A6392" w:rsidRPr="00024142" w14:paraId="6C4F1F6D" w14:textId="77777777" w:rsidTr="001A6392">
        <w:tc>
          <w:tcPr>
            <w:tcW w:w="3284" w:type="dxa"/>
          </w:tcPr>
          <w:p w14:paraId="6C552275" w14:textId="26CE2999" w:rsidR="001A6392" w:rsidRPr="00BD0526" w:rsidRDefault="001A6392" w:rsidP="00C86F5D">
            <w:pPr>
              <w:keepNext/>
              <w:keepLines/>
              <w:tabs>
                <w:tab w:val="center" w:pos="2159"/>
              </w:tabs>
              <w:spacing w:after="81"/>
              <w:ind w:left="-15"/>
              <w:outlineLvl w:val="1"/>
              <w:rPr>
                <w:rFonts w:ascii="Arial" w:eastAsia="Arial" w:hAnsi="Arial" w:cs="Arial"/>
                <w:b/>
                <w:color w:val="000000"/>
                <w:lang w:eastAsia="en-GB"/>
              </w:rPr>
            </w:pPr>
            <w:bookmarkStart w:id="1" w:name="_Toc129439"/>
            <w:r w:rsidRPr="00BD0526">
              <w:rPr>
                <w:rFonts w:ascii="Arial" w:eastAsia="Arial" w:hAnsi="Arial" w:cs="Arial"/>
                <w:b/>
                <w:lang w:eastAsia="en-GB"/>
              </w:rPr>
              <w:t xml:space="preserve">5.0 Suitable Environment </w:t>
            </w:r>
            <w:bookmarkEnd w:id="1"/>
          </w:p>
        </w:tc>
        <w:tc>
          <w:tcPr>
            <w:tcW w:w="7209" w:type="dxa"/>
          </w:tcPr>
          <w:p w14:paraId="1917C45D" w14:textId="77777777" w:rsidR="001A6392" w:rsidRPr="008B025C" w:rsidRDefault="001A6392" w:rsidP="00C86F5D">
            <w:pPr>
              <w:spacing w:after="63" w:line="250" w:lineRule="auto"/>
              <w:ind w:right="74"/>
              <w:rPr>
                <w:rFonts w:ascii="Arial" w:eastAsia="Arial" w:hAnsi="Arial" w:cs="Arial"/>
                <w:color w:val="000000"/>
                <w:lang w:eastAsia="en-GB"/>
              </w:rPr>
            </w:pPr>
            <w:r w:rsidRPr="008B025C">
              <w:rPr>
                <w:rFonts w:ascii="Arial" w:hAnsi="Arial" w:cs="Arial"/>
              </w:rPr>
              <w:t xml:space="preserve"> </w:t>
            </w:r>
            <w:r w:rsidRPr="008B025C">
              <w:rPr>
                <w:rFonts w:ascii="Arial" w:eastAsia="Arial" w:hAnsi="Arial" w:cs="Arial"/>
                <w:color w:val="000000"/>
                <w:lang w:eastAsia="en-GB"/>
              </w:rPr>
              <w:t>Slatted, grid or wire mesh floors must not be used in rabbit housing.</w:t>
            </w:r>
          </w:p>
          <w:p w14:paraId="3FD4DFF4" w14:textId="77777777" w:rsidR="001A6392" w:rsidRPr="008B025C" w:rsidRDefault="001A6392" w:rsidP="00C86F5D">
            <w:pPr>
              <w:spacing w:after="63" w:line="250" w:lineRule="auto"/>
              <w:ind w:right="74"/>
              <w:rPr>
                <w:rFonts w:ascii="Arial" w:hAnsi="Arial" w:cs="Arial"/>
              </w:rPr>
            </w:pPr>
            <w:r w:rsidRPr="008B025C">
              <w:rPr>
                <w:rFonts w:ascii="Arial" w:hAnsi="Arial" w:cs="Arial"/>
              </w:rPr>
              <w:t> Angora Rabbits, when in full coat, may be kept on mesh floor cages for a maximum of 4 weeks. The mesh should be of a small size to allow faeces to pass through. Once they start to moult they should be clipped and returned to an enclosure with a solid floor and suitable bedding.</w:t>
            </w:r>
          </w:p>
        </w:tc>
        <w:tc>
          <w:tcPr>
            <w:tcW w:w="1616" w:type="dxa"/>
          </w:tcPr>
          <w:p w14:paraId="64A06802" w14:textId="77777777" w:rsidR="001A6392" w:rsidRPr="00BD0526" w:rsidRDefault="001A6392" w:rsidP="00C86F5D">
            <w:pPr>
              <w:spacing w:after="124" w:line="250" w:lineRule="auto"/>
              <w:ind w:left="360"/>
              <w:rPr>
                <w:rFonts w:ascii="Arial" w:eastAsia="Arial" w:hAnsi="Arial" w:cs="Arial"/>
                <w:color w:val="000000"/>
                <w:lang w:eastAsia="en-GB"/>
              </w:rPr>
            </w:pPr>
          </w:p>
        </w:tc>
        <w:tc>
          <w:tcPr>
            <w:tcW w:w="2917" w:type="dxa"/>
          </w:tcPr>
          <w:p w14:paraId="78C302CB" w14:textId="77777777" w:rsidR="001A6392" w:rsidRPr="00BD0526" w:rsidRDefault="001A6392" w:rsidP="00C86F5D">
            <w:pPr>
              <w:spacing w:after="124" w:line="250" w:lineRule="auto"/>
              <w:ind w:left="360"/>
              <w:rPr>
                <w:rFonts w:ascii="Arial" w:eastAsia="Arial" w:hAnsi="Arial" w:cs="Arial"/>
                <w:color w:val="000000"/>
                <w:lang w:eastAsia="en-GB"/>
              </w:rPr>
            </w:pPr>
          </w:p>
        </w:tc>
      </w:tr>
      <w:bookmarkEnd w:id="0"/>
      <w:tr w:rsidR="001A6392" w:rsidRPr="00024142" w14:paraId="29361E50" w14:textId="77777777" w:rsidTr="001A6392">
        <w:tc>
          <w:tcPr>
            <w:tcW w:w="3284" w:type="dxa"/>
          </w:tcPr>
          <w:p w14:paraId="32759834" w14:textId="77777777" w:rsidR="001A6392" w:rsidRPr="00BD0526" w:rsidRDefault="001A6392" w:rsidP="00C86F5D">
            <w:pPr>
              <w:spacing w:after="120" w:line="251" w:lineRule="auto"/>
              <w:ind w:right="65"/>
              <w:rPr>
                <w:rFonts w:ascii="Arial" w:eastAsia="Arial" w:hAnsi="Arial" w:cs="Arial"/>
                <w:color w:val="000000"/>
                <w:lang w:eastAsia="en-GB"/>
              </w:rPr>
            </w:pPr>
            <w:r w:rsidRPr="00BD0526">
              <w:rPr>
                <w:rFonts w:ascii="Arial" w:eastAsia="Arial" w:hAnsi="Arial" w:cs="Arial"/>
                <w:b/>
                <w:color w:val="000000"/>
                <w:lang w:eastAsia="en-GB"/>
              </w:rPr>
              <w:t>Environmental conditions</w:t>
            </w:r>
            <w:r>
              <w:rPr>
                <w:rFonts w:ascii="Arial" w:eastAsia="Arial" w:hAnsi="Arial" w:cs="Arial"/>
                <w:b/>
                <w:color w:val="000000"/>
                <w:lang w:eastAsia="en-GB"/>
              </w:rPr>
              <w:t xml:space="preserve"> (</w:t>
            </w:r>
            <w:r w:rsidRPr="00BD0526">
              <w:rPr>
                <w:rFonts w:ascii="Arial" w:eastAsia="Arial" w:hAnsi="Arial" w:cs="Arial"/>
                <w:b/>
                <w:color w:val="000000"/>
                <w:lang w:eastAsia="en-GB"/>
              </w:rPr>
              <w:t>including</w:t>
            </w:r>
            <w:r>
              <w:rPr>
                <w:rFonts w:ascii="Arial" w:eastAsia="Arial" w:hAnsi="Arial" w:cs="Arial"/>
                <w:b/>
                <w:color w:val="000000"/>
                <w:lang w:eastAsia="en-GB"/>
              </w:rPr>
              <w:t xml:space="preserve"> enclosure</w:t>
            </w:r>
            <w:r w:rsidRPr="00BD0526">
              <w:rPr>
                <w:rFonts w:ascii="Arial" w:eastAsia="Arial" w:hAnsi="Arial" w:cs="Arial"/>
                <w:b/>
                <w:color w:val="000000"/>
                <w:lang w:eastAsia="en-GB"/>
              </w:rPr>
              <w:t xml:space="preserve"> sizes</w:t>
            </w:r>
            <w:r>
              <w:rPr>
                <w:rFonts w:ascii="Arial" w:eastAsia="Arial" w:hAnsi="Arial" w:cs="Arial"/>
                <w:b/>
                <w:color w:val="000000"/>
                <w:lang w:eastAsia="en-GB"/>
              </w:rPr>
              <w:t>)</w:t>
            </w:r>
            <w:r w:rsidRPr="00BD0526">
              <w:rPr>
                <w:rFonts w:ascii="Arial" w:eastAsia="Arial" w:hAnsi="Arial" w:cs="Arial"/>
                <w:b/>
                <w:color w:val="000000"/>
                <w:lang w:eastAsia="en-GB"/>
              </w:rPr>
              <w:t xml:space="preserve"> </w:t>
            </w:r>
          </w:p>
        </w:tc>
        <w:tc>
          <w:tcPr>
            <w:tcW w:w="7209" w:type="dxa"/>
          </w:tcPr>
          <w:p w14:paraId="645CC341" w14:textId="77777777" w:rsidR="001A6392" w:rsidRPr="00BD0526" w:rsidRDefault="001A6392" w:rsidP="00C86F5D">
            <w:pPr>
              <w:spacing w:after="124" w:line="250" w:lineRule="auto"/>
              <w:rPr>
                <w:rFonts w:ascii="Arial" w:eastAsia="Arial" w:hAnsi="Arial" w:cs="Arial"/>
                <w:color w:val="000000"/>
                <w:lang w:eastAsia="en-GB"/>
              </w:rPr>
            </w:pPr>
            <w:r w:rsidRPr="008B025C">
              <w:rPr>
                <w:rFonts w:ascii="Arial" w:hAnsi="Arial" w:cs="Arial"/>
              </w:rPr>
              <w:t xml:space="preserve"> </w:t>
            </w:r>
            <w:r w:rsidRPr="00BD0526">
              <w:rPr>
                <w:rFonts w:ascii="Arial" w:hAnsi="Arial" w:cs="Arial"/>
              </w:rPr>
              <w:t xml:space="preserve">Enclosures must be large enough for rabbits to be able to stand fully upright on their haunches without their ears touching the roof and lie fully outstretched (without touching the sides of the enclosure or another rabbit). </w:t>
            </w:r>
          </w:p>
        </w:tc>
        <w:tc>
          <w:tcPr>
            <w:tcW w:w="1616" w:type="dxa"/>
          </w:tcPr>
          <w:p w14:paraId="55BB6F93" w14:textId="77777777" w:rsidR="001A6392" w:rsidRPr="00BD0526" w:rsidRDefault="001A6392" w:rsidP="00C86F5D">
            <w:pPr>
              <w:spacing w:after="124" w:line="250" w:lineRule="auto"/>
              <w:ind w:left="360"/>
              <w:rPr>
                <w:rFonts w:ascii="Arial" w:eastAsia="Arial" w:hAnsi="Arial" w:cs="Arial"/>
                <w:color w:val="000000"/>
                <w:lang w:eastAsia="en-GB"/>
              </w:rPr>
            </w:pPr>
          </w:p>
        </w:tc>
        <w:tc>
          <w:tcPr>
            <w:tcW w:w="2917" w:type="dxa"/>
          </w:tcPr>
          <w:p w14:paraId="12B447E0" w14:textId="77777777" w:rsidR="001A6392" w:rsidRPr="00BD0526" w:rsidRDefault="001A6392" w:rsidP="00C86F5D">
            <w:pPr>
              <w:spacing w:after="124" w:line="250" w:lineRule="auto"/>
              <w:ind w:left="360"/>
              <w:rPr>
                <w:rFonts w:ascii="Arial" w:eastAsia="Arial" w:hAnsi="Arial" w:cs="Arial"/>
                <w:color w:val="000000"/>
                <w:lang w:eastAsia="en-GB"/>
              </w:rPr>
            </w:pPr>
          </w:p>
        </w:tc>
      </w:tr>
      <w:tr w:rsidR="001A6392" w:rsidRPr="00024142" w14:paraId="6D512AC4" w14:textId="77777777" w:rsidTr="001A6392">
        <w:trPr>
          <w:trHeight w:val="634"/>
        </w:trPr>
        <w:tc>
          <w:tcPr>
            <w:tcW w:w="3284" w:type="dxa"/>
          </w:tcPr>
          <w:p w14:paraId="1C35B6E9" w14:textId="77777777" w:rsidR="001A6392" w:rsidRPr="00BD0526" w:rsidRDefault="001A6392" w:rsidP="00C86F5D">
            <w:pPr>
              <w:spacing w:after="149" w:line="250" w:lineRule="auto"/>
              <w:ind w:left="360"/>
              <w:rPr>
                <w:rFonts w:ascii="Arial" w:eastAsia="Arial" w:hAnsi="Arial" w:cs="Arial"/>
                <w:color w:val="000000"/>
                <w:lang w:eastAsia="en-GB"/>
              </w:rPr>
            </w:pPr>
          </w:p>
        </w:tc>
        <w:tc>
          <w:tcPr>
            <w:tcW w:w="7209" w:type="dxa"/>
          </w:tcPr>
          <w:p w14:paraId="53B6C5EF" w14:textId="77777777" w:rsidR="001A6392" w:rsidRPr="008B025C" w:rsidRDefault="001A6392" w:rsidP="00C86F5D">
            <w:pPr>
              <w:spacing w:after="149" w:line="250" w:lineRule="auto"/>
              <w:rPr>
                <w:rFonts w:ascii="Arial" w:eastAsia="Arial" w:hAnsi="Arial" w:cs="Arial"/>
                <w:color w:val="00B0F0"/>
                <w:lang w:eastAsia="en-GB"/>
              </w:rPr>
            </w:pPr>
            <w:r w:rsidRPr="008B025C">
              <w:rPr>
                <w:rFonts w:ascii="Arial" w:hAnsi="Arial" w:cs="Arial"/>
              </w:rPr>
              <w:t> Where rabbits are housed on a retail premises, additional provision must be made for regular exercise. This can be provided by a programme of regular exercise outside of the housing, or housing that provides a significant permanent area in addition to the required area.</w:t>
            </w:r>
          </w:p>
        </w:tc>
        <w:tc>
          <w:tcPr>
            <w:tcW w:w="1616" w:type="dxa"/>
          </w:tcPr>
          <w:p w14:paraId="25D451FE" w14:textId="77777777" w:rsidR="001A6392" w:rsidRPr="00BD0526" w:rsidRDefault="001A6392" w:rsidP="00C86F5D">
            <w:pPr>
              <w:spacing w:after="149" w:line="250" w:lineRule="auto"/>
              <w:ind w:left="360"/>
              <w:rPr>
                <w:rFonts w:ascii="Arial" w:eastAsia="Arial" w:hAnsi="Arial" w:cs="Arial"/>
                <w:color w:val="00B0F0"/>
                <w:lang w:eastAsia="en-GB"/>
              </w:rPr>
            </w:pPr>
          </w:p>
        </w:tc>
        <w:tc>
          <w:tcPr>
            <w:tcW w:w="2917" w:type="dxa"/>
          </w:tcPr>
          <w:p w14:paraId="5D5A53E4" w14:textId="77777777" w:rsidR="001A6392" w:rsidRPr="00BD0526" w:rsidRDefault="001A6392" w:rsidP="00C86F5D">
            <w:pPr>
              <w:spacing w:after="149" w:line="250" w:lineRule="auto"/>
              <w:ind w:left="360"/>
              <w:rPr>
                <w:rFonts w:ascii="Arial" w:eastAsia="Arial" w:hAnsi="Arial" w:cs="Arial"/>
                <w:color w:val="00B0F0"/>
                <w:lang w:eastAsia="en-GB"/>
              </w:rPr>
            </w:pPr>
          </w:p>
        </w:tc>
      </w:tr>
      <w:tr w:rsidR="001A6392" w:rsidRPr="00024142" w14:paraId="689A73D7" w14:textId="77777777" w:rsidTr="001A6392">
        <w:tc>
          <w:tcPr>
            <w:tcW w:w="3284" w:type="dxa"/>
          </w:tcPr>
          <w:p w14:paraId="5DE29258" w14:textId="77777777" w:rsidR="001A6392" w:rsidRPr="00BD0526" w:rsidRDefault="001A6392" w:rsidP="00C86F5D">
            <w:pPr>
              <w:keepNext/>
              <w:keepLines/>
              <w:tabs>
                <w:tab w:val="center" w:pos="2159"/>
              </w:tabs>
              <w:spacing w:after="59"/>
              <w:outlineLvl w:val="2"/>
              <w:rPr>
                <w:rFonts w:ascii="Arial" w:eastAsia="Arial" w:hAnsi="Arial" w:cs="Arial"/>
                <w:b/>
                <w:color w:val="000000"/>
                <w:lang w:eastAsia="en-GB"/>
              </w:rPr>
            </w:pPr>
          </w:p>
        </w:tc>
        <w:tc>
          <w:tcPr>
            <w:tcW w:w="7209" w:type="dxa"/>
          </w:tcPr>
          <w:p w14:paraId="58151E99" w14:textId="77777777" w:rsidR="001A6392" w:rsidRPr="00BD0526" w:rsidRDefault="001A6392" w:rsidP="00C86F5D">
            <w:pPr>
              <w:keepNext/>
              <w:keepLines/>
              <w:tabs>
                <w:tab w:val="center" w:pos="2159"/>
              </w:tabs>
              <w:spacing w:after="59"/>
              <w:outlineLvl w:val="2"/>
              <w:rPr>
                <w:rFonts w:ascii="Arial" w:eastAsia="Arial" w:hAnsi="Arial" w:cs="Arial"/>
                <w:b/>
                <w:color w:val="000000"/>
                <w:lang w:eastAsia="en-GB"/>
              </w:rPr>
            </w:pPr>
            <w:r w:rsidRPr="008B025C">
              <w:rPr>
                <w:rFonts w:ascii="Arial" w:hAnsi="Arial" w:cs="Arial"/>
              </w:rPr>
              <w:t xml:space="preserve"> </w:t>
            </w:r>
            <w:r>
              <w:rPr>
                <w:rFonts w:ascii="Arial" w:hAnsi="Arial" w:cs="Arial"/>
              </w:rPr>
              <w:t>See the m</w:t>
            </w:r>
            <w:r w:rsidRPr="00BD0526">
              <w:rPr>
                <w:rFonts w:ascii="Arial" w:hAnsi="Arial" w:cs="Arial"/>
              </w:rPr>
              <w:t xml:space="preserve">inimum enclosure sizes </w:t>
            </w:r>
            <w:r>
              <w:rPr>
                <w:rFonts w:ascii="Arial" w:hAnsi="Arial" w:cs="Arial"/>
              </w:rPr>
              <w:t xml:space="preserve">that must be followed </w:t>
            </w:r>
          </w:p>
        </w:tc>
        <w:tc>
          <w:tcPr>
            <w:tcW w:w="1616" w:type="dxa"/>
          </w:tcPr>
          <w:p w14:paraId="3D43AB40" w14:textId="77777777" w:rsidR="001A6392" w:rsidRPr="00BD0526" w:rsidRDefault="001A6392" w:rsidP="00C86F5D">
            <w:pPr>
              <w:keepNext/>
              <w:keepLines/>
              <w:tabs>
                <w:tab w:val="center" w:pos="2159"/>
              </w:tabs>
              <w:spacing w:after="59"/>
              <w:ind w:left="360"/>
              <w:outlineLvl w:val="2"/>
              <w:rPr>
                <w:rFonts w:ascii="Arial" w:eastAsia="Arial" w:hAnsi="Arial" w:cs="Arial"/>
                <w:b/>
                <w:color w:val="000000"/>
                <w:lang w:eastAsia="en-GB"/>
              </w:rPr>
            </w:pPr>
          </w:p>
        </w:tc>
        <w:tc>
          <w:tcPr>
            <w:tcW w:w="2917" w:type="dxa"/>
          </w:tcPr>
          <w:p w14:paraId="680D7DA8" w14:textId="77777777" w:rsidR="001A6392" w:rsidRPr="00BD0526" w:rsidRDefault="001A6392" w:rsidP="00C86F5D">
            <w:pPr>
              <w:keepNext/>
              <w:keepLines/>
              <w:tabs>
                <w:tab w:val="center" w:pos="2159"/>
              </w:tabs>
              <w:spacing w:after="59"/>
              <w:ind w:left="360"/>
              <w:outlineLvl w:val="2"/>
              <w:rPr>
                <w:rFonts w:ascii="Arial" w:eastAsia="Arial" w:hAnsi="Arial" w:cs="Arial"/>
                <w:b/>
                <w:color w:val="000000"/>
                <w:lang w:eastAsia="en-GB"/>
              </w:rPr>
            </w:pPr>
          </w:p>
        </w:tc>
      </w:tr>
      <w:tr w:rsidR="001A6392" w:rsidRPr="00024142" w14:paraId="443B247F" w14:textId="77777777" w:rsidTr="001A6392">
        <w:tc>
          <w:tcPr>
            <w:tcW w:w="3284" w:type="dxa"/>
          </w:tcPr>
          <w:p w14:paraId="085AE8D5" w14:textId="77777777" w:rsidR="001A6392" w:rsidRPr="00BD0526" w:rsidRDefault="001A6392" w:rsidP="00C86F5D">
            <w:pPr>
              <w:spacing w:after="120" w:line="251" w:lineRule="auto"/>
              <w:ind w:right="65"/>
              <w:rPr>
                <w:rFonts w:ascii="Arial" w:eastAsia="Arial" w:hAnsi="Arial" w:cs="Arial"/>
                <w:color w:val="000000"/>
                <w:lang w:eastAsia="en-GB"/>
              </w:rPr>
            </w:pPr>
            <w:r w:rsidRPr="00BD0526">
              <w:rPr>
                <w:rFonts w:ascii="Arial" w:eastAsia="Arial" w:hAnsi="Arial" w:cs="Arial"/>
                <w:b/>
                <w:color w:val="000000"/>
                <w:lang w:eastAsia="en-GB"/>
              </w:rPr>
              <w:t xml:space="preserve">Bedding and substrate </w:t>
            </w:r>
          </w:p>
        </w:tc>
        <w:tc>
          <w:tcPr>
            <w:tcW w:w="7209" w:type="dxa"/>
          </w:tcPr>
          <w:p w14:paraId="22A2F22C" w14:textId="77777777" w:rsidR="001A6392" w:rsidRPr="00BD0526" w:rsidRDefault="001A6392" w:rsidP="00C86F5D">
            <w:pPr>
              <w:spacing w:after="124" w:line="250" w:lineRule="auto"/>
              <w:rPr>
                <w:rFonts w:ascii="Arial" w:eastAsia="Arial" w:hAnsi="Arial" w:cs="Arial"/>
                <w:color w:val="000000"/>
                <w:lang w:eastAsia="en-GB"/>
              </w:rPr>
            </w:pPr>
            <w:r w:rsidRPr="008B025C">
              <w:rPr>
                <w:rFonts w:ascii="Arial" w:hAnsi="Arial" w:cs="Arial"/>
              </w:rPr>
              <w:t xml:space="preserve"> </w:t>
            </w:r>
            <w:r w:rsidRPr="00BD0526">
              <w:rPr>
                <w:rFonts w:ascii="Arial" w:hAnsi="Arial" w:cs="Arial"/>
              </w:rPr>
              <w:t>Rabbits must be provided with a suitable nesting material in sufficient amounts. Suitable nesting materials include good quality</w:t>
            </w:r>
            <w:r>
              <w:rPr>
                <w:rFonts w:ascii="Arial" w:hAnsi="Arial" w:cs="Arial"/>
              </w:rPr>
              <w:t xml:space="preserve"> straw or</w:t>
            </w:r>
            <w:r w:rsidRPr="00BD0526">
              <w:rPr>
                <w:rFonts w:ascii="Arial" w:hAnsi="Arial" w:cs="Arial"/>
              </w:rPr>
              <w:t xml:space="preserve"> dust-free hay. </w:t>
            </w:r>
          </w:p>
        </w:tc>
        <w:tc>
          <w:tcPr>
            <w:tcW w:w="1616" w:type="dxa"/>
          </w:tcPr>
          <w:p w14:paraId="60313DB3" w14:textId="77777777" w:rsidR="001A6392" w:rsidRPr="00BD0526" w:rsidRDefault="001A6392" w:rsidP="00C86F5D">
            <w:pPr>
              <w:spacing w:after="124" w:line="250" w:lineRule="auto"/>
              <w:ind w:left="360"/>
              <w:rPr>
                <w:rFonts w:ascii="Arial" w:eastAsia="Arial" w:hAnsi="Arial" w:cs="Arial"/>
                <w:color w:val="000000"/>
                <w:lang w:eastAsia="en-GB"/>
              </w:rPr>
            </w:pPr>
          </w:p>
        </w:tc>
        <w:tc>
          <w:tcPr>
            <w:tcW w:w="2917" w:type="dxa"/>
          </w:tcPr>
          <w:p w14:paraId="5C18F350" w14:textId="77777777" w:rsidR="001A6392" w:rsidRPr="00BD0526" w:rsidRDefault="001A6392" w:rsidP="00C86F5D">
            <w:pPr>
              <w:spacing w:after="124" w:line="250" w:lineRule="auto"/>
              <w:ind w:left="360"/>
              <w:rPr>
                <w:rFonts w:ascii="Arial" w:eastAsia="Arial" w:hAnsi="Arial" w:cs="Arial"/>
                <w:color w:val="000000"/>
                <w:lang w:eastAsia="en-GB"/>
              </w:rPr>
            </w:pPr>
          </w:p>
        </w:tc>
      </w:tr>
      <w:tr w:rsidR="001A6392" w:rsidRPr="00024142" w14:paraId="4F3547B4" w14:textId="77777777" w:rsidTr="001A6392">
        <w:tc>
          <w:tcPr>
            <w:tcW w:w="3284" w:type="dxa"/>
          </w:tcPr>
          <w:p w14:paraId="2BF3ED36" w14:textId="77777777" w:rsidR="001A6392" w:rsidRPr="00BD0526" w:rsidRDefault="001A6392" w:rsidP="00C86F5D">
            <w:pPr>
              <w:spacing w:after="124" w:line="250" w:lineRule="auto"/>
              <w:ind w:left="360"/>
              <w:rPr>
                <w:rFonts w:ascii="Arial" w:eastAsia="Arial" w:hAnsi="Arial" w:cs="Arial"/>
                <w:color w:val="000000"/>
                <w:lang w:eastAsia="en-GB"/>
              </w:rPr>
            </w:pPr>
          </w:p>
        </w:tc>
        <w:tc>
          <w:tcPr>
            <w:tcW w:w="7209" w:type="dxa"/>
          </w:tcPr>
          <w:p w14:paraId="47DFF8A0" w14:textId="77777777" w:rsidR="001A6392" w:rsidRPr="00BD0526" w:rsidRDefault="001A6392" w:rsidP="00C86F5D">
            <w:pPr>
              <w:spacing w:after="124" w:line="250" w:lineRule="auto"/>
              <w:rPr>
                <w:rFonts w:ascii="Arial" w:eastAsia="Arial" w:hAnsi="Arial" w:cs="Arial"/>
                <w:color w:val="000000"/>
                <w:lang w:eastAsia="en-GB"/>
              </w:rPr>
            </w:pPr>
            <w:r w:rsidRPr="008B025C">
              <w:rPr>
                <w:rFonts w:ascii="Arial" w:hAnsi="Arial" w:cs="Arial"/>
              </w:rPr>
              <w:t xml:space="preserve"> </w:t>
            </w:r>
            <w:r w:rsidRPr="00BD0526">
              <w:rPr>
                <w:rFonts w:ascii="Arial" w:hAnsi="Arial" w:cs="Arial"/>
              </w:rPr>
              <w:t xml:space="preserve">Rabbits must be provided with a suitable litter and substrates in sufficient amounts. Suitable litter materials include dust-free wood shavings, supplemented with hay. </w:t>
            </w:r>
          </w:p>
        </w:tc>
        <w:tc>
          <w:tcPr>
            <w:tcW w:w="1616" w:type="dxa"/>
          </w:tcPr>
          <w:p w14:paraId="7651DAF4" w14:textId="77777777" w:rsidR="001A6392" w:rsidRPr="00BD0526" w:rsidRDefault="001A6392" w:rsidP="00C86F5D">
            <w:pPr>
              <w:spacing w:after="124" w:line="250" w:lineRule="auto"/>
              <w:ind w:left="360"/>
              <w:rPr>
                <w:rFonts w:ascii="Arial" w:eastAsia="Arial" w:hAnsi="Arial" w:cs="Arial"/>
                <w:color w:val="000000"/>
                <w:lang w:eastAsia="en-GB"/>
              </w:rPr>
            </w:pPr>
          </w:p>
        </w:tc>
        <w:tc>
          <w:tcPr>
            <w:tcW w:w="2917" w:type="dxa"/>
          </w:tcPr>
          <w:p w14:paraId="3D49B1C3" w14:textId="77777777" w:rsidR="001A6392" w:rsidRPr="00BD0526" w:rsidRDefault="001A6392" w:rsidP="00C86F5D">
            <w:pPr>
              <w:spacing w:after="124" w:line="250" w:lineRule="auto"/>
              <w:ind w:left="360"/>
              <w:rPr>
                <w:rFonts w:ascii="Arial" w:eastAsia="Arial" w:hAnsi="Arial" w:cs="Arial"/>
                <w:color w:val="000000"/>
                <w:lang w:eastAsia="en-GB"/>
              </w:rPr>
            </w:pPr>
          </w:p>
        </w:tc>
      </w:tr>
      <w:tr w:rsidR="001A6392" w:rsidRPr="00024142" w14:paraId="1A79AF1B" w14:textId="77777777" w:rsidTr="001A6392">
        <w:tc>
          <w:tcPr>
            <w:tcW w:w="3284" w:type="dxa"/>
          </w:tcPr>
          <w:p w14:paraId="4A0C9144" w14:textId="77777777" w:rsidR="001A6392" w:rsidRPr="00BD0526" w:rsidRDefault="001A6392" w:rsidP="00C86F5D">
            <w:pPr>
              <w:spacing w:after="80" w:line="250" w:lineRule="auto"/>
              <w:ind w:left="360"/>
              <w:rPr>
                <w:rFonts w:ascii="Arial" w:eastAsia="Arial" w:hAnsi="Arial" w:cs="Arial"/>
                <w:color w:val="000000"/>
                <w:lang w:eastAsia="en-GB"/>
              </w:rPr>
            </w:pPr>
          </w:p>
        </w:tc>
        <w:tc>
          <w:tcPr>
            <w:tcW w:w="7209" w:type="dxa"/>
          </w:tcPr>
          <w:p w14:paraId="5F2DC57A" w14:textId="77777777" w:rsidR="001A6392" w:rsidRPr="00BD0526" w:rsidRDefault="001A6392" w:rsidP="00C86F5D">
            <w:pPr>
              <w:spacing w:after="80" w:line="250" w:lineRule="auto"/>
              <w:rPr>
                <w:rFonts w:ascii="Arial" w:eastAsia="Arial" w:hAnsi="Arial" w:cs="Arial"/>
                <w:color w:val="000000"/>
                <w:lang w:eastAsia="en-GB"/>
              </w:rPr>
            </w:pPr>
            <w:r w:rsidRPr="008B025C">
              <w:rPr>
                <w:rFonts w:ascii="Arial" w:hAnsi="Arial" w:cs="Arial"/>
              </w:rPr>
              <w:t xml:space="preserve"> </w:t>
            </w:r>
            <w:r w:rsidRPr="00BD0526">
              <w:rPr>
                <w:rFonts w:ascii="Arial" w:hAnsi="Arial" w:cs="Arial"/>
              </w:rPr>
              <w:t xml:space="preserve">Sawdust is not suitable as either nesting or litter materials. </w:t>
            </w:r>
          </w:p>
        </w:tc>
        <w:tc>
          <w:tcPr>
            <w:tcW w:w="1616" w:type="dxa"/>
          </w:tcPr>
          <w:p w14:paraId="79FDC91C" w14:textId="77777777" w:rsidR="001A6392" w:rsidRPr="00BD0526" w:rsidRDefault="001A6392" w:rsidP="00C86F5D">
            <w:pPr>
              <w:spacing w:after="80" w:line="250" w:lineRule="auto"/>
              <w:ind w:left="360"/>
              <w:rPr>
                <w:rFonts w:ascii="Arial" w:eastAsia="Arial" w:hAnsi="Arial" w:cs="Arial"/>
                <w:color w:val="000000"/>
                <w:lang w:eastAsia="en-GB"/>
              </w:rPr>
            </w:pPr>
          </w:p>
        </w:tc>
        <w:tc>
          <w:tcPr>
            <w:tcW w:w="2917" w:type="dxa"/>
          </w:tcPr>
          <w:p w14:paraId="181937AD" w14:textId="77777777" w:rsidR="001A6392" w:rsidRPr="00BD0526" w:rsidRDefault="001A6392" w:rsidP="00C86F5D">
            <w:pPr>
              <w:spacing w:after="80" w:line="250" w:lineRule="auto"/>
              <w:ind w:left="360"/>
              <w:rPr>
                <w:rFonts w:ascii="Arial" w:eastAsia="Arial" w:hAnsi="Arial" w:cs="Arial"/>
                <w:color w:val="000000"/>
                <w:lang w:eastAsia="en-GB"/>
              </w:rPr>
            </w:pPr>
          </w:p>
        </w:tc>
      </w:tr>
      <w:tr w:rsidR="001A6392" w:rsidRPr="00024142" w14:paraId="7CE0B424" w14:textId="77777777" w:rsidTr="001A6392">
        <w:tc>
          <w:tcPr>
            <w:tcW w:w="3284" w:type="dxa"/>
          </w:tcPr>
          <w:p w14:paraId="493F6EAF" w14:textId="77777777" w:rsidR="001A6392" w:rsidRPr="00BD0526" w:rsidRDefault="001A6392" w:rsidP="00C86F5D">
            <w:pPr>
              <w:spacing w:after="124" w:line="250" w:lineRule="auto"/>
              <w:rPr>
                <w:rFonts w:ascii="Arial" w:eastAsia="Arial" w:hAnsi="Arial" w:cs="Arial"/>
                <w:color w:val="000000"/>
                <w:lang w:eastAsia="en-GB"/>
              </w:rPr>
            </w:pPr>
            <w:r w:rsidRPr="00BD0526">
              <w:rPr>
                <w:rFonts w:ascii="Arial" w:hAnsi="Arial" w:cs="Arial"/>
                <w:b/>
              </w:rPr>
              <w:lastRenderedPageBreak/>
              <w:t>Temperature</w:t>
            </w:r>
            <w:r>
              <w:rPr>
                <w:rFonts w:ascii="Arial" w:hAnsi="Arial" w:cs="Arial"/>
                <w:b/>
              </w:rPr>
              <w:t xml:space="preserve"> </w:t>
            </w:r>
          </w:p>
        </w:tc>
        <w:tc>
          <w:tcPr>
            <w:tcW w:w="7209" w:type="dxa"/>
          </w:tcPr>
          <w:p w14:paraId="2185FB2E" w14:textId="77777777" w:rsidR="001A6392" w:rsidRPr="002E6728" w:rsidRDefault="001A6392" w:rsidP="00C86F5D">
            <w:pPr>
              <w:spacing w:after="124" w:line="250" w:lineRule="auto"/>
              <w:rPr>
                <w:rFonts w:ascii="Arial" w:eastAsia="Arial" w:hAnsi="Arial" w:cs="Arial"/>
                <w:color w:val="000000"/>
                <w:lang w:eastAsia="en-GB"/>
              </w:rPr>
            </w:pPr>
            <w:r w:rsidRPr="002E6728">
              <w:rPr>
                <w:rFonts w:ascii="Arial" w:hAnsi="Arial" w:cs="Arial"/>
              </w:rPr>
              <w:t> The ambient temperature of the inside area of the sleeping accommodation should be no lower than 12°C and no higher than 26°C.</w:t>
            </w:r>
          </w:p>
        </w:tc>
        <w:tc>
          <w:tcPr>
            <w:tcW w:w="1616" w:type="dxa"/>
          </w:tcPr>
          <w:p w14:paraId="2C01D1C1" w14:textId="77777777" w:rsidR="001A6392" w:rsidRPr="00BD0526" w:rsidRDefault="001A6392" w:rsidP="00C86F5D">
            <w:pPr>
              <w:spacing w:after="124" w:line="250" w:lineRule="auto"/>
              <w:ind w:left="360"/>
              <w:rPr>
                <w:rFonts w:ascii="Arial" w:eastAsia="Arial" w:hAnsi="Arial" w:cs="Arial"/>
                <w:color w:val="000000"/>
                <w:lang w:eastAsia="en-GB"/>
              </w:rPr>
            </w:pPr>
          </w:p>
        </w:tc>
        <w:tc>
          <w:tcPr>
            <w:tcW w:w="2917" w:type="dxa"/>
          </w:tcPr>
          <w:p w14:paraId="5CD89BDF" w14:textId="77777777" w:rsidR="001A6392" w:rsidRPr="00BD0526" w:rsidRDefault="001A6392" w:rsidP="00C86F5D">
            <w:pPr>
              <w:spacing w:after="124" w:line="250" w:lineRule="auto"/>
              <w:ind w:left="360"/>
              <w:rPr>
                <w:rFonts w:ascii="Arial" w:eastAsia="Arial" w:hAnsi="Arial" w:cs="Arial"/>
                <w:color w:val="000000"/>
                <w:lang w:eastAsia="en-GB"/>
              </w:rPr>
            </w:pPr>
          </w:p>
        </w:tc>
      </w:tr>
      <w:tr w:rsidR="001A6392" w:rsidRPr="00024142" w14:paraId="257BE2B5" w14:textId="77777777" w:rsidTr="001A6392">
        <w:tc>
          <w:tcPr>
            <w:tcW w:w="3284" w:type="dxa"/>
          </w:tcPr>
          <w:p w14:paraId="536BCC20" w14:textId="77777777" w:rsidR="001A6392" w:rsidRPr="00BD0526" w:rsidRDefault="001A6392" w:rsidP="00C86F5D">
            <w:pPr>
              <w:spacing w:after="124" w:line="250" w:lineRule="auto"/>
              <w:ind w:left="360"/>
              <w:rPr>
                <w:rFonts w:ascii="Arial" w:eastAsia="Arial" w:hAnsi="Arial" w:cs="Arial"/>
                <w:color w:val="000000"/>
                <w:lang w:eastAsia="en-GB"/>
              </w:rPr>
            </w:pPr>
          </w:p>
        </w:tc>
        <w:tc>
          <w:tcPr>
            <w:tcW w:w="7209" w:type="dxa"/>
          </w:tcPr>
          <w:p w14:paraId="6982DBFD" w14:textId="77777777" w:rsidR="001A6392" w:rsidRPr="00BD0526" w:rsidRDefault="001A6392" w:rsidP="00C86F5D">
            <w:pPr>
              <w:spacing w:after="124" w:line="250" w:lineRule="auto"/>
              <w:rPr>
                <w:rFonts w:ascii="Arial" w:eastAsia="Arial" w:hAnsi="Arial" w:cs="Arial"/>
                <w:color w:val="000000"/>
                <w:lang w:eastAsia="en-GB"/>
              </w:rPr>
            </w:pPr>
            <w:r w:rsidRPr="008B025C">
              <w:rPr>
                <w:rFonts w:ascii="Arial" w:hAnsi="Arial" w:cs="Arial"/>
              </w:rPr>
              <w:t xml:space="preserve"> </w:t>
            </w:r>
            <w:r w:rsidRPr="00BD0526">
              <w:rPr>
                <w:rFonts w:ascii="Arial" w:hAnsi="Arial" w:cs="Arial"/>
              </w:rPr>
              <w:t xml:space="preserve">In very hot weather, cooling procedures must be in place, such as, but not limited to, fans to increase air movement, ice packs or air conditioning. </w:t>
            </w:r>
          </w:p>
        </w:tc>
        <w:tc>
          <w:tcPr>
            <w:tcW w:w="1616" w:type="dxa"/>
          </w:tcPr>
          <w:p w14:paraId="5C3E561F" w14:textId="77777777" w:rsidR="001A6392" w:rsidRPr="00BD0526" w:rsidRDefault="001A6392" w:rsidP="00C86F5D">
            <w:pPr>
              <w:spacing w:after="124" w:line="250" w:lineRule="auto"/>
              <w:ind w:left="360"/>
              <w:rPr>
                <w:rFonts w:ascii="Arial" w:eastAsia="Arial" w:hAnsi="Arial" w:cs="Arial"/>
                <w:color w:val="000000"/>
                <w:lang w:eastAsia="en-GB"/>
              </w:rPr>
            </w:pPr>
          </w:p>
        </w:tc>
        <w:tc>
          <w:tcPr>
            <w:tcW w:w="2917" w:type="dxa"/>
          </w:tcPr>
          <w:p w14:paraId="5E7ABB9A" w14:textId="77777777" w:rsidR="001A6392" w:rsidRPr="00BD0526" w:rsidRDefault="001A6392" w:rsidP="00C86F5D">
            <w:pPr>
              <w:spacing w:after="124" w:line="250" w:lineRule="auto"/>
              <w:ind w:left="360"/>
              <w:rPr>
                <w:rFonts w:ascii="Arial" w:eastAsia="Arial" w:hAnsi="Arial" w:cs="Arial"/>
                <w:color w:val="000000"/>
                <w:lang w:eastAsia="en-GB"/>
              </w:rPr>
            </w:pPr>
          </w:p>
        </w:tc>
      </w:tr>
      <w:tr w:rsidR="001A6392" w:rsidRPr="00024142" w14:paraId="78579CB1" w14:textId="77777777" w:rsidTr="001A6392">
        <w:tc>
          <w:tcPr>
            <w:tcW w:w="3284" w:type="dxa"/>
          </w:tcPr>
          <w:p w14:paraId="1CB4F27A" w14:textId="77777777" w:rsidR="001A6392" w:rsidRPr="00BD0526" w:rsidRDefault="001A6392" w:rsidP="00C86F5D">
            <w:pPr>
              <w:spacing w:after="124" w:line="250" w:lineRule="auto"/>
              <w:ind w:left="360"/>
              <w:rPr>
                <w:rFonts w:ascii="Arial" w:eastAsia="Arial" w:hAnsi="Arial" w:cs="Arial"/>
                <w:color w:val="000000"/>
                <w:lang w:eastAsia="en-GB"/>
              </w:rPr>
            </w:pPr>
          </w:p>
        </w:tc>
        <w:tc>
          <w:tcPr>
            <w:tcW w:w="7209" w:type="dxa"/>
          </w:tcPr>
          <w:p w14:paraId="64C6F90D" w14:textId="77777777" w:rsidR="001A6392" w:rsidRPr="00BD0526" w:rsidRDefault="001A6392" w:rsidP="00C86F5D">
            <w:pPr>
              <w:spacing w:after="124" w:line="250" w:lineRule="auto"/>
              <w:rPr>
                <w:rFonts w:ascii="Arial" w:eastAsia="Arial" w:hAnsi="Arial" w:cs="Arial"/>
                <w:color w:val="000000"/>
                <w:lang w:eastAsia="en-GB"/>
              </w:rPr>
            </w:pPr>
            <w:r w:rsidRPr="008B025C">
              <w:rPr>
                <w:rFonts w:ascii="Arial" w:hAnsi="Arial" w:cs="Arial"/>
              </w:rPr>
              <w:t xml:space="preserve"> </w:t>
            </w:r>
            <w:r w:rsidRPr="00BD0526">
              <w:rPr>
                <w:rFonts w:ascii="Arial" w:hAnsi="Arial" w:cs="Arial"/>
              </w:rPr>
              <w:t xml:space="preserve">In cold temperatures, extra nesting material must be provided, unless alternative temperature control is provided </w:t>
            </w:r>
            <w:r>
              <w:rPr>
                <w:rFonts w:ascii="Arial" w:hAnsi="Arial" w:cs="Arial"/>
              </w:rPr>
              <w:t>for example</w:t>
            </w:r>
            <w:r w:rsidRPr="00BD0526">
              <w:rPr>
                <w:rFonts w:ascii="Arial" w:hAnsi="Arial" w:cs="Arial"/>
              </w:rPr>
              <w:t xml:space="preserve"> heating. </w:t>
            </w:r>
          </w:p>
        </w:tc>
        <w:tc>
          <w:tcPr>
            <w:tcW w:w="1616" w:type="dxa"/>
          </w:tcPr>
          <w:p w14:paraId="404D538B" w14:textId="77777777" w:rsidR="001A6392" w:rsidRPr="00BD0526" w:rsidRDefault="001A6392" w:rsidP="00C86F5D">
            <w:pPr>
              <w:spacing w:after="124" w:line="250" w:lineRule="auto"/>
              <w:ind w:left="360"/>
              <w:rPr>
                <w:rFonts w:ascii="Arial" w:eastAsia="Arial" w:hAnsi="Arial" w:cs="Arial"/>
                <w:color w:val="000000"/>
                <w:lang w:eastAsia="en-GB"/>
              </w:rPr>
            </w:pPr>
          </w:p>
        </w:tc>
        <w:tc>
          <w:tcPr>
            <w:tcW w:w="2917" w:type="dxa"/>
          </w:tcPr>
          <w:p w14:paraId="718AE3F2" w14:textId="77777777" w:rsidR="001A6392" w:rsidRPr="00BD0526" w:rsidRDefault="001A6392" w:rsidP="00C86F5D">
            <w:pPr>
              <w:spacing w:after="124" w:line="250" w:lineRule="auto"/>
              <w:ind w:left="360"/>
              <w:rPr>
                <w:rFonts w:ascii="Arial" w:eastAsia="Arial" w:hAnsi="Arial" w:cs="Arial"/>
                <w:color w:val="000000"/>
                <w:lang w:eastAsia="en-GB"/>
              </w:rPr>
            </w:pPr>
          </w:p>
        </w:tc>
      </w:tr>
      <w:tr w:rsidR="001A6392" w:rsidRPr="00024142" w14:paraId="38214356" w14:textId="77777777" w:rsidTr="001A6392">
        <w:tc>
          <w:tcPr>
            <w:tcW w:w="3284" w:type="dxa"/>
          </w:tcPr>
          <w:p w14:paraId="54233427" w14:textId="77777777" w:rsidR="001A6392" w:rsidRPr="00BD0526" w:rsidRDefault="001A6392" w:rsidP="00C86F5D">
            <w:pPr>
              <w:spacing w:after="124" w:line="250" w:lineRule="auto"/>
              <w:ind w:left="360"/>
              <w:rPr>
                <w:rFonts w:ascii="Arial" w:eastAsia="Arial" w:hAnsi="Arial" w:cs="Arial"/>
                <w:color w:val="000000"/>
                <w:lang w:eastAsia="en-GB"/>
              </w:rPr>
            </w:pPr>
          </w:p>
        </w:tc>
        <w:tc>
          <w:tcPr>
            <w:tcW w:w="7209" w:type="dxa"/>
          </w:tcPr>
          <w:p w14:paraId="65948DC3" w14:textId="77777777" w:rsidR="001A6392" w:rsidRPr="002E6728" w:rsidRDefault="001A6392" w:rsidP="00C86F5D">
            <w:pPr>
              <w:spacing w:after="124" w:line="250" w:lineRule="auto"/>
              <w:rPr>
                <w:rFonts w:ascii="Arial" w:hAnsi="Arial" w:cs="Arial"/>
              </w:rPr>
            </w:pPr>
            <w:r w:rsidRPr="002E6728">
              <w:rPr>
                <w:rFonts w:ascii="Arial" w:hAnsi="Arial" w:cs="Arial"/>
              </w:rPr>
              <w:t> Enclosures must not be placed in full sun without adequate shade provision and should be protected from drafts and rain.</w:t>
            </w:r>
          </w:p>
        </w:tc>
        <w:tc>
          <w:tcPr>
            <w:tcW w:w="1616" w:type="dxa"/>
          </w:tcPr>
          <w:p w14:paraId="0F0F6AA1" w14:textId="77777777" w:rsidR="001A6392" w:rsidRPr="00BD0526" w:rsidRDefault="001A6392" w:rsidP="00C86F5D">
            <w:pPr>
              <w:spacing w:after="124" w:line="250" w:lineRule="auto"/>
              <w:ind w:left="360"/>
              <w:rPr>
                <w:rFonts w:ascii="Arial" w:eastAsia="Arial" w:hAnsi="Arial" w:cs="Arial"/>
                <w:color w:val="000000"/>
                <w:lang w:eastAsia="en-GB"/>
              </w:rPr>
            </w:pPr>
          </w:p>
        </w:tc>
        <w:tc>
          <w:tcPr>
            <w:tcW w:w="2917" w:type="dxa"/>
          </w:tcPr>
          <w:p w14:paraId="5D7A4E78" w14:textId="77777777" w:rsidR="001A6392" w:rsidRPr="00BD0526" w:rsidRDefault="001A6392" w:rsidP="00C86F5D">
            <w:pPr>
              <w:spacing w:after="124" w:line="250" w:lineRule="auto"/>
              <w:ind w:left="360"/>
              <w:rPr>
                <w:rFonts w:ascii="Arial" w:eastAsia="Arial" w:hAnsi="Arial" w:cs="Arial"/>
                <w:color w:val="000000"/>
                <w:lang w:eastAsia="en-GB"/>
              </w:rPr>
            </w:pPr>
          </w:p>
        </w:tc>
      </w:tr>
      <w:tr w:rsidR="001A6392" w:rsidRPr="00024142" w14:paraId="1BD60E13" w14:textId="77777777" w:rsidTr="001A6392">
        <w:tc>
          <w:tcPr>
            <w:tcW w:w="3284" w:type="dxa"/>
          </w:tcPr>
          <w:p w14:paraId="6F2109BD" w14:textId="77777777" w:rsidR="001A6392" w:rsidRPr="00BD0526" w:rsidRDefault="001A6392" w:rsidP="00C86F5D">
            <w:pPr>
              <w:spacing w:after="124" w:line="250" w:lineRule="auto"/>
              <w:rPr>
                <w:rFonts w:ascii="Arial" w:eastAsia="Arial" w:hAnsi="Arial" w:cs="Arial"/>
                <w:color w:val="000000"/>
                <w:lang w:eastAsia="en-GB"/>
              </w:rPr>
            </w:pPr>
            <w:r w:rsidRPr="00BD0526">
              <w:rPr>
                <w:rFonts w:ascii="Arial" w:hAnsi="Arial" w:cs="Arial"/>
                <w:b/>
              </w:rPr>
              <w:t>Light</w:t>
            </w:r>
          </w:p>
        </w:tc>
        <w:tc>
          <w:tcPr>
            <w:tcW w:w="7209" w:type="dxa"/>
          </w:tcPr>
          <w:p w14:paraId="617F8D25" w14:textId="77777777" w:rsidR="001A6392" w:rsidRPr="00BD0526" w:rsidRDefault="001A6392" w:rsidP="00C86F5D">
            <w:pPr>
              <w:spacing w:after="124" w:line="250" w:lineRule="auto"/>
              <w:ind w:right="74"/>
              <w:rPr>
                <w:rFonts w:ascii="Arial" w:eastAsia="Arial" w:hAnsi="Arial" w:cs="Arial"/>
                <w:color w:val="000000"/>
                <w:lang w:eastAsia="en-GB"/>
              </w:rPr>
            </w:pPr>
            <w:r w:rsidRPr="008B025C">
              <w:rPr>
                <w:rFonts w:ascii="Arial" w:hAnsi="Arial" w:cs="Arial"/>
              </w:rPr>
              <w:t xml:space="preserve"> </w:t>
            </w:r>
            <w:r w:rsidRPr="00BD0526">
              <w:rPr>
                <w:rFonts w:ascii="Arial" w:eastAsia="Arial" w:hAnsi="Arial" w:cs="Arial"/>
                <w:color w:val="000000"/>
                <w:lang w:eastAsia="en-GB"/>
              </w:rPr>
              <w:t>An example of a suitable light-dark cycle for rabbits is 12 hours light</w:t>
            </w:r>
            <w:r>
              <w:rPr>
                <w:rFonts w:ascii="Arial" w:eastAsia="Arial" w:hAnsi="Arial" w:cs="Arial"/>
                <w:color w:val="000000"/>
                <w:lang w:eastAsia="en-GB"/>
              </w:rPr>
              <w:t xml:space="preserve"> and </w:t>
            </w:r>
            <w:r w:rsidRPr="00BD0526">
              <w:rPr>
                <w:rFonts w:ascii="Arial" w:eastAsia="Arial" w:hAnsi="Arial" w:cs="Arial"/>
                <w:color w:val="000000"/>
                <w:lang w:eastAsia="en-GB"/>
              </w:rPr>
              <w:t>12 hours dark. Outdoor rabbits are subject to seasonal light variation.</w:t>
            </w:r>
          </w:p>
        </w:tc>
        <w:tc>
          <w:tcPr>
            <w:tcW w:w="1616" w:type="dxa"/>
          </w:tcPr>
          <w:p w14:paraId="7556BD73" w14:textId="77777777" w:rsidR="001A6392" w:rsidRPr="00BD0526" w:rsidRDefault="001A6392" w:rsidP="00C86F5D">
            <w:pPr>
              <w:spacing w:after="124" w:line="250" w:lineRule="auto"/>
              <w:ind w:left="360"/>
              <w:rPr>
                <w:rFonts w:ascii="Arial" w:eastAsia="Arial" w:hAnsi="Arial" w:cs="Arial"/>
                <w:color w:val="000000"/>
                <w:lang w:eastAsia="en-GB"/>
              </w:rPr>
            </w:pPr>
          </w:p>
        </w:tc>
        <w:tc>
          <w:tcPr>
            <w:tcW w:w="2917" w:type="dxa"/>
          </w:tcPr>
          <w:p w14:paraId="1BAECC08" w14:textId="77777777" w:rsidR="001A6392" w:rsidRPr="00BD0526" w:rsidRDefault="001A6392" w:rsidP="00C86F5D">
            <w:pPr>
              <w:spacing w:after="124" w:line="250" w:lineRule="auto"/>
              <w:ind w:left="360"/>
              <w:rPr>
                <w:rFonts w:ascii="Arial" w:eastAsia="Arial" w:hAnsi="Arial" w:cs="Arial"/>
                <w:color w:val="000000"/>
                <w:lang w:eastAsia="en-GB"/>
              </w:rPr>
            </w:pPr>
          </w:p>
        </w:tc>
      </w:tr>
      <w:tr w:rsidR="001A6392" w:rsidRPr="00024142" w14:paraId="58849F7C" w14:textId="77777777" w:rsidTr="001A6392">
        <w:tc>
          <w:tcPr>
            <w:tcW w:w="3284" w:type="dxa"/>
          </w:tcPr>
          <w:p w14:paraId="7DE6A718" w14:textId="77777777" w:rsidR="001A6392" w:rsidRPr="00BD0526" w:rsidRDefault="001A6392" w:rsidP="00C86F5D">
            <w:pPr>
              <w:spacing w:after="124" w:line="250" w:lineRule="auto"/>
              <w:ind w:left="360"/>
              <w:rPr>
                <w:rFonts w:ascii="Arial" w:hAnsi="Arial" w:cs="Arial"/>
                <w:b/>
              </w:rPr>
            </w:pPr>
          </w:p>
        </w:tc>
        <w:tc>
          <w:tcPr>
            <w:tcW w:w="7209" w:type="dxa"/>
          </w:tcPr>
          <w:p w14:paraId="14A54CC4" w14:textId="77777777" w:rsidR="001A6392" w:rsidRPr="007A37BC" w:rsidRDefault="001A6392" w:rsidP="00C86F5D">
            <w:pPr>
              <w:spacing w:after="124" w:line="250" w:lineRule="auto"/>
              <w:ind w:right="74"/>
              <w:rPr>
                <w:rFonts w:ascii="Arial" w:hAnsi="Arial" w:cs="Arial"/>
                <w:b/>
                <w:bCs/>
              </w:rPr>
            </w:pPr>
            <w:r w:rsidRPr="007A37BC">
              <w:rPr>
                <w:rFonts w:ascii="Arial" w:hAnsi="Arial" w:cs="Arial"/>
                <w:b/>
                <w:bCs/>
              </w:rPr>
              <w:t>Minimum enclosure sizes for rabbits</w:t>
            </w:r>
          </w:p>
          <w:tbl>
            <w:tblPr>
              <w:tblStyle w:val="TableGrid"/>
              <w:tblW w:w="0" w:type="auto"/>
              <w:tblLook w:val="04A0" w:firstRow="1" w:lastRow="0" w:firstColumn="1" w:lastColumn="0" w:noHBand="0" w:noVBand="1"/>
            </w:tblPr>
            <w:tblGrid>
              <w:gridCol w:w="939"/>
              <w:gridCol w:w="1197"/>
              <w:gridCol w:w="1162"/>
              <w:gridCol w:w="1312"/>
              <w:gridCol w:w="1162"/>
              <w:gridCol w:w="1211"/>
            </w:tblGrid>
            <w:tr w:rsidR="001A6392" w14:paraId="123734EB" w14:textId="77777777" w:rsidTr="00C86F5D">
              <w:tc>
                <w:tcPr>
                  <w:tcW w:w="939" w:type="dxa"/>
                  <w:shd w:val="clear" w:color="auto" w:fill="D9E2F3" w:themeFill="accent1" w:themeFillTint="33"/>
                </w:tcPr>
                <w:p w14:paraId="247EB739" w14:textId="77777777" w:rsidR="001A6392" w:rsidRDefault="001A6392" w:rsidP="00C86F5D">
                  <w:pPr>
                    <w:spacing w:after="124" w:line="250" w:lineRule="auto"/>
                    <w:ind w:right="74"/>
                    <w:rPr>
                      <w:rFonts w:ascii="Arial" w:hAnsi="Arial" w:cs="Arial"/>
                    </w:rPr>
                  </w:pPr>
                  <w:r w:rsidRPr="00EE409A">
                    <w:t xml:space="preserve">Weight of rabbit </w:t>
                  </w:r>
                </w:p>
              </w:tc>
              <w:tc>
                <w:tcPr>
                  <w:tcW w:w="1197" w:type="dxa"/>
                  <w:shd w:val="clear" w:color="auto" w:fill="D9E2F3" w:themeFill="accent1" w:themeFillTint="33"/>
                </w:tcPr>
                <w:p w14:paraId="2C47CC24" w14:textId="77777777" w:rsidR="001A6392" w:rsidRDefault="001A6392" w:rsidP="00C86F5D">
                  <w:pPr>
                    <w:spacing w:after="124" w:line="250" w:lineRule="auto"/>
                    <w:ind w:right="74"/>
                    <w:rPr>
                      <w:rFonts w:ascii="Arial" w:hAnsi="Arial" w:cs="Arial"/>
                    </w:rPr>
                  </w:pPr>
                  <w:r w:rsidRPr="00EE409A">
                    <w:t xml:space="preserve">Maximum stocking density </w:t>
                  </w:r>
                </w:p>
              </w:tc>
              <w:tc>
                <w:tcPr>
                  <w:tcW w:w="1162" w:type="dxa"/>
                  <w:shd w:val="clear" w:color="auto" w:fill="D9E2F3" w:themeFill="accent1" w:themeFillTint="33"/>
                </w:tcPr>
                <w:p w14:paraId="596F5106" w14:textId="77777777" w:rsidR="001A6392" w:rsidRDefault="001A6392" w:rsidP="00C86F5D">
                  <w:pPr>
                    <w:spacing w:after="124" w:line="250" w:lineRule="auto"/>
                    <w:ind w:right="74"/>
                    <w:rPr>
                      <w:rFonts w:ascii="Arial" w:hAnsi="Arial" w:cs="Arial"/>
                    </w:rPr>
                  </w:pPr>
                  <w:r w:rsidRPr="00EE409A">
                    <w:t>Minimum floor area (m</w:t>
                  </w:r>
                  <w:r>
                    <w:rPr>
                      <w:rFonts w:cstheme="minorHAnsi"/>
                    </w:rPr>
                    <w:t>²</w:t>
                  </w:r>
                  <w:r w:rsidRPr="00EE409A">
                    <w:t xml:space="preserve">) </w:t>
                  </w:r>
                </w:p>
              </w:tc>
              <w:tc>
                <w:tcPr>
                  <w:tcW w:w="1312" w:type="dxa"/>
                  <w:shd w:val="clear" w:color="auto" w:fill="D9E2F3" w:themeFill="accent1" w:themeFillTint="33"/>
                </w:tcPr>
                <w:p w14:paraId="1E844C1E" w14:textId="77777777" w:rsidR="001A6392" w:rsidRDefault="001A6392" w:rsidP="00C86F5D">
                  <w:pPr>
                    <w:spacing w:after="124" w:line="250" w:lineRule="auto"/>
                    <w:ind w:right="74"/>
                  </w:pPr>
                  <w:r w:rsidRPr="00EE409A">
                    <w:t xml:space="preserve">Example dimensions (metres) </w:t>
                  </w:r>
                </w:p>
                <w:p w14:paraId="5468D4D1" w14:textId="77777777" w:rsidR="001A6392" w:rsidRDefault="001A6392" w:rsidP="00C86F5D">
                  <w:pPr>
                    <w:spacing w:after="124" w:line="250" w:lineRule="auto"/>
                    <w:ind w:right="74"/>
                    <w:rPr>
                      <w:rFonts w:ascii="Arial" w:hAnsi="Arial" w:cs="Arial"/>
                    </w:rPr>
                  </w:pPr>
                  <w:r>
                    <w:t>Width x length</w:t>
                  </w:r>
                </w:p>
              </w:tc>
              <w:tc>
                <w:tcPr>
                  <w:tcW w:w="1162" w:type="dxa"/>
                  <w:shd w:val="clear" w:color="auto" w:fill="D9E2F3" w:themeFill="accent1" w:themeFillTint="33"/>
                </w:tcPr>
                <w:p w14:paraId="54B93F6D" w14:textId="77777777" w:rsidR="001A6392" w:rsidRDefault="001A6392" w:rsidP="00C86F5D">
                  <w:pPr>
                    <w:spacing w:after="124" w:line="250" w:lineRule="auto"/>
                    <w:ind w:right="74"/>
                    <w:rPr>
                      <w:rFonts w:ascii="Arial" w:hAnsi="Arial" w:cs="Arial"/>
                    </w:rPr>
                  </w:pPr>
                  <w:r w:rsidRPr="00EE409A">
                    <w:t xml:space="preserve">Minimum cage height (metres) </w:t>
                  </w:r>
                </w:p>
              </w:tc>
              <w:tc>
                <w:tcPr>
                  <w:tcW w:w="1211" w:type="dxa"/>
                  <w:shd w:val="clear" w:color="auto" w:fill="D9E2F3" w:themeFill="accent1" w:themeFillTint="33"/>
                </w:tcPr>
                <w:p w14:paraId="61C308D8" w14:textId="77777777" w:rsidR="001A6392" w:rsidRDefault="001A6392" w:rsidP="00C86F5D">
                  <w:pPr>
                    <w:spacing w:after="124" w:line="250" w:lineRule="auto"/>
                    <w:ind w:right="74"/>
                    <w:rPr>
                      <w:rFonts w:ascii="Arial" w:hAnsi="Arial" w:cs="Arial"/>
                    </w:rPr>
                  </w:pPr>
                  <w:r w:rsidRPr="00EE409A">
                    <w:t>Additional floor area for each additional animal (m</w:t>
                  </w:r>
                  <w:r>
                    <w:rPr>
                      <w:rFonts w:cstheme="minorHAnsi"/>
                    </w:rPr>
                    <w:t>²</w:t>
                  </w:r>
                  <w:r w:rsidRPr="00EE409A">
                    <w:t>)</w:t>
                  </w:r>
                </w:p>
              </w:tc>
            </w:tr>
            <w:tr w:rsidR="001A6392" w14:paraId="53192914" w14:textId="77777777" w:rsidTr="00C86F5D">
              <w:tc>
                <w:tcPr>
                  <w:tcW w:w="939" w:type="dxa"/>
                </w:tcPr>
                <w:p w14:paraId="6AF5C4CE" w14:textId="77777777" w:rsidR="001A6392" w:rsidRDefault="001A6392" w:rsidP="00C86F5D">
                  <w:pPr>
                    <w:spacing w:after="124" w:line="250" w:lineRule="auto"/>
                    <w:ind w:right="74"/>
                    <w:rPr>
                      <w:rFonts w:ascii="Arial" w:hAnsi="Arial" w:cs="Arial"/>
                    </w:rPr>
                  </w:pPr>
                  <w:r>
                    <w:rPr>
                      <w:rFonts w:ascii="Arial" w:hAnsi="Arial" w:cs="Arial"/>
                    </w:rPr>
                    <w:t>Up to 4kg</w:t>
                  </w:r>
                </w:p>
              </w:tc>
              <w:tc>
                <w:tcPr>
                  <w:tcW w:w="1197" w:type="dxa"/>
                </w:tcPr>
                <w:p w14:paraId="718BFDD5" w14:textId="77777777" w:rsidR="001A6392" w:rsidRDefault="001A6392" w:rsidP="00C86F5D">
                  <w:pPr>
                    <w:spacing w:after="124" w:line="250" w:lineRule="auto"/>
                    <w:ind w:right="74"/>
                    <w:rPr>
                      <w:rFonts w:ascii="Arial" w:hAnsi="Arial" w:cs="Arial"/>
                    </w:rPr>
                  </w:pPr>
                  <w:r>
                    <w:rPr>
                      <w:rFonts w:ascii="Arial" w:hAnsi="Arial" w:cs="Arial"/>
                    </w:rPr>
                    <w:t>4</w:t>
                  </w:r>
                </w:p>
              </w:tc>
              <w:tc>
                <w:tcPr>
                  <w:tcW w:w="1162" w:type="dxa"/>
                </w:tcPr>
                <w:p w14:paraId="2295BCE8" w14:textId="77777777" w:rsidR="001A6392" w:rsidRDefault="001A6392" w:rsidP="00C86F5D">
                  <w:pPr>
                    <w:spacing w:after="124" w:line="250" w:lineRule="auto"/>
                    <w:ind w:right="74"/>
                    <w:rPr>
                      <w:rFonts w:ascii="Arial" w:hAnsi="Arial" w:cs="Arial"/>
                    </w:rPr>
                  </w:pPr>
                  <w:r>
                    <w:rPr>
                      <w:rFonts w:ascii="Arial" w:hAnsi="Arial" w:cs="Arial"/>
                    </w:rPr>
                    <w:t>0.4</w:t>
                  </w:r>
                </w:p>
              </w:tc>
              <w:tc>
                <w:tcPr>
                  <w:tcW w:w="1312" w:type="dxa"/>
                </w:tcPr>
                <w:p w14:paraId="657CD2BE" w14:textId="77777777" w:rsidR="001A6392" w:rsidRDefault="001A6392" w:rsidP="00C86F5D">
                  <w:pPr>
                    <w:spacing w:after="124" w:line="250" w:lineRule="auto"/>
                    <w:ind w:right="74"/>
                    <w:rPr>
                      <w:rFonts w:ascii="Arial" w:hAnsi="Arial" w:cs="Arial"/>
                    </w:rPr>
                  </w:pPr>
                  <w:r>
                    <w:rPr>
                      <w:rFonts w:ascii="Arial" w:hAnsi="Arial" w:cs="Arial"/>
                    </w:rPr>
                    <w:t>1 x 0.4</w:t>
                  </w:r>
                </w:p>
                <w:p w14:paraId="00ADA14A" w14:textId="77777777" w:rsidR="001A6392" w:rsidRDefault="001A6392" w:rsidP="00C86F5D">
                  <w:pPr>
                    <w:spacing w:after="124" w:line="250" w:lineRule="auto"/>
                    <w:ind w:right="74"/>
                    <w:rPr>
                      <w:rFonts w:ascii="Arial" w:hAnsi="Arial" w:cs="Arial"/>
                    </w:rPr>
                  </w:pPr>
                  <w:r>
                    <w:rPr>
                      <w:rFonts w:ascii="Arial" w:hAnsi="Arial" w:cs="Arial"/>
                    </w:rPr>
                    <w:t>Or</w:t>
                  </w:r>
                </w:p>
                <w:p w14:paraId="20113454" w14:textId="77777777" w:rsidR="001A6392" w:rsidRDefault="001A6392" w:rsidP="00C86F5D">
                  <w:pPr>
                    <w:spacing w:after="124" w:line="250" w:lineRule="auto"/>
                    <w:ind w:right="74"/>
                    <w:rPr>
                      <w:rFonts w:ascii="Arial" w:hAnsi="Arial" w:cs="Arial"/>
                    </w:rPr>
                  </w:pPr>
                  <w:r>
                    <w:rPr>
                      <w:rFonts w:ascii="Arial" w:hAnsi="Arial" w:cs="Arial"/>
                    </w:rPr>
                    <w:t>0.8 x 0.5</w:t>
                  </w:r>
                </w:p>
              </w:tc>
              <w:tc>
                <w:tcPr>
                  <w:tcW w:w="1162" w:type="dxa"/>
                </w:tcPr>
                <w:p w14:paraId="4F1146F1" w14:textId="77777777" w:rsidR="001A6392" w:rsidRDefault="001A6392" w:rsidP="00C86F5D">
                  <w:pPr>
                    <w:spacing w:after="124" w:line="250" w:lineRule="auto"/>
                    <w:ind w:right="74"/>
                    <w:rPr>
                      <w:rFonts w:ascii="Arial" w:hAnsi="Arial" w:cs="Arial"/>
                    </w:rPr>
                  </w:pPr>
                  <w:r>
                    <w:rPr>
                      <w:rFonts w:ascii="Arial" w:hAnsi="Arial" w:cs="Arial"/>
                    </w:rPr>
                    <w:t>0.4</w:t>
                  </w:r>
                </w:p>
              </w:tc>
              <w:tc>
                <w:tcPr>
                  <w:tcW w:w="1211" w:type="dxa"/>
                </w:tcPr>
                <w:p w14:paraId="64DB7B61" w14:textId="77777777" w:rsidR="001A6392" w:rsidRDefault="001A6392" w:rsidP="00C86F5D">
                  <w:pPr>
                    <w:spacing w:after="124" w:line="250" w:lineRule="auto"/>
                    <w:ind w:right="74"/>
                    <w:rPr>
                      <w:rFonts w:ascii="Arial" w:hAnsi="Arial" w:cs="Arial"/>
                    </w:rPr>
                  </w:pPr>
                  <w:r>
                    <w:rPr>
                      <w:rFonts w:ascii="Arial" w:hAnsi="Arial" w:cs="Arial"/>
                    </w:rPr>
                    <w:t>0.1</w:t>
                  </w:r>
                </w:p>
              </w:tc>
            </w:tr>
            <w:tr w:rsidR="001A6392" w14:paraId="6E8A3E64" w14:textId="77777777" w:rsidTr="00C86F5D">
              <w:tc>
                <w:tcPr>
                  <w:tcW w:w="939" w:type="dxa"/>
                </w:tcPr>
                <w:p w14:paraId="0749D33D" w14:textId="77777777" w:rsidR="001A6392" w:rsidRDefault="001A6392" w:rsidP="00C86F5D">
                  <w:pPr>
                    <w:spacing w:after="124" w:line="250" w:lineRule="auto"/>
                    <w:ind w:right="74"/>
                    <w:rPr>
                      <w:rFonts w:ascii="Arial" w:hAnsi="Arial" w:cs="Arial"/>
                    </w:rPr>
                  </w:pPr>
                  <w:r>
                    <w:rPr>
                      <w:rFonts w:ascii="Arial" w:hAnsi="Arial" w:cs="Arial"/>
                    </w:rPr>
                    <w:t>4 to 6kg</w:t>
                  </w:r>
                </w:p>
              </w:tc>
              <w:tc>
                <w:tcPr>
                  <w:tcW w:w="1197" w:type="dxa"/>
                </w:tcPr>
                <w:p w14:paraId="36397F03" w14:textId="77777777" w:rsidR="001A6392" w:rsidRDefault="001A6392" w:rsidP="00C86F5D">
                  <w:pPr>
                    <w:spacing w:after="124" w:line="250" w:lineRule="auto"/>
                    <w:ind w:right="74"/>
                    <w:rPr>
                      <w:rFonts w:ascii="Arial" w:hAnsi="Arial" w:cs="Arial"/>
                    </w:rPr>
                  </w:pPr>
                  <w:r>
                    <w:rPr>
                      <w:rFonts w:ascii="Arial" w:hAnsi="Arial" w:cs="Arial"/>
                    </w:rPr>
                    <w:t>2</w:t>
                  </w:r>
                </w:p>
              </w:tc>
              <w:tc>
                <w:tcPr>
                  <w:tcW w:w="1162" w:type="dxa"/>
                </w:tcPr>
                <w:p w14:paraId="56CA643D" w14:textId="77777777" w:rsidR="001A6392" w:rsidRDefault="001A6392" w:rsidP="00C86F5D">
                  <w:pPr>
                    <w:spacing w:after="124" w:line="250" w:lineRule="auto"/>
                    <w:ind w:right="74"/>
                    <w:rPr>
                      <w:rFonts w:ascii="Arial" w:hAnsi="Arial" w:cs="Arial"/>
                    </w:rPr>
                  </w:pPr>
                  <w:r>
                    <w:rPr>
                      <w:rFonts w:ascii="Arial" w:hAnsi="Arial" w:cs="Arial"/>
                    </w:rPr>
                    <w:t>0.4</w:t>
                  </w:r>
                </w:p>
              </w:tc>
              <w:tc>
                <w:tcPr>
                  <w:tcW w:w="1312" w:type="dxa"/>
                </w:tcPr>
                <w:p w14:paraId="2D74634F" w14:textId="77777777" w:rsidR="001A6392" w:rsidRDefault="001A6392" w:rsidP="00C86F5D">
                  <w:pPr>
                    <w:spacing w:after="124" w:line="250" w:lineRule="auto"/>
                    <w:ind w:right="74"/>
                    <w:rPr>
                      <w:rFonts w:ascii="Arial" w:hAnsi="Arial" w:cs="Arial"/>
                    </w:rPr>
                  </w:pPr>
                  <w:r>
                    <w:rPr>
                      <w:rFonts w:ascii="Arial" w:hAnsi="Arial" w:cs="Arial"/>
                    </w:rPr>
                    <w:t>1 x 0.4</w:t>
                  </w:r>
                </w:p>
                <w:p w14:paraId="65129DCC" w14:textId="77777777" w:rsidR="001A6392" w:rsidRDefault="001A6392" w:rsidP="00C86F5D">
                  <w:pPr>
                    <w:spacing w:after="124" w:line="250" w:lineRule="auto"/>
                    <w:ind w:right="74"/>
                    <w:rPr>
                      <w:rFonts w:ascii="Arial" w:hAnsi="Arial" w:cs="Arial"/>
                    </w:rPr>
                  </w:pPr>
                  <w:r>
                    <w:rPr>
                      <w:rFonts w:ascii="Arial" w:hAnsi="Arial" w:cs="Arial"/>
                    </w:rPr>
                    <w:t>Or</w:t>
                  </w:r>
                </w:p>
                <w:p w14:paraId="163C7B9F" w14:textId="77777777" w:rsidR="001A6392" w:rsidRDefault="001A6392" w:rsidP="00C86F5D">
                  <w:pPr>
                    <w:spacing w:after="124" w:line="250" w:lineRule="auto"/>
                    <w:ind w:right="74"/>
                    <w:rPr>
                      <w:rFonts w:ascii="Arial" w:hAnsi="Arial" w:cs="Arial"/>
                    </w:rPr>
                  </w:pPr>
                  <w:r>
                    <w:rPr>
                      <w:rFonts w:ascii="Arial" w:hAnsi="Arial" w:cs="Arial"/>
                    </w:rPr>
                    <w:t>0.8 x 0.5</w:t>
                  </w:r>
                </w:p>
              </w:tc>
              <w:tc>
                <w:tcPr>
                  <w:tcW w:w="1162" w:type="dxa"/>
                </w:tcPr>
                <w:p w14:paraId="295F3471" w14:textId="77777777" w:rsidR="001A6392" w:rsidRDefault="001A6392" w:rsidP="00C86F5D">
                  <w:pPr>
                    <w:spacing w:after="124" w:line="250" w:lineRule="auto"/>
                    <w:ind w:right="74"/>
                    <w:rPr>
                      <w:rFonts w:ascii="Arial" w:hAnsi="Arial" w:cs="Arial"/>
                    </w:rPr>
                  </w:pPr>
                  <w:r>
                    <w:rPr>
                      <w:rFonts w:ascii="Arial" w:hAnsi="Arial" w:cs="Arial"/>
                    </w:rPr>
                    <w:t>0.5</w:t>
                  </w:r>
                </w:p>
              </w:tc>
              <w:tc>
                <w:tcPr>
                  <w:tcW w:w="1211" w:type="dxa"/>
                </w:tcPr>
                <w:p w14:paraId="446B96F0" w14:textId="77777777" w:rsidR="001A6392" w:rsidRDefault="001A6392" w:rsidP="00C86F5D">
                  <w:pPr>
                    <w:spacing w:after="124" w:line="250" w:lineRule="auto"/>
                    <w:ind w:right="74"/>
                    <w:rPr>
                      <w:rFonts w:ascii="Arial" w:hAnsi="Arial" w:cs="Arial"/>
                    </w:rPr>
                  </w:pPr>
                  <w:r>
                    <w:rPr>
                      <w:rFonts w:ascii="Arial" w:hAnsi="Arial" w:cs="Arial"/>
                    </w:rPr>
                    <w:t>0.2</w:t>
                  </w:r>
                </w:p>
              </w:tc>
            </w:tr>
            <w:tr w:rsidR="001A6392" w14:paraId="55CB2B71" w14:textId="77777777" w:rsidTr="00C86F5D">
              <w:tc>
                <w:tcPr>
                  <w:tcW w:w="939" w:type="dxa"/>
                </w:tcPr>
                <w:p w14:paraId="48886DED" w14:textId="77777777" w:rsidR="001A6392" w:rsidRDefault="001A6392" w:rsidP="00C86F5D">
                  <w:pPr>
                    <w:spacing w:after="124" w:line="250" w:lineRule="auto"/>
                    <w:ind w:right="74"/>
                    <w:rPr>
                      <w:rFonts w:ascii="Arial" w:hAnsi="Arial" w:cs="Arial"/>
                    </w:rPr>
                  </w:pPr>
                  <w:r>
                    <w:rPr>
                      <w:rFonts w:ascii="Arial" w:hAnsi="Arial" w:cs="Arial"/>
                    </w:rPr>
                    <w:lastRenderedPageBreak/>
                    <w:t>Over 6kg</w:t>
                  </w:r>
                </w:p>
              </w:tc>
              <w:tc>
                <w:tcPr>
                  <w:tcW w:w="1197" w:type="dxa"/>
                </w:tcPr>
                <w:p w14:paraId="34EDF0A5" w14:textId="77777777" w:rsidR="001A6392" w:rsidRDefault="001A6392" w:rsidP="00C86F5D">
                  <w:pPr>
                    <w:spacing w:after="124" w:line="250" w:lineRule="auto"/>
                    <w:ind w:right="74"/>
                    <w:rPr>
                      <w:rFonts w:ascii="Arial" w:hAnsi="Arial" w:cs="Arial"/>
                    </w:rPr>
                  </w:pPr>
                  <w:r>
                    <w:rPr>
                      <w:rFonts w:ascii="Arial" w:hAnsi="Arial" w:cs="Arial"/>
                    </w:rPr>
                    <w:t>2</w:t>
                  </w:r>
                </w:p>
              </w:tc>
              <w:tc>
                <w:tcPr>
                  <w:tcW w:w="1162" w:type="dxa"/>
                </w:tcPr>
                <w:p w14:paraId="2735B1B9" w14:textId="77777777" w:rsidR="001A6392" w:rsidRDefault="001A6392" w:rsidP="00C86F5D">
                  <w:pPr>
                    <w:spacing w:after="124" w:line="250" w:lineRule="auto"/>
                    <w:ind w:right="74"/>
                    <w:rPr>
                      <w:rFonts w:ascii="Arial" w:hAnsi="Arial" w:cs="Arial"/>
                    </w:rPr>
                  </w:pPr>
                  <w:r>
                    <w:rPr>
                      <w:rFonts w:ascii="Arial" w:hAnsi="Arial" w:cs="Arial"/>
                    </w:rPr>
                    <w:t>0.6</w:t>
                  </w:r>
                </w:p>
              </w:tc>
              <w:tc>
                <w:tcPr>
                  <w:tcW w:w="1312" w:type="dxa"/>
                </w:tcPr>
                <w:p w14:paraId="51EFE07F" w14:textId="77777777" w:rsidR="001A6392" w:rsidRDefault="001A6392" w:rsidP="00C86F5D">
                  <w:pPr>
                    <w:spacing w:after="124" w:line="250" w:lineRule="auto"/>
                    <w:ind w:right="74"/>
                    <w:rPr>
                      <w:rFonts w:ascii="Arial" w:hAnsi="Arial" w:cs="Arial"/>
                    </w:rPr>
                  </w:pPr>
                  <w:r>
                    <w:rPr>
                      <w:rFonts w:ascii="Arial" w:hAnsi="Arial" w:cs="Arial"/>
                    </w:rPr>
                    <w:t>1 x 0.6</w:t>
                  </w:r>
                </w:p>
                <w:p w14:paraId="7A843D41" w14:textId="77777777" w:rsidR="001A6392" w:rsidRDefault="001A6392" w:rsidP="00C86F5D">
                  <w:pPr>
                    <w:spacing w:after="124" w:line="250" w:lineRule="auto"/>
                    <w:ind w:right="74"/>
                    <w:rPr>
                      <w:rFonts w:ascii="Arial" w:hAnsi="Arial" w:cs="Arial"/>
                    </w:rPr>
                  </w:pPr>
                  <w:r>
                    <w:rPr>
                      <w:rFonts w:ascii="Arial" w:hAnsi="Arial" w:cs="Arial"/>
                    </w:rPr>
                    <w:t>Or</w:t>
                  </w:r>
                </w:p>
                <w:p w14:paraId="3E2ECDA4" w14:textId="77777777" w:rsidR="001A6392" w:rsidRDefault="001A6392" w:rsidP="00C86F5D">
                  <w:pPr>
                    <w:spacing w:after="124" w:line="250" w:lineRule="auto"/>
                    <w:ind w:right="74"/>
                    <w:rPr>
                      <w:rFonts w:ascii="Arial" w:hAnsi="Arial" w:cs="Arial"/>
                    </w:rPr>
                  </w:pPr>
                  <w:r>
                    <w:rPr>
                      <w:rFonts w:ascii="Arial" w:hAnsi="Arial" w:cs="Arial"/>
                    </w:rPr>
                    <w:t>1.2 x 0.5</w:t>
                  </w:r>
                </w:p>
              </w:tc>
              <w:tc>
                <w:tcPr>
                  <w:tcW w:w="1162" w:type="dxa"/>
                </w:tcPr>
                <w:p w14:paraId="2493DD21" w14:textId="77777777" w:rsidR="001A6392" w:rsidRDefault="001A6392" w:rsidP="00C86F5D">
                  <w:pPr>
                    <w:spacing w:after="124" w:line="250" w:lineRule="auto"/>
                    <w:ind w:right="74"/>
                    <w:rPr>
                      <w:rFonts w:ascii="Arial" w:hAnsi="Arial" w:cs="Arial"/>
                    </w:rPr>
                  </w:pPr>
                  <w:r>
                    <w:rPr>
                      <w:rFonts w:ascii="Arial" w:hAnsi="Arial" w:cs="Arial"/>
                    </w:rPr>
                    <w:t>0.6</w:t>
                  </w:r>
                </w:p>
              </w:tc>
              <w:tc>
                <w:tcPr>
                  <w:tcW w:w="1211" w:type="dxa"/>
                </w:tcPr>
                <w:p w14:paraId="5796F894" w14:textId="77777777" w:rsidR="001A6392" w:rsidRDefault="001A6392" w:rsidP="00C86F5D">
                  <w:pPr>
                    <w:spacing w:after="124" w:line="250" w:lineRule="auto"/>
                    <w:ind w:right="74"/>
                    <w:rPr>
                      <w:rFonts w:ascii="Arial" w:hAnsi="Arial" w:cs="Arial"/>
                    </w:rPr>
                  </w:pPr>
                  <w:r>
                    <w:rPr>
                      <w:rFonts w:ascii="Arial" w:hAnsi="Arial" w:cs="Arial"/>
                    </w:rPr>
                    <w:t>0.3</w:t>
                  </w:r>
                </w:p>
              </w:tc>
            </w:tr>
          </w:tbl>
          <w:p w14:paraId="6E4E7A8B" w14:textId="77777777" w:rsidR="001A6392" w:rsidRDefault="001A6392" w:rsidP="00C86F5D">
            <w:pPr>
              <w:spacing w:after="124" w:line="250" w:lineRule="auto"/>
              <w:ind w:right="74"/>
              <w:rPr>
                <w:rFonts w:ascii="Arial" w:hAnsi="Arial" w:cs="Arial"/>
              </w:rPr>
            </w:pPr>
          </w:p>
          <w:p w14:paraId="53C0274C" w14:textId="77777777" w:rsidR="001A6392" w:rsidRPr="007A37BC" w:rsidRDefault="001A6392" w:rsidP="00C86F5D">
            <w:pPr>
              <w:spacing w:after="124" w:line="250" w:lineRule="auto"/>
              <w:ind w:right="74"/>
              <w:rPr>
                <w:rFonts w:ascii="Arial" w:hAnsi="Arial" w:cs="Arial"/>
                <w:b/>
                <w:bCs/>
              </w:rPr>
            </w:pPr>
            <w:r w:rsidRPr="007A37BC">
              <w:rPr>
                <w:rFonts w:ascii="Arial" w:hAnsi="Arial" w:cs="Arial"/>
                <w:b/>
                <w:bCs/>
              </w:rPr>
              <w:t>Minimum enclosure sizes for rabbits - higher standards</w:t>
            </w:r>
          </w:p>
          <w:tbl>
            <w:tblPr>
              <w:tblStyle w:val="TableGrid"/>
              <w:tblW w:w="0" w:type="auto"/>
              <w:tblLook w:val="04A0" w:firstRow="1" w:lastRow="0" w:firstColumn="1" w:lastColumn="0" w:noHBand="0" w:noVBand="1"/>
            </w:tblPr>
            <w:tblGrid>
              <w:gridCol w:w="939"/>
              <w:gridCol w:w="1197"/>
              <w:gridCol w:w="1162"/>
              <w:gridCol w:w="1312"/>
              <w:gridCol w:w="1162"/>
              <w:gridCol w:w="1211"/>
            </w:tblGrid>
            <w:tr w:rsidR="001A6392" w14:paraId="58026832" w14:textId="77777777" w:rsidTr="00C86F5D">
              <w:tc>
                <w:tcPr>
                  <w:tcW w:w="939" w:type="dxa"/>
                  <w:shd w:val="clear" w:color="auto" w:fill="D9E2F3" w:themeFill="accent1" w:themeFillTint="33"/>
                </w:tcPr>
                <w:p w14:paraId="0DB071BE" w14:textId="77777777" w:rsidR="001A6392" w:rsidRDefault="001A6392" w:rsidP="00C86F5D">
                  <w:pPr>
                    <w:spacing w:after="124" w:line="250" w:lineRule="auto"/>
                    <w:ind w:right="74"/>
                    <w:rPr>
                      <w:rFonts w:ascii="Arial" w:hAnsi="Arial" w:cs="Arial"/>
                    </w:rPr>
                  </w:pPr>
                  <w:r w:rsidRPr="00EE409A">
                    <w:t xml:space="preserve">Weight of rabbit </w:t>
                  </w:r>
                </w:p>
              </w:tc>
              <w:tc>
                <w:tcPr>
                  <w:tcW w:w="1197" w:type="dxa"/>
                  <w:shd w:val="clear" w:color="auto" w:fill="D9E2F3" w:themeFill="accent1" w:themeFillTint="33"/>
                </w:tcPr>
                <w:p w14:paraId="4508456A" w14:textId="77777777" w:rsidR="001A6392" w:rsidRDefault="001A6392" w:rsidP="00C86F5D">
                  <w:pPr>
                    <w:spacing w:after="124" w:line="250" w:lineRule="auto"/>
                    <w:ind w:right="74"/>
                    <w:rPr>
                      <w:rFonts w:ascii="Arial" w:hAnsi="Arial" w:cs="Arial"/>
                    </w:rPr>
                  </w:pPr>
                  <w:r w:rsidRPr="00EE409A">
                    <w:t xml:space="preserve">Maximum stocking density </w:t>
                  </w:r>
                </w:p>
              </w:tc>
              <w:tc>
                <w:tcPr>
                  <w:tcW w:w="1162" w:type="dxa"/>
                  <w:shd w:val="clear" w:color="auto" w:fill="D9E2F3" w:themeFill="accent1" w:themeFillTint="33"/>
                </w:tcPr>
                <w:p w14:paraId="695BC09B" w14:textId="77777777" w:rsidR="001A6392" w:rsidRDefault="001A6392" w:rsidP="00C86F5D">
                  <w:pPr>
                    <w:spacing w:after="124" w:line="250" w:lineRule="auto"/>
                    <w:ind w:right="74"/>
                    <w:rPr>
                      <w:rFonts w:ascii="Arial" w:hAnsi="Arial" w:cs="Arial"/>
                    </w:rPr>
                  </w:pPr>
                  <w:r w:rsidRPr="00EE409A">
                    <w:t>Minimum floor area (m</w:t>
                  </w:r>
                  <w:r>
                    <w:rPr>
                      <w:rFonts w:cstheme="minorHAnsi"/>
                    </w:rPr>
                    <w:t>²</w:t>
                  </w:r>
                  <w:r w:rsidRPr="00EE409A">
                    <w:t xml:space="preserve">) </w:t>
                  </w:r>
                </w:p>
              </w:tc>
              <w:tc>
                <w:tcPr>
                  <w:tcW w:w="1312" w:type="dxa"/>
                  <w:shd w:val="clear" w:color="auto" w:fill="D9E2F3" w:themeFill="accent1" w:themeFillTint="33"/>
                </w:tcPr>
                <w:p w14:paraId="7FF8F6FC" w14:textId="77777777" w:rsidR="001A6392" w:rsidRDefault="001A6392" w:rsidP="00C86F5D">
                  <w:pPr>
                    <w:spacing w:after="124" w:line="250" w:lineRule="auto"/>
                    <w:ind w:right="74"/>
                  </w:pPr>
                  <w:r w:rsidRPr="00EE409A">
                    <w:t xml:space="preserve">Example dimensions (metres) </w:t>
                  </w:r>
                </w:p>
                <w:p w14:paraId="0D282B58" w14:textId="77777777" w:rsidR="001A6392" w:rsidRDefault="001A6392" w:rsidP="00C86F5D">
                  <w:pPr>
                    <w:spacing w:after="124" w:line="250" w:lineRule="auto"/>
                    <w:ind w:right="74"/>
                    <w:rPr>
                      <w:rFonts w:ascii="Arial" w:hAnsi="Arial" w:cs="Arial"/>
                    </w:rPr>
                  </w:pPr>
                  <w:r>
                    <w:t>Width x length</w:t>
                  </w:r>
                </w:p>
              </w:tc>
              <w:tc>
                <w:tcPr>
                  <w:tcW w:w="1162" w:type="dxa"/>
                  <w:shd w:val="clear" w:color="auto" w:fill="D9E2F3" w:themeFill="accent1" w:themeFillTint="33"/>
                </w:tcPr>
                <w:p w14:paraId="591383F1" w14:textId="77777777" w:rsidR="001A6392" w:rsidRDefault="001A6392" w:rsidP="00C86F5D">
                  <w:pPr>
                    <w:spacing w:after="124" w:line="250" w:lineRule="auto"/>
                    <w:ind w:right="74"/>
                    <w:rPr>
                      <w:rFonts w:ascii="Arial" w:hAnsi="Arial" w:cs="Arial"/>
                    </w:rPr>
                  </w:pPr>
                  <w:r w:rsidRPr="00EE409A">
                    <w:t xml:space="preserve">Minimum cage height (metres) </w:t>
                  </w:r>
                </w:p>
              </w:tc>
              <w:tc>
                <w:tcPr>
                  <w:tcW w:w="1211" w:type="dxa"/>
                  <w:shd w:val="clear" w:color="auto" w:fill="D9E2F3" w:themeFill="accent1" w:themeFillTint="33"/>
                </w:tcPr>
                <w:p w14:paraId="5CB99E7F" w14:textId="77777777" w:rsidR="001A6392" w:rsidRDefault="001A6392" w:rsidP="00C86F5D">
                  <w:pPr>
                    <w:spacing w:after="124" w:line="250" w:lineRule="auto"/>
                    <w:ind w:right="74"/>
                    <w:rPr>
                      <w:rFonts w:ascii="Arial" w:hAnsi="Arial" w:cs="Arial"/>
                    </w:rPr>
                  </w:pPr>
                  <w:r w:rsidRPr="00EE409A">
                    <w:t>Additional floor area for each additional animal (m</w:t>
                  </w:r>
                  <w:r>
                    <w:rPr>
                      <w:rFonts w:cstheme="minorHAnsi"/>
                    </w:rPr>
                    <w:t>²</w:t>
                  </w:r>
                  <w:r w:rsidRPr="00EE409A">
                    <w:t>)</w:t>
                  </w:r>
                </w:p>
              </w:tc>
            </w:tr>
            <w:tr w:rsidR="001A6392" w14:paraId="030C7694" w14:textId="77777777" w:rsidTr="00C86F5D">
              <w:tc>
                <w:tcPr>
                  <w:tcW w:w="939" w:type="dxa"/>
                </w:tcPr>
                <w:p w14:paraId="6F641BE1" w14:textId="77777777" w:rsidR="001A6392" w:rsidRDefault="001A6392" w:rsidP="00C86F5D">
                  <w:pPr>
                    <w:spacing w:after="124" w:line="250" w:lineRule="auto"/>
                    <w:ind w:right="74"/>
                    <w:rPr>
                      <w:rFonts w:ascii="Arial" w:hAnsi="Arial" w:cs="Arial"/>
                    </w:rPr>
                  </w:pPr>
                  <w:r>
                    <w:rPr>
                      <w:rFonts w:ascii="Arial" w:hAnsi="Arial" w:cs="Arial"/>
                    </w:rPr>
                    <w:t>Up to 4kg</w:t>
                  </w:r>
                </w:p>
              </w:tc>
              <w:tc>
                <w:tcPr>
                  <w:tcW w:w="1197" w:type="dxa"/>
                </w:tcPr>
                <w:p w14:paraId="6E8E7F25" w14:textId="77777777" w:rsidR="001A6392" w:rsidRDefault="001A6392" w:rsidP="00C86F5D">
                  <w:pPr>
                    <w:spacing w:after="124" w:line="250" w:lineRule="auto"/>
                    <w:ind w:right="74"/>
                    <w:rPr>
                      <w:rFonts w:ascii="Arial" w:hAnsi="Arial" w:cs="Arial"/>
                    </w:rPr>
                  </w:pPr>
                  <w:r>
                    <w:rPr>
                      <w:rFonts w:ascii="Arial" w:hAnsi="Arial" w:cs="Arial"/>
                    </w:rPr>
                    <w:t>4</w:t>
                  </w:r>
                </w:p>
              </w:tc>
              <w:tc>
                <w:tcPr>
                  <w:tcW w:w="1162" w:type="dxa"/>
                </w:tcPr>
                <w:p w14:paraId="6BB0AABF" w14:textId="77777777" w:rsidR="001A6392" w:rsidRDefault="001A6392" w:rsidP="00C86F5D">
                  <w:pPr>
                    <w:spacing w:after="124" w:line="250" w:lineRule="auto"/>
                    <w:ind w:right="74"/>
                    <w:rPr>
                      <w:rFonts w:ascii="Arial" w:hAnsi="Arial" w:cs="Arial"/>
                    </w:rPr>
                  </w:pPr>
                  <w:r>
                    <w:rPr>
                      <w:rFonts w:ascii="Arial" w:hAnsi="Arial" w:cs="Arial"/>
                    </w:rPr>
                    <w:t>0.67</w:t>
                  </w:r>
                </w:p>
              </w:tc>
              <w:tc>
                <w:tcPr>
                  <w:tcW w:w="1312" w:type="dxa"/>
                </w:tcPr>
                <w:p w14:paraId="73934869" w14:textId="77777777" w:rsidR="001A6392" w:rsidRDefault="001A6392" w:rsidP="00C86F5D">
                  <w:pPr>
                    <w:spacing w:after="124" w:line="250" w:lineRule="auto"/>
                    <w:ind w:right="74"/>
                    <w:rPr>
                      <w:rFonts w:ascii="Arial" w:hAnsi="Arial" w:cs="Arial"/>
                    </w:rPr>
                  </w:pPr>
                  <w:r>
                    <w:rPr>
                      <w:rFonts w:ascii="Arial" w:hAnsi="Arial" w:cs="Arial"/>
                    </w:rPr>
                    <w:t>1 x 0.67</w:t>
                  </w:r>
                </w:p>
                <w:p w14:paraId="744DDB0E" w14:textId="77777777" w:rsidR="001A6392" w:rsidRDefault="001A6392" w:rsidP="00C86F5D">
                  <w:pPr>
                    <w:spacing w:after="124" w:line="250" w:lineRule="auto"/>
                    <w:ind w:right="74"/>
                    <w:rPr>
                      <w:rFonts w:ascii="Arial" w:hAnsi="Arial" w:cs="Arial"/>
                    </w:rPr>
                  </w:pPr>
                  <w:r>
                    <w:rPr>
                      <w:rFonts w:ascii="Arial" w:hAnsi="Arial" w:cs="Arial"/>
                    </w:rPr>
                    <w:t>Or</w:t>
                  </w:r>
                </w:p>
                <w:p w14:paraId="69D98C1D" w14:textId="77777777" w:rsidR="001A6392" w:rsidRDefault="001A6392" w:rsidP="00C86F5D">
                  <w:pPr>
                    <w:spacing w:after="124" w:line="250" w:lineRule="auto"/>
                    <w:ind w:right="74"/>
                    <w:rPr>
                      <w:rFonts w:ascii="Arial" w:hAnsi="Arial" w:cs="Arial"/>
                    </w:rPr>
                  </w:pPr>
                  <w:r>
                    <w:rPr>
                      <w:rFonts w:ascii="Arial" w:hAnsi="Arial" w:cs="Arial"/>
                    </w:rPr>
                    <w:t>0.8 x 0.8</w:t>
                  </w:r>
                </w:p>
              </w:tc>
              <w:tc>
                <w:tcPr>
                  <w:tcW w:w="1162" w:type="dxa"/>
                </w:tcPr>
                <w:p w14:paraId="59E12141" w14:textId="77777777" w:rsidR="001A6392" w:rsidRDefault="001A6392" w:rsidP="00C86F5D">
                  <w:pPr>
                    <w:spacing w:after="124" w:line="250" w:lineRule="auto"/>
                    <w:ind w:right="74"/>
                    <w:rPr>
                      <w:rFonts w:ascii="Arial" w:hAnsi="Arial" w:cs="Arial"/>
                    </w:rPr>
                  </w:pPr>
                  <w:r>
                    <w:rPr>
                      <w:rFonts w:ascii="Arial" w:hAnsi="Arial" w:cs="Arial"/>
                    </w:rPr>
                    <w:t>0.45</w:t>
                  </w:r>
                </w:p>
              </w:tc>
              <w:tc>
                <w:tcPr>
                  <w:tcW w:w="1211" w:type="dxa"/>
                </w:tcPr>
                <w:p w14:paraId="2CC5A9F5" w14:textId="77777777" w:rsidR="001A6392" w:rsidRDefault="001A6392" w:rsidP="00C86F5D">
                  <w:pPr>
                    <w:spacing w:after="124" w:line="250" w:lineRule="auto"/>
                    <w:ind w:right="74"/>
                    <w:rPr>
                      <w:rFonts w:ascii="Arial" w:hAnsi="Arial" w:cs="Arial"/>
                    </w:rPr>
                  </w:pPr>
                  <w:r>
                    <w:rPr>
                      <w:rFonts w:ascii="Arial" w:hAnsi="Arial" w:cs="Arial"/>
                    </w:rPr>
                    <w:t>0.3</w:t>
                  </w:r>
                </w:p>
                <w:p w14:paraId="3615F2B2" w14:textId="77777777" w:rsidR="001A6392" w:rsidRDefault="001A6392" w:rsidP="00C86F5D">
                  <w:pPr>
                    <w:spacing w:after="124" w:line="250" w:lineRule="auto"/>
                    <w:ind w:right="74"/>
                    <w:rPr>
                      <w:rFonts w:ascii="Arial" w:hAnsi="Arial" w:cs="Arial"/>
                    </w:rPr>
                  </w:pPr>
                  <w:r>
                    <w:rPr>
                      <w:rFonts w:ascii="Arial" w:hAnsi="Arial" w:cs="Arial"/>
                    </w:rPr>
                    <w:t>(approx. 45%)</w:t>
                  </w:r>
                </w:p>
              </w:tc>
            </w:tr>
            <w:tr w:rsidR="001A6392" w14:paraId="2291AE8C" w14:textId="77777777" w:rsidTr="00C86F5D">
              <w:tc>
                <w:tcPr>
                  <w:tcW w:w="939" w:type="dxa"/>
                </w:tcPr>
                <w:p w14:paraId="102DAC10" w14:textId="77777777" w:rsidR="001A6392" w:rsidRDefault="001A6392" w:rsidP="00C86F5D">
                  <w:pPr>
                    <w:spacing w:after="124" w:line="250" w:lineRule="auto"/>
                    <w:ind w:right="74"/>
                    <w:rPr>
                      <w:rFonts w:ascii="Arial" w:hAnsi="Arial" w:cs="Arial"/>
                    </w:rPr>
                  </w:pPr>
                  <w:r>
                    <w:rPr>
                      <w:rFonts w:ascii="Arial" w:hAnsi="Arial" w:cs="Arial"/>
                    </w:rPr>
                    <w:t>4 to 6kg</w:t>
                  </w:r>
                </w:p>
              </w:tc>
              <w:tc>
                <w:tcPr>
                  <w:tcW w:w="1197" w:type="dxa"/>
                </w:tcPr>
                <w:p w14:paraId="432EA04E" w14:textId="77777777" w:rsidR="001A6392" w:rsidRDefault="001A6392" w:rsidP="00C86F5D">
                  <w:pPr>
                    <w:spacing w:after="124" w:line="250" w:lineRule="auto"/>
                    <w:ind w:right="74"/>
                    <w:rPr>
                      <w:rFonts w:ascii="Arial" w:hAnsi="Arial" w:cs="Arial"/>
                    </w:rPr>
                  </w:pPr>
                  <w:r>
                    <w:rPr>
                      <w:rFonts w:ascii="Arial" w:hAnsi="Arial" w:cs="Arial"/>
                    </w:rPr>
                    <w:t>2</w:t>
                  </w:r>
                </w:p>
              </w:tc>
              <w:tc>
                <w:tcPr>
                  <w:tcW w:w="1162" w:type="dxa"/>
                </w:tcPr>
                <w:p w14:paraId="6EC8AD8B" w14:textId="77777777" w:rsidR="001A6392" w:rsidRDefault="001A6392" w:rsidP="00C86F5D">
                  <w:pPr>
                    <w:spacing w:after="124" w:line="250" w:lineRule="auto"/>
                    <w:ind w:right="74"/>
                    <w:rPr>
                      <w:rFonts w:ascii="Arial" w:hAnsi="Arial" w:cs="Arial"/>
                    </w:rPr>
                  </w:pPr>
                  <w:r>
                    <w:rPr>
                      <w:rFonts w:ascii="Arial" w:hAnsi="Arial" w:cs="Arial"/>
                    </w:rPr>
                    <w:t>0.86</w:t>
                  </w:r>
                </w:p>
              </w:tc>
              <w:tc>
                <w:tcPr>
                  <w:tcW w:w="1312" w:type="dxa"/>
                </w:tcPr>
                <w:p w14:paraId="23B6AC34" w14:textId="77777777" w:rsidR="001A6392" w:rsidRDefault="001A6392" w:rsidP="00C86F5D">
                  <w:pPr>
                    <w:spacing w:after="124" w:line="250" w:lineRule="auto"/>
                    <w:ind w:right="74"/>
                    <w:rPr>
                      <w:rFonts w:ascii="Arial" w:hAnsi="Arial" w:cs="Arial"/>
                    </w:rPr>
                  </w:pPr>
                  <w:r>
                    <w:rPr>
                      <w:rFonts w:ascii="Arial" w:hAnsi="Arial" w:cs="Arial"/>
                    </w:rPr>
                    <w:t>1 x 0.86</w:t>
                  </w:r>
                </w:p>
                <w:p w14:paraId="31F9005D" w14:textId="77777777" w:rsidR="001A6392" w:rsidRDefault="001A6392" w:rsidP="00C86F5D">
                  <w:pPr>
                    <w:spacing w:after="124" w:line="250" w:lineRule="auto"/>
                    <w:ind w:right="74"/>
                    <w:rPr>
                      <w:rFonts w:ascii="Arial" w:hAnsi="Arial" w:cs="Arial"/>
                    </w:rPr>
                  </w:pPr>
                  <w:r>
                    <w:rPr>
                      <w:rFonts w:ascii="Arial" w:hAnsi="Arial" w:cs="Arial"/>
                    </w:rPr>
                    <w:t>Or</w:t>
                  </w:r>
                </w:p>
                <w:p w14:paraId="388FAF7A" w14:textId="77777777" w:rsidR="001A6392" w:rsidRDefault="001A6392" w:rsidP="00C86F5D">
                  <w:pPr>
                    <w:spacing w:after="124" w:line="250" w:lineRule="auto"/>
                    <w:ind w:right="74"/>
                    <w:rPr>
                      <w:rFonts w:ascii="Arial" w:hAnsi="Arial" w:cs="Arial"/>
                    </w:rPr>
                  </w:pPr>
                  <w:r>
                    <w:rPr>
                      <w:rFonts w:ascii="Arial" w:hAnsi="Arial" w:cs="Arial"/>
                    </w:rPr>
                    <w:t>0.9 x 0.9</w:t>
                  </w:r>
                </w:p>
              </w:tc>
              <w:tc>
                <w:tcPr>
                  <w:tcW w:w="1162" w:type="dxa"/>
                </w:tcPr>
                <w:p w14:paraId="7B4B9DEE" w14:textId="77777777" w:rsidR="001A6392" w:rsidRDefault="001A6392" w:rsidP="00C86F5D">
                  <w:pPr>
                    <w:spacing w:after="124" w:line="250" w:lineRule="auto"/>
                    <w:ind w:right="74"/>
                    <w:rPr>
                      <w:rFonts w:ascii="Arial" w:hAnsi="Arial" w:cs="Arial"/>
                    </w:rPr>
                  </w:pPr>
                  <w:r>
                    <w:rPr>
                      <w:rFonts w:ascii="Arial" w:hAnsi="Arial" w:cs="Arial"/>
                    </w:rPr>
                    <w:t>0.6</w:t>
                  </w:r>
                </w:p>
              </w:tc>
              <w:tc>
                <w:tcPr>
                  <w:tcW w:w="1211" w:type="dxa"/>
                </w:tcPr>
                <w:p w14:paraId="1EF69FA9" w14:textId="77777777" w:rsidR="001A6392" w:rsidRDefault="001A6392" w:rsidP="00C86F5D">
                  <w:pPr>
                    <w:spacing w:after="124" w:line="250" w:lineRule="auto"/>
                    <w:ind w:right="74"/>
                    <w:rPr>
                      <w:rFonts w:ascii="Arial" w:hAnsi="Arial" w:cs="Arial"/>
                    </w:rPr>
                  </w:pPr>
                  <w:r>
                    <w:rPr>
                      <w:rFonts w:ascii="Arial" w:hAnsi="Arial" w:cs="Arial"/>
                    </w:rPr>
                    <w:t>0.33</w:t>
                  </w:r>
                </w:p>
                <w:p w14:paraId="7657D4F5" w14:textId="77777777" w:rsidR="001A6392" w:rsidRDefault="001A6392" w:rsidP="00C86F5D">
                  <w:pPr>
                    <w:spacing w:after="124" w:line="250" w:lineRule="auto"/>
                    <w:ind w:right="74"/>
                    <w:rPr>
                      <w:rFonts w:ascii="Arial" w:hAnsi="Arial" w:cs="Arial"/>
                    </w:rPr>
                  </w:pPr>
                  <w:r>
                    <w:rPr>
                      <w:rFonts w:ascii="Arial" w:hAnsi="Arial" w:cs="Arial"/>
                    </w:rPr>
                    <w:t>(approx. 38%)</w:t>
                  </w:r>
                </w:p>
              </w:tc>
            </w:tr>
            <w:tr w:rsidR="001A6392" w14:paraId="4B7AF9A4" w14:textId="77777777" w:rsidTr="00C86F5D">
              <w:tc>
                <w:tcPr>
                  <w:tcW w:w="939" w:type="dxa"/>
                </w:tcPr>
                <w:p w14:paraId="49E1E7EE" w14:textId="77777777" w:rsidR="001A6392" w:rsidRDefault="001A6392" w:rsidP="00C86F5D">
                  <w:pPr>
                    <w:spacing w:after="124" w:line="250" w:lineRule="auto"/>
                    <w:ind w:right="74"/>
                    <w:rPr>
                      <w:rFonts w:ascii="Arial" w:hAnsi="Arial" w:cs="Arial"/>
                    </w:rPr>
                  </w:pPr>
                  <w:r>
                    <w:rPr>
                      <w:rFonts w:ascii="Arial" w:hAnsi="Arial" w:cs="Arial"/>
                    </w:rPr>
                    <w:t>Over 6kg</w:t>
                  </w:r>
                </w:p>
              </w:tc>
              <w:tc>
                <w:tcPr>
                  <w:tcW w:w="1197" w:type="dxa"/>
                </w:tcPr>
                <w:p w14:paraId="7A8B82B4" w14:textId="77777777" w:rsidR="001A6392" w:rsidRDefault="001A6392" w:rsidP="00C86F5D">
                  <w:pPr>
                    <w:spacing w:after="124" w:line="250" w:lineRule="auto"/>
                    <w:ind w:right="74"/>
                    <w:rPr>
                      <w:rFonts w:ascii="Arial" w:hAnsi="Arial" w:cs="Arial"/>
                    </w:rPr>
                  </w:pPr>
                  <w:r>
                    <w:rPr>
                      <w:rFonts w:ascii="Arial" w:hAnsi="Arial" w:cs="Arial"/>
                    </w:rPr>
                    <w:t>2</w:t>
                  </w:r>
                </w:p>
              </w:tc>
              <w:tc>
                <w:tcPr>
                  <w:tcW w:w="1162" w:type="dxa"/>
                </w:tcPr>
                <w:p w14:paraId="55222D26" w14:textId="77777777" w:rsidR="001A6392" w:rsidRDefault="001A6392" w:rsidP="00C86F5D">
                  <w:pPr>
                    <w:spacing w:after="124" w:line="250" w:lineRule="auto"/>
                    <w:ind w:right="74"/>
                    <w:rPr>
                      <w:rFonts w:ascii="Arial" w:hAnsi="Arial" w:cs="Arial"/>
                    </w:rPr>
                  </w:pPr>
                  <w:r>
                    <w:rPr>
                      <w:rFonts w:ascii="Arial" w:hAnsi="Arial" w:cs="Arial"/>
                    </w:rPr>
                    <w:t>0.86</w:t>
                  </w:r>
                </w:p>
              </w:tc>
              <w:tc>
                <w:tcPr>
                  <w:tcW w:w="1312" w:type="dxa"/>
                </w:tcPr>
                <w:p w14:paraId="1B2AEB17" w14:textId="77777777" w:rsidR="001A6392" w:rsidRDefault="001A6392" w:rsidP="00C86F5D">
                  <w:pPr>
                    <w:spacing w:after="124" w:line="250" w:lineRule="auto"/>
                    <w:ind w:right="74"/>
                    <w:rPr>
                      <w:rFonts w:ascii="Arial" w:hAnsi="Arial" w:cs="Arial"/>
                    </w:rPr>
                  </w:pPr>
                  <w:r>
                    <w:rPr>
                      <w:rFonts w:ascii="Arial" w:hAnsi="Arial" w:cs="Arial"/>
                    </w:rPr>
                    <w:t>1 x 0.86</w:t>
                  </w:r>
                </w:p>
                <w:p w14:paraId="5889947D" w14:textId="77777777" w:rsidR="001A6392" w:rsidRDefault="001A6392" w:rsidP="00C86F5D">
                  <w:pPr>
                    <w:spacing w:after="124" w:line="250" w:lineRule="auto"/>
                    <w:ind w:right="74"/>
                    <w:rPr>
                      <w:rFonts w:ascii="Arial" w:hAnsi="Arial" w:cs="Arial"/>
                    </w:rPr>
                  </w:pPr>
                  <w:r>
                    <w:rPr>
                      <w:rFonts w:ascii="Arial" w:hAnsi="Arial" w:cs="Arial"/>
                    </w:rPr>
                    <w:t>Or</w:t>
                  </w:r>
                </w:p>
                <w:p w14:paraId="31127606" w14:textId="77777777" w:rsidR="001A6392" w:rsidRDefault="001A6392" w:rsidP="00C86F5D">
                  <w:pPr>
                    <w:spacing w:after="124" w:line="250" w:lineRule="auto"/>
                    <w:ind w:right="74"/>
                    <w:rPr>
                      <w:rFonts w:ascii="Arial" w:hAnsi="Arial" w:cs="Arial"/>
                    </w:rPr>
                  </w:pPr>
                  <w:r>
                    <w:rPr>
                      <w:rFonts w:ascii="Arial" w:hAnsi="Arial" w:cs="Arial"/>
                    </w:rPr>
                    <w:t>0.9 x 0.9</w:t>
                  </w:r>
                </w:p>
              </w:tc>
              <w:tc>
                <w:tcPr>
                  <w:tcW w:w="1162" w:type="dxa"/>
                </w:tcPr>
                <w:p w14:paraId="2C468C43" w14:textId="77777777" w:rsidR="001A6392" w:rsidRDefault="001A6392" w:rsidP="00C86F5D">
                  <w:pPr>
                    <w:spacing w:after="124" w:line="250" w:lineRule="auto"/>
                    <w:ind w:right="74"/>
                    <w:rPr>
                      <w:rFonts w:ascii="Arial" w:hAnsi="Arial" w:cs="Arial"/>
                    </w:rPr>
                  </w:pPr>
                  <w:r>
                    <w:rPr>
                      <w:rFonts w:ascii="Arial" w:hAnsi="Arial" w:cs="Arial"/>
                    </w:rPr>
                    <w:t>0.6</w:t>
                  </w:r>
                </w:p>
              </w:tc>
              <w:tc>
                <w:tcPr>
                  <w:tcW w:w="1211" w:type="dxa"/>
                </w:tcPr>
                <w:p w14:paraId="297FB624" w14:textId="77777777" w:rsidR="001A6392" w:rsidRDefault="001A6392" w:rsidP="00C86F5D">
                  <w:pPr>
                    <w:spacing w:after="124" w:line="250" w:lineRule="auto"/>
                    <w:ind w:right="74"/>
                    <w:rPr>
                      <w:rFonts w:ascii="Arial" w:hAnsi="Arial" w:cs="Arial"/>
                    </w:rPr>
                  </w:pPr>
                  <w:r>
                    <w:rPr>
                      <w:rFonts w:ascii="Arial" w:hAnsi="Arial" w:cs="Arial"/>
                    </w:rPr>
                    <w:t>0.4</w:t>
                  </w:r>
                </w:p>
                <w:p w14:paraId="237B47B7" w14:textId="77777777" w:rsidR="001A6392" w:rsidRDefault="001A6392" w:rsidP="00C86F5D">
                  <w:pPr>
                    <w:spacing w:after="124" w:line="250" w:lineRule="auto"/>
                    <w:ind w:right="74"/>
                    <w:rPr>
                      <w:rFonts w:ascii="Arial" w:hAnsi="Arial" w:cs="Arial"/>
                    </w:rPr>
                  </w:pPr>
                  <w:r>
                    <w:rPr>
                      <w:rFonts w:ascii="Arial" w:hAnsi="Arial" w:cs="Arial"/>
                    </w:rPr>
                    <w:t>(approx. 45%)</w:t>
                  </w:r>
                </w:p>
              </w:tc>
            </w:tr>
          </w:tbl>
          <w:p w14:paraId="47C7F154" w14:textId="77777777" w:rsidR="001A6392" w:rsidRDefault="001A6392" w:rsidP="00C86F5D">
            <w:pPr>
              <w:spacing w:after="124" w:line="250" w:lineRule="auto"/>
              <w:ind w:right="74"/>
              <w:rPr>
                <w:rFonts w:ascii="Arial" w:hAnsi="Arial" w:cs="Arial"/>
              </w:rPr>
            </w:pPr>
          </w:p>
          <w:p w14:paraId="5C81FACE" w14:textId="77777777" w:rsidR="001A6392" w:rsidRPr="002E6728" w:rsidRDefault="001A6392" w:rsidP="00C86F5D">
            <w:pPr>
              <w:spacing w:after="124" w:line="250" w:lineRule="auto"/>
              <w:ind w:right="74"/>
              <w:rPr>
                <w:rFonts w:ascii="Arial" w:hAnsi="Arial" w:cs="Arial"/>
              </w:rPr>
            </w:pPr>
          </w:p>
        </w:tc>
        <w:tc>
          <w:tcPr>
            <w:tcW w:w="1616" w:type="dxa"/>
          </w:tcPr>
          <w:p w14:paraId="017FA222" w14:textId="77777777" w:rsidR="001A6392" w:rsidRPr="00BD0526" w:rsidRDefault="001A6392" w:rsidP="00C86F5D">
            <w:pPr>
              <w:spacing w:after="124" w:line="250" w:lineRule="auto"/>
              <w:ind w:left="360"/>
              <w:rPr>
                <w:rFonts w:ascii="Arial" w:eastAsia="Arial" w:hAnsi="Arial" w:cs="Arial"/>
                <w:color w:val="000000"/>
                <w:lang w:eastAsia="en-GB"/>
              </w:rPr>
            </w:pPr>
          </w:p>
        </w:tc>
        <w:tc>
          <w:tcPr>
            <w:tcW w:w="2917" w:type="dxa"/>
          </w:tcPr>
          <w:p w14:paraId="187B980B" w14:textId="77777777" w:rsidR="001A6392" w:rsidRPr="00BD0526" w:rsidRDefault="001A6392" w:rsidP="00C86F5D">
            <w:pPr>
              <w:spacing w:after="124" w:line="250" w:lineRule="auto"/>
              <w:ind w:left="360"/>
              <w:rPr>
                <w:rFonts w:ascii="Arial" w:eastAsia="Arial" w:hAnsi="Arial" w:cs="Arial"/>
                <w:color w:val="000000"/>
                <w:lang w:eastAsia="en-GB"/>
              </w:rPr>
            </w:pPr>
          </w:p>
        </w:tc>
      </w:tr>
      <w:tr w:rsidR="001A6392" w:rsidRPr="00024142" w14:paraId="61F3A8C5" w14:textId="77777777" w:rsidTr="001A6392">
        <w:tc>
          <w:tcPr>
            <w:tcW w:w="3284" w:type="dxa"/>
          </w:tcPr>
          <w:p w14:paraId="72E733F2" w14:textId="77777777" w:rsidR="001A6392" w:rsidRPr="00BD0526" w:rsidRDefault="001A6392" w:rsidP="00C86F5D">
            <w:pPr>
              <w:spacing w:after="124" w:line="250" w:lineRule="auto"/>
              <w:ind w:left="360"/>
              <w:rPr>
                <w:rFonts w:ascii="Arial" w:hAnsi="Arial" w:cs="Arial"/>
                <w:b/>
              </w:rPr>
            </w:pPr>
          </w:p>
        </w:tc>
        <w:tc>
          <w:tcPr>
            <w:tcW w:w="7209" w:type="dxa"/>
          </w:tcPr>
          <w:p w14:paraId="2AC0AF9F" w14:textId="77777777" w:rsidR="001A6392" w:rsidRPr="008B025C" w:rsidRDefault="001A6392" w:rsidP="00C86F5D">
            <w:pPr>
              <w:spacing w:after="124" w:line="250" w:lineRule="auto"/>
              <w:ind w:right="74"/>
              <w:rPr>
                <w:rFonts w:ascii="Arial" w:hAnsi="Arial" w:cs="Arial"/>
              </w:rPr>
            </w:pPr>
          </w:p>
        </w:tc>
        <w:tc>
          <w:tcPr>
            <w:tcW w:w="1616" w:type="dxa"/>
          </w:tcPr>
          <w:p w14:paraId="3D1E1F09" w14:textId="77777777" w:rsidR="001A6392" w:rsidRPr="00BD0526" w:rsidRDefault="001A6392" w:rsidP="00C86F5D">
            <w:pPr>
              <w:spacing w:after="124" w:line="250" w:lineRule="auto"/>
              <w:ind w:left="360"/>
              <w:rPr>
                <w:rFonts w:ascii="Arial" w:eastAsia="Arial" w:hAnsi="Arial" w:cs="Arial"/>
                <w:color w:val="000000"/>
                <w:lang w:eastAsia="en-GB"/>
              </w:rPr>
            </w:pPr>
          </w:p>
        </w:tc>
        <w:tc>
          <w:tcPr>
            <w:tcW w:w="2917" w:type="dxa"/>
          </w:tcPr>
          <w:p w14:paraId="47995F8E" w14:textId="77777777" w:rsidR="001A6392" w:rsidRPr="00BD0526" w:rsidRDefault="001A6392" w:rsidP="00C86F5D">
            <w:pPr>
              <w:spacing w:after="124" w:line="250" w:lineRule="auto"/>
              <w:ind w:left="360"/>
              <w:rPr>
                <w:rFonts w:ascii="Arial" w:eastAsia="Arial" w:hAnsi="Arial" w:cs="Arial"/>
                <w:color w:val="000000"/>
                <w:lang w:eastAsia="en-GB"/>
              </w:rPr>
            </w:pPr>
          </w:p>
        </w:tc>
      </w:tr>
      <w:tr w:rsidR="001A6392" w:rsidRPr="00024142" w14:paraId="4EEC6290" w14:textId="77777777" w:rsidTr="001A6392">
        <w:tc>
          <w:tcPr>
            <w:tcW w:w="3284" w:type="dxa"/>
          </w:tcPr>
          <w:p w14:paraId="5B9E73C4" w14:textId="77777777" w:rsidR="001A6392" w:rsidRPr="00BD0526" w:rsidRDefault="001A6392" w:rsidP="00C86F5D">
            <w:pPr>
              <w:spacing w:after="120" w:line="251" w:lineRule="auto"/>
              <w:ind w:right="65"/>
              <w:rPr>
                <w:rFonts w:ascii="Arial" w:eastAsia="Arial" w:hAnsi="Arial" w:cs="Arial"/>
                <w:b/>
                <w:color w:val="000000"/>
                <w:lang w:eastAsia="en-GB"/>
              </w:rPr>
            </w:pPr>
            <w:r w:rsidRPr="00BD0526">
              <w:rPr>
                <w:rFonts w:ascii="Arial" w:hAnsi="Arial" w:cs="Arial"/>
                <w:b/>
              </w:rPr>
              <w:lastRenderedPageBreak/>
              <w:t>Transporting and handling</w:t>
            </w:r>
          </w:p>
        </w:tc>
        <w:tc>
          <w:tcPr>
            <w:tcW w:w="7209" w:type="dxa"/>
          </w:tcPr>
          <w:p w14:paraId="68CC1D1D" w14:textId="77777777" w:rsidR="001A6392" w:rsidRPr="00BD0526" w:rsidRDefault="001A6392" w:rsidP="00C86F5D">
            <w:pPr>
              <w:spacing w:after="69" w:line="250" w:lineRule="auto"/>
              <w:rPr>
                <w:rFonts w:ascii="Arial" w:eastAsia="Arial" w:hAnsi="Arial" w:cs="Arial"/>
                <w:color w:val="000000"/>
                <w:lang w:eastAsia="en-GB"/>
              </w:rPr>
            </w:pPr>
            <w:r w:rsidRPr="00CF70DE">
              <w:rPr>
                <w:rFonts w:ascii="Arial" w:hAnsi="Arial" w:cs="Arial"/>
              </w:rPr>
              <w:t xml:space="preserve"> </w:t>
            </w:r>
            <w:r w:rsidRPr="00BD0526">
              <w:rPr>
                <w:rFonts w:ascii="Arial" w:hAnsi="Arial" w:cs="Arial"/>
              </w:rPr>
              <w:t xml:space="preserve">Rabbits must be able to sit, lie down and turn around in the carrier. </w:t>
            </w:r>
          </w:p>
        </w:tc>
        <w:tc>
          <w:tcPr>
            <w:tcW w:w="1616" w:type="dxa"/>
          </w:tcPr>
          <w:p w14:paraId="7985C57C" w14:textId="77777777" w:rsidR="001A6392" w:rsidRPr="00024142" w:rsidRDefault="001A6392" w:rsidP="00C86F5D">
            <w:pPr>
              <w:spacing w:after="69" w:line="250" w:lineRule="auto"/>
              <w:ind w:left="360"/>
              <w:rPr>
                <w:rFonts w:ascii="Arial" w:eastAsia="Arial" w:hAnsi="Arial" w:cs="Arial"/>
                <w:color w:val="000000"/>
                <w:sz w:val="24"/>
                <w:lang w:eastAsia="en-GB"/>
              </w:rPr>
            </w:pPr>
          </w:p>
        </w:tc>
        <w:tc>
          <w:tcPr>
            <w:tcW w:w="2917" w:type="dxa"/>
          </w:tcPr>
          <w:p w14:paraId="1BF63217" w14:textId="77777777" w:rsidR="001A6392" w:rsidRPr="00024142" w:rsidRDefault="001A6392" w:rsidP="00C86F5D">
            <w:pPr>
              <w:spacing w:after="69" w:line="250" w:lineRule="auto"/>
              <w:ind w:left="360"/>
              <w:rPr>
                <w:rFonts w:ascii="Arial" w:eastAsia="Arial" w:hAnsi="Arial" w:cs="Arial"/>
                <w:color w:val="000000"/>
                <w:sz w:val="24"/>
                <w:lang w:eastAsia="en-GB"/>
              </w:rPr>
            </w:pPr>
          </w:p>
        </w:tc>
      </w:tr>
      <w:tr w:rsidR="001A6392" w:rsidRPr="00024142" w14:paraId="04659FD0" w14:textId="77777777" w:rsidTr="001A6392">
        <w:tc>
          <w:tcPr>
            <w:tcW w:w="3284" w:type="dxa"/>
          </w:tcPr>
          <w:p w14:paraId="5D8E0FB8" w14:textId="77777777" w:rsidR="001A6392" w:rsidRPr="00BD0526" w:rsidRDefault="001A6392" w:rsidP="00C86F5D">
            <w:pPr>
              <w:spacing w:after="120" w:line="251" w:lineRule="auto"/>
              <w:ind w:right="65"/>
              <w:rPr>
                <w:rFonts w:ascii="Arial" w:eastAsia="Arial" w:hAnsi="Arial" w:cs="Arial"/>
                <w:b/>
                <w:color w:val="000000"/>
                <w:lang w:eastAsia="en-GB"/>
              </w:rPr>
            </w:pPr>
          </w:p>
        </w:tc>
        <w:tc>
          <w:tcPr>
            <w:tcW w:w="7209" w:type="dxa"/>
          </w:tcPr>
          <w:p w14:paraId="2DFDE4C8" w14:textId="77777777" w:rsidR="001A6392" w:rsidRPr="00BD0526" w:rsidRDefault="001A6392" w:rsidP="00C86F5D">
            <w:pPr>
              <w:spacing w:after="69" w:line="250" w:lineRule="auto"/>
              <w:rPr>
                <w:rFonts w:ascii="Arial" w:eastAsia="Arial" w:hAnsi="Arial" w:cs="Arial"/>
                <w:color w:val="000000"/>
                <w:lang w:eastAsia="en-GB"/>
              </w:rPr>
            </w:pPr>
            <w:r w:rsidRPr="00CF70DE">
              <w:rPr>
                <w:rFonts w:ascii="Arial" w:hAnsi="Arial" w:cs="Arial"/>
              </w:rPr>
              <w:t xml:space="preserve"> </w:t>
            </w:r>
            <w:r w:rsidRPr="00BD0526">
              <w:rPr>
                <w:rFonts w:ascii="Arial" w:hAnsi="Arial" w:cs="Arial"/>
              </w:rPr>
              <w:t xml:space="preserve">Pregnant does are not to be transported within ten days of their expected birth date unless on veterinary advice. Veterinary advice must also be sought before transporting lactating does and kittens. If nursing does and kittens are to be transported they require additional care including adequate bedding and nesting material. </w:t>
            </w:r>
          </w:p>
        </w:tc>
        <w:tc>
          <w:tcPr>
            <w:tcW w:w="1616" w:type="dxa"/>
          </w:tcPr>
          <w:p w14:paraId="003E8575" w14:textId="77777777" w:rsidR="001A6392" w:rsidRPr="00024142" w:rsidRDefault="001A6392" w:rsidP="00C86F5D">
            <w:pPr>
              <w:spacing w:after="69" w:line="250" w:lineRule="auto"/>
              <w:ind w:left="360"/>
              <w:rPr>
                <w:rFonts w:ascii="Arial" w:eastAsia="Arial" w:hAnsi="Arial" w:cs="Arial"/>
                <w:color w:val="000000"/>
                <w:sz w:val="24"/>
                <w:lang w:eastAsia="en-GB"/>
              </w:rPr>
            </w:pPr>
          </w:p>
        </w:tc>
        <w:tc>
          <w:tcPr>
            <w:tcW w:w="2917" w:type="dxa"/>
          </w:tcPr>
          <w:p w14:paraId="799280D7" w14:textId="77777777" w:rsidR="001A6392" w:rsidRPr="00024142" w:rsidRDefault="001A6392" w:rsidP="00C86F5D">
            <w:pPr>
              <w:spacing w:after="69" w:line="250" w:lineRule="auto"/>
              <w:ind w:left="360"/>
              <w:rPr>
                <w:rFonts w:ascii="Arial" w:eastAsia="Arial" w:hAnsi="Arial" w:cs="Arial"/>
                <w:color w:val="000000"/>
                <w:sz w:val="24"/>
                <w:lang w:eastAsia="en-GB"/>
              </w:rPr>
            </w:pPr>
          </w:p>
        </w:tc>
      </w:tr>
      <w:tr w:rsidR="001A6392" w:rsidRPr="00024142" w14:paraId="7595AA94" w14:textId="77777777" w:rsidTr="001A6392">
        <w:tc>
          <w:tcPr>
            <w:tcW w:w="3284" w:type="dxa"/>
          </w:tcPr>
          <w:p w14:paraId="49B0990C" w14:textId="77777777" w:rsidR="001A6392" w:rsidRPr="00BD0526" w:rsidRDefault="001A6392" w:rsidP="00C86F5D">
            <w:pPr>
              <w:spacing w:after="120" w:line="251" w:lineRule="auto"/>
              <w:ind w:right="65"/>
              <w:rPr>
                <w:rFonts w:ascii="Arial" w:eastAsia="Arial" w:hAnsi="Arial" w:cs="Arial"/>
                <w:b/>
                <w:color w:val="000000"/>
                <w:lang w:eastAsia="en-GB"/>
              </w:rPr>
            </w:pPr>
            <w:r w:rsidRPr="00BD0526">
              <w:rPr>
                <w:rFonts w:ascii="Arial" w:hAnsi="Arial" w:cs="Arial"/>
                <w:b/>
              </w:rPr>
              <w:t>Housing and competition</w:t>
            </w:r>
          </w:p>
        </w:tc>
        <w:tc>
          <w:tcPr>
            <w:tcW w:w="7209" w:type="dxa"/>
          </w:tcPr>
          <w:p w14:paraId="16EC3AD4" w14:textId="77777777" w:rsidR="001A6392" w:rsidRPr="00BD0526" w:rsidRDefault="001A6392" w:rsidP="00C86F5D">
            <w:pPr>
              <w:spacing w:after="148" w:line="250" w:lineRule="auto"/>
              <w:ind w:right="251"/>
              <w:rPr>
                <w:rFonts w:ascii="Arial" w:eastAsia="Arial" w:hAnsi="Arial" w:cs="Arial"/>
                <w:color w:val="000000"/>
                <w:lang w:eastAsia="en-GB"/>
              </w:rPr>
            </w:pPr>
            <w:r w:rsidRPr="00CF70DE">
              <w:rPr>
                <w:rFonts w:ascii="Arial" w:hAnsi="Arial" w:cs="Arial"/>
              </w:rPr>
              <w:t xml:space="preserve"> </w:t>
            </w:r>
            <w:r w:rsidRPr="00BD0526">
              <w:rPr>
                <w:rFonts w:ascii="Arial" w:eastAsia="Arial" w:hAnsi="Arial" w:cs="Arial"/>
                <w:color w:val="000000"/>
                <w:lang w:eastAsia="en-GB"/>
              </w:rPr>
              <w:t>There must be sufficient cover for each rabbit housed within an enclosure and there must be two entrance</w:t>
            </w:r>
            <w:r>
              <w:rPr>
                <w:rFonts w:ascii="Arial" w:eastAsia="Arial" w:hAnsi="Arial" w:cs="Arial"/>
                <w:color w:val="000000"/>
                <w:lang w:eastAsia="en-GB"/>
              </w:rPr>
              <w:t xml:space="preserve"> or </w:t>
            </w:r>
            <w:r w:rsidRPr="00BD0526">
              <w:rPr>
                <w:rFonts w:ascii="Arial" w:eastAsia="Arial" w:hAnsi="Arial" w:cs="Arial"/>
                <w:color w:val="000000"/>
                <w:lang w:eastAsia="en-GB"/>
              </w:rPr>
              <w:t xml:space="preserve">exit points to prevent monopolisation.  </w:t>
            </w:r>
          </w:p>
        </w:tc>
        <w:tc>
          <w:tcPr>
            <w:tcW w:w="1616" w:type="dxa"/>
          </w:tcPr>
          <w:p w14:paraId="7F9985D8" w14:textId="77777777" w:rsidR="001A6392" w:rsidRPr="00024142" w:rsidRDefault="001A6392" w:rsidP="00C86F5D">
            <w:pPr>
              <w:spacing w:after="69" w:line="250" w:lineRule="auto"/>
              <w:ind w:left="360"/>
              <w:rPr>
                <w:rFonts w:ascii="Arial" w:eastAsia="Arial" w:hAnsi="Arial" w:cs="Arial"/>
                <w:color w:val="000000"/>
                <w:sz w:val="24"/>
                <w:lang w:eastAsia="en-GB"/>
              </w:rPr>
            </w:pPr>
          </w:p>
        </w:tc>
        <w:tc>
          <w:tcPr>
            <w:tcW w:w="2917" w:type="dxa"/>
          </w:tcPr>
          <w:p w14:paraId="3FB09D77" w14:textId="77777777" w:rsidR="001A6392" w:rsidRPr="00024142" w:rsidRDefault="001A6392" w:rsidP="00C86F5D">
            <w:pPr>
              <w:spacing w:after="69" w:line="250" w:lineRule="auto"/>
              <w:ind w:left="360"/>
              <w:rPr>
                <w:rFonts w:ascii="Arial" w:eastAsia="Arial" w:hAnsi="Arial" w:cs="Arial"/>
                <w:color w:val="000000"/>
                <w:sz w:val="24"/>
                <w:lang w:eastAsia="en-GB"/>
              </w:rPr>
            </w:pPr>
          </w:p>
        </w:tc>
      </w:tr>
      <w:tr w:rsidR="001A6392" w:rsidRPr="00024142" w14:paraId="490534F0" w14:textId="77777777" w:rsidTr="001A6392">
        <w:tc>
          <w:tcPr>
            <w:tcW w:w="3284" w:type="dxa"/>
          </w:tcPr>
          <w:p w14:paraId="09BDF37E" w14:textId="77777777" w:rsidR="001A6392" w:rsidRPr="00040E7B" w:rsidRDefault="001A6392" w:rsidP="00C86F5D">
            <w:pPr>
              <w:spacing w:after="120" w:line="251" w:lineRule="auto"/>
              <w:ind w:right="65"/>
              <w:rPr>
                <w:rFonts w:ascii="Arial" w:hAnsi="Arial" w:cs="Arial"/>
                <w:b/>
                <w:bCs/>
                <w:color w:val="00B0F0"/>
              </w:rPr>
            </w:pPr>
            <w:r w:rsidRPr="00040E7B">
              <w:rPr>
                <w:rFonts w:ascii="Arial" w:hAnsi="Arial" w:cs="Arial"/>
                <w:b/>
                <w:bCs/>
                <w:color w:val="00B0F0"/>
              </w:rPr>
              <w:t>Required Higher Standards for Providing a Suitable Environment for Rabbits</w:t>
            </w:r>
          </w:p>
        </w:tc>
        <w:tc>
          <w:tcPr>
            <w:tcW w:w="7209" w:type="dxa"/>
          </w:tcPr>
          <w:p w14:paraId="5732E8D6" w14:textId="77777777" w:rsidR="001A6392" w:rsidRPr="00040E7B" w:rsidRDefault="001A6392" w:rsidP="00C86F5D">
            <w:pPr>
              <w:spacing w:after="148" w:line="250" w:lineRule="auto"/>
              <w:ind w:right="251"/>
              <w:rPr>
                <w:rFonts w:ascii="Arial" w:hAnsi="Arial" w:cs="Arial"/>
              </w:rPr>
            </w:pPr>
            <w:r w:rsidRPr="00040E7B">
              <w:rPr>
                <w:rFonts w:ascii="Arial" w:hAnsi="Arial" w:cs="Arial"/>
              </w:rPr>
              <w:t> Where rabbits are housed, they should have permanent access to a separate sleeping area.</w:t>
            </w:r>
          </w:p>
          <w:p w14:paraId="571B3F32" w14:textId="77777777" w:rsidR="001A6392" w:rsidRPr="00040E7B" w:rsidRDefault="001A6392" w:rsidP="00C86F5D">
            <w:pPr>
              <w:spacing w:after="148" w:line="250" w:lineRule="auto"/>
              <w:ind w:right="251"/>
              <w:rPr>
                <w:rFonts w:ascii="Arial" w:hAnsi="Arial" w:cs="Arial"/>
              </w:rPr>
            </w:pPr>
            <w:r w:rsidRPr="00040E7B">
              <w:rPr>
                <w:rFonts w:ascii="Arial" w:hAnsi="Arial" w:cs="Arial"/>
              </w:rPr>
              <w:t> See the higher standard minimum enclosure sizes for rabbits that must be followed.</w:t>
            </w:r>
          </w:p>
        </w:tc>
        <w:tc>
          <w:tcPr>
            <w:tcW w:w="1616" w:type="dxa"/>
          </w:tcPr>
          <w:p w14:paraId="4B5438C1" w14:textId="77777777" w:rsidR="001A6392" w:rsidRPr="00024142" w:rsidRDefault="001A6392" w:rsidP="00C86F5D">
            <w:pPr>
              <w:spacing w:after="69" w:line="250" w:lineRule="auto"/>
              <w:ind w:left="360"/>
              <w:rPr>
                <w:rFonts w:ascii="Arial" w:eastAsia="Arial" w:hAnsi="Arial" w:cs="Arial"/>
                <w:color w:val="000000"/>
                <w:sz w:val="24"/>
                <w:lang w:eastAsia="en-GB"/>
              </w:rPr>
            </w:pPr>
          </w:p>
        </w:tc>
        <w:tc>
          <w:tcPr>
            <w:tcW w:w="2917" w:type="dxa"/>
          </w:tcPr>
          <w:p w14:paraId="79122AE9" w14:textId="77777777" w:rsidR="001A6392" w:rsidRPr="00024142" w:rsidRDefault="001A6392" w:rsidP="00C86F5D">
            <w:pPr>
              <w:spacing w:after="69" w:line="250" w:lineRule="auto"/>
              <w:ind w:left="360"/>
              <w:rPr>
                <w:rFonts w:ascii="Arial" w:eastAsia="Arial" w:hAnsi="Arial" w:cs="Arial"/>
                <w:color w:val="000000"/>
                <w:sz w:val="24"/>
                <w:lang w:eastAsia="en-GB"/>
              </w:rPr>
            </w:pPr>
          </w:p>
        </w:tc>
      </w:tr>
      <w:tr w:rsidR="001A6392" w:rsidRPr="00024142" w14:paraId="6A58E729" w14:textId="77777777" w:rsidTr="001A6392">
        <w:tc>
          <w:tcPr>
            <w:tcW w:w="3284" w:type="dxa"/>
          </w:tcPr>
          <w:p w14:paraId="67CCC49C" w14:textId="77777777" w:rsidR="001A6392" w:rsidRPr="00733A03" w:rsidRDefault="001A6392" w:rsidP="00C86F5D">
            <w:pPr>
              <w:spacing w:after="120" w:line="251" w:lineRule="auto"/>
              <w:ind w:right="65"/>
              <w:rPr>
                <w:rFonts w:ascii="Arial" w:hAnsi="Arial" w:cs="Arial"/>
                <w:b/>
                <w:bCs/>
                <w:color w:val="FF0000"/>
              </w:rPr>
            </w:pPr>
            <w:r w:rsidRPr="00733A03">
              <w:rPr>
                <w:rFonts w:ascii="Arial" w:hAnsi="Arial" w:cs="Arial"/>
                <w:b/>
                <w:bCs/>
                <w:color w:val="FF0000"/>
              </w:rPr>
              <w:t>Optional Higher Standards for Providing a Suitable Environment for Rabbits</w:t>
            </w:r>
          </w:p>
        </w:tc>
        <w:tc>
          <w:tcPr>
            <w:tcW w:w="7209" w:type="dxa"/>
          </w:tcPr>
          <w:p w14:paraId="359F8451" w14:textId="77777777" w:rsidR="001A6392" w:rsidRPr="00733A03" w:rsidRDefault="001A6392" w:rsidP="00C86F5D">
            <w:pPr>
              <w:spacing w:after="148" w:line="250" w:lineRule="auto"/>
              <w:ind w:right="251"/>
              <w:rPr>
                <w:rFonts w:ascii="Arial" w:hAnsi="Arial" w:cs="Arial"/>
              </w:rPr>
            </w:pPr>
            <w:r w:rsidRPr="00733A03">
              <w:rPr>
                <w:rFonts w:ascii="Arial" w:hAnsi="Arial" w:cs="Arial"/>
              </w:rPr>
              <w:t> For open top cages, rabbits that are physically able to use platforms must be provided with access to a platform or multiple platforms. For closed top cages, rabbits must be able to access these easily and be able to sit on them fully without touching the cage roof. Care should be taken with open top enclosures to ensure sufficient height to prevent escapes or access by predators. If platforms are provided in closed top cages, rabbits must be able to access these easily and be able to sit on them fully without touching the cage roof.</w:t>
            </w:r>
          </w:p>
        </w:tc>
        <w:tc>
          <w:tcPr>
            <w:tcW w:w="1616" w:type="dxa"/>
          </w:tcPr>
          <w:p w14:paraId="43A3E3A1" w14:textId="77777777" w:rsidR="001A6392" w:rsidRPr="00024142" w:rsidRDefault="001A6392" w:rsidP="00C86F5D">
            <w:pPr>
              <w:spacing w:after="69" w:line="250" w:lineRule="auto"/>
              <w:ind w:left="360"/>
              <w:rPr>
                <w:rFonts w:ascii="Arial" w:eastAsia="Arial" w:hAnsi="Arial" w:cs="Arial"/>
                <w:color w:val="000000"/>
                <w:sz w:val="24"/>
                <w:lang w:eastAsia="en-GB"/>
              </w:rPr>
            </w:pPr>
          </w:p>
        </w:tc>
        <w:tc>
          <w:tcPr>
            <w:tcW w:w="2917" w:type="dxa"/>
          </w:tcPr>
          <w:p w14:paraId="016066EB" w14:textId="77777777" w:rsidR="001A6392" w:rsidRPr="00024142" w:rsidRDefault="001A6392" w:rsidP="00C86F5D">
            <w:pPr>
              <w:spacing w:after="69" w:line="250" w:lineRule="auto"/>
              <w:ind w:left="360"/>
              <w:rPr>
                <w:rFonts w:ascii="Arial" w:eastAsia="Arial" w:hAnsi="Arial" w:cs="Arial"/>
                <w:color w:val="000000"/>
                <w:sz w:val="24"/>
                <w:lang w:eastAsia="en-GB"/>
              </w:rPr>
            </w:pPr>
          </w:p>
        </w:tc>
      </w:tr>
      <w:tr w:rsidR="001A6392" w:rsidRPr="00024142" w14:paraId="7BDAC6C8" w14:textId="77777777" w:rsidTr="001A6392">
        <w:tc>
          <w:tcPr>
            <w:tcW w:w="3284" w:type="dxa"/>
          </w:tcPr>
          <w:p w14:paraId="6FA90D06" w14:textId="77777777" w:rsidR="001A6392" w:rsidRPr="00733A03" w:rsidRDefault="001A6392" w:rsidP="00C86F5D">
            <w:pPr>
              <w:spacing w:after="120" w:line="251" w:lineRule="auto"/>
              <w:ind w:right="65"/>
              <w:rPr>
                <w:rFonts w:ascii="Arial" w:hAnsi="Arial" w:cs="Arial"/>
                <w:b/>
                <w:bCs/>
                <w:color w:val="00B0F0"/>
              </w:rPr>
            </w:pPr>
            <w:r w:rsidRPr="00733A03">
              <w:rPr>
                <w:rFonts w:ascii="Arial" w:hAnsi="Arial" w:cs="Arial"/>
                <w:b/>
                <w:bCs/>
                <w:color w:val="00B0F0"/>
              </w:rPr>
              <w:t>Required Higher Standards for Toileting Rabbits</w:t>
            </w:r>
          </w:p>
        </w:tc>
        <w:tc>
          <w:tcPr>
            <w:tcW w:w="7209" w:type="dxa"/>
          </w:tcPr>
          <w:p w14:paraId="43659185" w14:textId="77777777" w:rsidR="001A6392" w:rsidRPr="00733A03" w:rsidRDefault="001A6392" w:rsidP="00C86F5D">
            <w:pPr>
              <w:spacing w:after="148" w:line="250" w:lineRule="auto"/>
              <w:ind w:right="251"/>
              <w:rPr>
                <w:rFonts w:ascii="Arial" w:hAnsi="Arial" w:cs="Arial"/>
              </w:rPr>
            </w:pPr>
            <w:r w:rsidRPr="00733A03">
              <w:rPr>
                <w:rFonts w:ascii="Arial" w:hAnsi="Arial" w:cs="Arial"/>
              </w:rPr>
              <w:t> Litter trays must be provided that are impermeable, easy to clean and disinfect or be disposable. Litter trays must be deep cleaned at least weekly.</w:t>
            </w:r>
          </w:p>
        </w:tc>
        <w:tc>
          <w:tcPr>
            <w:tcW w:w="1616" w:type="dxa"/>
          </w:tcPr>
          <w:p w14:paraId="2A8C7C5A" w14:textId="77777777" w:rsidR="001A6392" w:rsidRPr="00024142" w:rsidRDefault="001A6392" w:rsidP="00C86F5D">
            <w:pPr>
              <w:spacing w:after="69" w:line="250" w:lineRule="auto"/>
              <w:ind w:left="360"/>
              <w:rPr>
                <w:rFonts w:ascii="Arial" w:eastAsia="Arial" w:hAnsi="Arial" w:cs="Arial"/>
                <w:color w:val="000000"/>
                <w:sz w:val="24"/>
                <w:lang w:eastAsia="en-GB"/>
              </w:rPr>
            </w:pPr>
          </w:p>
        </w:tc>
        <w:tc>
          <w:tcPr>
            <w:tcW w:w="2917" w:type="dxa"/>
          </w:tcPr>
          <w:p w14:paraId="6A8B44C9" w14:textId="77777777" w:rsidR="001A6392" w:rsidRPr="00024142" w:rsidRDefault="001A6392" w:rsidP="00C86F5D">
            <w:pPr>
              <w:spacing w:after="69" w:line="250" w:lineRule="auto"/>
              <w:ind w:left="360"/>
              <w:rPr>
                <w:rFonts w:ascii="Arial" w:eastAsia="Arial" w:hAnsi="Arial" w:cs="Arial"/>
                <w:color w:val="000000"/>
                <w:sz w:val="24"/>
                <w:lang w:eastAsia="en-GB"/>
              </w:rPr>
            </w:pPr>
          </w:p>
        </w:tc>
      </w:tr>
      <w:tr w:rsidR="001A6392" w:rsidRPr="00024142" w14:paraId="517DFA4E" w14:textId="77777777" w:rsidTr="001A6392">
        <w:tc>
          <w:tcPr>
            <w:tcW w:w="3284" w:type="dxa"/>
          </w:tcPr>
          <w:p w14:paraId="1308D8DA" w14:textId="77777777" w:rsidR="001A6392" w:rsidRPr="00040E7B" w:rsidRDefault="001A6392" w:rsidP="00C86F5D">
            <w:pPr>
              <w:spacing w:after="120" w:line="251" w:lineRule="auto"/>
              <w:ind w:right="65"/>
              <w:rPr>
                <w:rFonts w:ascii="Arial" w:hAnsi="Arial" w:cs="Arial"/>
                <w:b/>
                <w:bCs/>
                <w:color w:val="00B0F0"/>
              </w:rPr>
            </w:pPr>
            <w:r w:rsidRPr="00733A03">
              <w:rPr>
                <w:rFonts w:ascii="Arial" w:hAnsi="Arial" w:cs="Arial"/>
                <w:b/>
                <w:bCs/>
                <w:color w:val="00B0F0"/>
              </w:rPr>
              <w:t>Required Higher Standards for T</w:t>
            </w:r>
            <w:r>
              <w:rPr>
                <w:rFonts w:ascii="Arial" w:hAnsi="Arial" w:cs="Arial"/>
                <w:b/>
                <w:bCs/>
                <w:color w:val="00B0F0"/>
              </w:rPr>
              <w:t>ransport</w:t>
            </w:r>
            <w:r w:rsidRPr="00733A03">
              <w:rPr>
                <w:rFonts w:ascii="Arial" w:hAnsi="Arial" w:cs="Arial"/>
                <w:b/>
                <w:bCs/>
                <w:color w:val="00B0F0"/>
              </w:rPr>
              <w:t xml:space="preserve">ing </w:t>
            </w:r>
            <w:r>
              <w:rPr>
                <w:rFonts w:ascii="Arial" w:hAnsi="Arial" w:cs="Arial"/>
                <w:b/>
                <w:bCs/>
                <w:color w:val="00B0F0"/>
              </w:rPr>
              <w:t xml:space="preserve">and Handling </w:t>
            </w:r>
            <w:r w:rsidRPr="00733A03">
              <w:rPr>
                <w:rFonts w:ascii="Arial" w:hAnsi="Arial" w:cs="Arial"/>
                <w:b/>
                <w:bCs/>
                <w:color w:val="00B0F0"/>
              </w:rPr>
              <w:t>Rabbits</w:t>
            </w:r>
          </w:p>
        </w:tc>
        <w:tc>
          <w:tcPr>
            <w:tcW w:w="7209" w:type="dxa"/>
          </w:tcPr>
          <w:p w14:paraId="5573CFC7" w14:textId="77777777" w:rsidR="001A6392" w:rsidRPr="00733A03" w:rsidRDefault="001A6392" w:rsidP="00C86F5D">
            <w:pPr>
              <w:spacing w:after="148" w:line="250" w:lineRule="auto"/>
              <w:ind w:right="251"/>
              <w:rPr>
                <w:rFonts w:ascii="Arial" w:hAnsi="Arial" w:cs="Arial"/>
              </w:rPr>
            </w:pPr>
            <w:r w:rsidRPr="00733A03">
              <w:rPr>
                <w:rFonts w:ascii="Arial" w:hAnsi="Arial" w:cs="Arial"/>
              </w:rPr>
              <w:t> Containers must open from the top to facilitate removal of the animal. Containers must be lined with newspaper or bedding to absorb urine.</w:t>
            </w:r>
          </w:p>
        </w:tc>
        <w:tc>
          <w:tcPr>
            <w:tcW w:w="1616" w:type="dxa"/>
          </w:tcPr>
          <w:p w14:paraId="56F6E20E" w14:textId="77777777" w:rsidR="001A6392" w:rsidRPr="00024142" w:rsidRDefault="001A6392" w:rsidP="00C86F5D">
            <w:pPr>
              <w:spacing w:after="69" w:line="250" w:lineRule="auto"/>
              <w:ind w:left="360"/>
              <w:rPr>
                <w:rFonts w:ascii="Arial" w:eastAsia="Arial" w:hAnsi="Arial" w:cs="Arial"/>
                <w:color w:val="000000"/>
                <w:sz w:val="24"/>
                <w:lang w:eastAsia="en-GB"/>
              </w:rPr>
            </w:pPr>
          </w:p>
        </w:tc>
        <w:tc>
          <w:tcPr>
            <w:tcW w:w="2917" w:type="dxa"/>
          </w:tcPr>
          <w:p w14:paraId="584B07FB" w14:textId="77777777" w:rsidR="001A6392" w:rsidRPr="00024142" w:rsidRDefault="001A6392" w:rsidP="00C86F5D">
            <w:pPr>
              <w:spacing w:after="69" w:line="250" w:lineRule="auto"/>
              <w:ind w:left="360"/>
              <w:rPr>
                <w:rFonts w:ascii="Arial" w:eastAsia="Arial" w:hAnsi="Arial" w:cs="Arial"/>
                <w:color w:val="000000"/>
                <w:sz w:val="24"/>
                <w:lang w:eastAsia="en-GB"/>
              </w:rPr>
            </w:pPr>
          </w:p>
        </w:tc>
      </w:tr>
      <w:tr w:rsidR="001A6392" w:rsidRPr="00024142" w14:paraId="1D6F5133" w14:textId="77777777" w:rsidTr="001A6392">
        <w:tc>
          <w:tcPr>
            <w:tcW w:w="3284" w:type="dxa"/>
          </w:tcPr>
          <w:p w14:paraId="68F85F2B" w14:textId="3043F3EE" w:rsidR="001A6392" w:rsidRPr="00BD0526" w:rsidRDefault="001A6392" w:rsidP="00C86F5D">
            <w:pPr>
              <w:keepNext/>
              <w:keepLines/>
              <w:tabs>
                <w:tab w:val="center" w:pos="1569"/>
              </w:tabs>
              <w:spacing w:after="59"/>
              <w:outlineLvl w:val="1"/>
              <w:rPr>
                <w:rFonts w:ascii="Arial" w:eastAsia="Arial" w:hAnsi="Arial" w:cs="Arial"/>
                <w:b/>
                <w:color w:val="000000"/>
                <w:lang w:eastAsia="en-GB"/>
              </w:rPr>
            </w:pPr>
            <w:bookmarkStart w:id="2" w:name="_Toc129440"/>
            <w:r w:rsidRPr="00BD0526">
              <w:rPr>
                <w:rFonts w:ascii="Arial" w:eastAsia="Arial" w:hAnsi="Arial" w:cs="Arial"/>
                <w:b/>
                <w:color w:val="000000"/>
                <w:lang w:eastAsia="en-GB"/>
              </w:rPr>
              <w:lastRenderedPageBreak/>
              <w:t xml:space="preserve">6.0 Suitable Diet </w:t>
            </w:r>
            <w:bookmarkEnd w:id="2"/>
          </w:p>
        </w:tc>
        <w:tc>
          <w:tcPr>
            <w:tcW w:w="7209" w:type="dxa"/>
          </w:tcPr>
          <w:p w14:paraId="1B67F6D9" w14:textId="77777777" w:rsidR="001A6392" w:rsidRPr="00BD0526" w:rsidRDefault="001A6392" w:rsidP="00C86F5D">
            <w:pPr>
              <w:spacing w:after="69" w:line="250" w:lineRule="auto"/>
              <w:rPr>
                <w:rFonts w:ascii="Arial" w:eastAsia="Arial" w:hAnsi="Arial" w:cs="Arial"/>
                <w:color w:val="000000"/>
                <w:lang w:eastAsia="en-GB"/>
              </w:rPr>
            </w:pPr>
          </w:p>
        </w:tc>
        <w:tc>
          <w:tcPr>
            <w:tcW w:w="1616" w:type="dxa"/>
          </w:tcPr>
          <w:p w14:paraId="7E75B0D4" w14:textId="77777777" w:rsidR="001A6392" w:rsidRPr="00024142" w:rsidRDefault="001A6392" w:rsidP="00C86F5D">
            <w:pPr>
              <w:spacing w:after="69" w:line="250" w:lineRule="auto"/>
              <w:ind w:left="360"/>
              <w:rPr>
                <w:rFonts w:ascii="Arial" w:eastAsia="Arial" w:hAnsi="Arial" w:cs="Arial"/>
                <w:color w:val="000000"/>
                <w:sz w:val="24"/>
                <w:lang w:eastAsia="en-GB"/>
              </w:rPr>
            </w:pPr>
          </w:p>
        </w:tc>
        <w:tc>
          <w:tcPr>
            <w:tcW w:w="2917" w:type="dxa"/>
          </w:tcPr>
          <w:p w14:paraId="040DB898" w14:textId="77777777" w:rsidR="001A6392" w:rsidRPr="00024142" w:rsidRDefault="001A6392" w:rsidP="00C86F5D">
            <w:pPr>
              <w:spacing w:after="69" w:line="250" w:lineRule="auto"/>
              <w:ind w:left="360"/>
              <w:rPr>
                <w:rFonts w:ascii="Arial" w:eastAsia="Arial" w:hAnsi="Arial" w:cs="Arial"/>
                <w:color w:val="000000"/>
                <w:sz w:val="24"/>
                <w:lang w:eastAsia="en-GB"/>
              </w:rPr>
            </w:pPr>
          </w:p>
        </w:tc>
      </w:tr>
      <w:tr w:rsidR="001A6392" w:rsidRPr="00024142" w14:paraId="1D2501AB" w14:textId="77777777" w:rsidTr="001A6392">
        <w:tc>
          <w:tcPr>
            <w:tcW w:w="3284" w:type="dxa"/>
          </w:tcPr>
          <w:p w14:paraId="528ACAEC" w14:textId="77777777" w:rsidR="001A6392" w:rsidRPr="00BD0526" w:rsidRDefault="001A6392" w:rsidP="00C86F5D">
            <w:pPr>
              <w:tabs>
                <w:tab w:val="center" w:pos="947"/>
              </w:tabs>
              <w:spacing w:after="120" w:line="251" w:lineRule="auto"/>
              <w:rPr>
                <w:rFonts w:ascii="Arial" w:eastAsia="Arial" w:hAnsi="Arial" w:cs="Arial"/>
                <w:b/>
                <w:color w:val="000000"/>
                <w:lang w:eastAsia="en-GB"/>
              </w:rPr>
            </w:pPr>
            <w:r w:rsidRPr="00BD0526">
              <w:rPr>
                <w:rFonts w:ascii="Arial" w:eastAsia="Arial" w:hAnsi="Arial" w:cs="Arial"/>
                <w:b/>
                <w:color w:val="000000"/>
                <w:lang w:eastAsia="en-GB"/>
              </w:rPr>
              <w:t xml:space="preserve">Diet </w:t>
            </w:r>
          </w:p>
        </w:tc>
        <w:tc>
          <w:tcPr>
            <w:tcW w:w="7209" w:type="dxa"/>
          </w:tcPr>
          <w:p w14:paraId="31979ED2" w14:textId="77777777" w:rsidR="001A6392" w:rsidRPr="00BD0526" w:rsidRDefault="001A6392" w:rsidP="00C86F5D">
            <w:pPr>
              <w:spacing w:after="69" w:line="250" w:lineRule="auto"/>
              <w:rPr>
                <w:rFonts w:ascii="Arial" w:eastAsia="Arial" w:hAnsi="Arial" w:cs="Arial"/>
                <w:color w:val="000000"/>
                <w:lang w:eastAsia="en-GB"/>
              </w:rPr>
            </w:pPr>
            <w:r w:rsidRPr="00733A03">
              <w:rPr>
                <w:rFonts w:ascii="Arial" w:hAnsi="Arial" w:cs="Arial"/>
              </w:rPr>
              <w:t xml:space="preserve"> </w:t>
            </w:r>
            <w:r w:rsidRPr="00BD0526">
              <w:rPr>
                <w:rFonts w:ascii="Arial" w:hAnsi="Arial" w:cs="Arial"/>
              </w:rPr>
              <w:t>All rabbits must be fed a suitable diet primarily consisting of a constant supply of ad lib fresh hay</w:t>
            </w:r>
            <w:r>
              <w:rPr>
                <w:rFonts w:ascii="Arial" w:hAnsi="Arial" w:cs="Arial"/>
              </w:rPr>
              <w:t xml:space="preserve"> or grass</w:t>
            </w:r>
            <w:r w:rsidRPr="00BD0526">
              <w:rPr>
                <w:rFonts w:ascii="Arial" w:hAnsi="Arial" w:cs="Arial"/>
              </w:rPr>
              <w:t xml:space="preserve">. Hay needs to be free from contamination. </w:t>
            </w:r>
          </w:p>
        </w:tc>
        <w:tc>
          <w:tcPr>
            <w:tcW w:w="1616" w:type="dxa"/>
          </w:tcPr>
          <w:p w14:paraId="20B4A506" w14:textId="77777777" w:rsidR="001A6392" w:rsidRPr="00024142" w:rsidRDefault="001A6392" w:rsidP="00C86F5D">
            <w:pPr>
              <w:spacing w:after="69" w:line="250" w:lineRule="auto"/>
              <w:ind w:left="360"/>
              <w:rPr>
                <w:rFonts w:ascii="Arial" w:eastAsia="Arial" w:hAnsi="Arial" w:cs="Arial"/>
                <w:color w:val="000000"/>
                <w:sz w:val="24"/>
                <w:lang w:eastAsia="en-GB"/>
              </w:rPr>
            </w:pPr>
          </w:p>
        </w:tc>
        <w:tc>
          <w:tcPr>
            <w:tcW w:w="2917" w:type="dxa"/>
          </w:tcPr>
          <w:p w14:paraId="4D2B9CA3" w14:textId="77777777" w:rsidR="001A6392" w:rsidRPr="00024142" w:rsidRDefault="001A6392" w:rsidP="00C86F5D">
            <w:pPr>
              <w:spacing w:after="69" w:line="250" w:lineRule="auto"/>
              <w:ind w:left="360"/>
              <w:rPr>
                <w:rFonts w:ascii="Arial" w:eastAsia="Arial" w:hAnsi="Arial" w:cs="Arial"/>
                <w:color w:val="000000"/>
                <w:sz w:val="24"/>
                <w:lang w:eastAsia="en-GB"/>
              </w:rPr>
            </w:pPr>
          </w:p>
        </w:tc>
      </w:tr>
      <w:tr w:rsidR="001A6392" w:rsidRPr="00024142" w14:paraId="627837B8" w14:textId="77777777" w:rsidTr="001A6392">
        <w:tc>
          <w:tcPr>
            <w:tcW w:w="3284" w:type="dxa"/>
          </w:tcPr>
          <w:p w14:paraId="2FBDB88A" w14:textId="77777777" w:rsidR="001A6392" w:rsidRPr="00BD0526" w:rsidRDefault="001A6392" w:rsidP="00C86F5D">
            <w:pPr>
              <w:spacing w:after="120" w:line="251" w:lineRule="auto"/>
              <w:ind w:right="65"/>
              <w:rPr>
                <w:rFonts w:ascii="Arial" w:eastAsia="Arial" w:hAnsi="Arial" w:cs="Arial"/>
                <w:b/>
                <w:color w:val="000000"/>
                <w:lang w:eastAsia="en-GB"/>
              </w:rPr>
            </w:pPr>
          </w:p>
        </w:tc>
        <w:tc>
          <w:tcPr>
            <w:tcW w:w="7209" w:type="dxa"/>
          </w:tcPr>
          <w:p w14:paraId="1C5D618C" w14:textId="77777777" w:rsidR="001A6392" w:rsidRPr="00733A03" w:rsidRDefault="001A6392" w:rsidP="00C86F5D">
            <w:pPr>
              <w:spacing w:after="69" w:line="250" w:lineRule="auto"/>
              <w:rPr>
                <w:rFonts w:ascii="Arial" w:eastAsia="Arial" w:hAnsi="Arial" w:cs="Arial"/>
                <w:color w:val="000000"/>
                <w:lang w:eastAsia="en-GB"/>
              </w:rPr>
            </w:pPr>
            <w:r w:rsidRPr="00733A03">
              <w:rPr>
                <w:rFonts w:ascii="Arial" w:hAnsi="Arial" w:cs="Arial"/>
              </w:rPr>
              <w:t> A small portion of commercially available rabbit foods can be given to supplement the primary diet of hay or grass. A balanced and adequate nutrient intake should be ensured. Selective feeding should be considered and mitigated by staff. Food must be appropriate to the age and breed of the rabbit and manufacturer’s feeding guidelines must be followed.</w:t>
            </w:r>
          </w:p>
        </w:tc>
        <w:tc>
          <w:tcPr>
            <w:tcW w:w="1616" w:type="dxa"/>
          </w:tcPr>
          <w:p w14:paraId="4574026A" w14:textId="77777777" w:rsidR="001A6392" w:rsidRPr="00024142" w:rsidRDefault="001A6392" w:rsidP="00C86F5D">
            <w:pPr>
              <w:spacing w:after="69" w:line="250" w:lineRule="auto"/>
              <w:ind w:left="360"/>
              <w:rPr>
                <w:rFonts w:ascii="Arial" w:eastAsia="Arial" w:hAnsi="Arial" w:cs="Arial"/>
                <w:color w:val="000000"/>
                <w:sz w:val="24"/>
                <w:lang w:eastAsia="en-GB"/>
              </w:rPr>
            </w:pPr>
          </w:p>
        </w:tc>
        <w:tc>
          <w:tcPr>
            <w:tcW w:w="2917" w:type="dxa"/>
          </w:tcPr>
          <w:p w14:paraId="0E8D6C16" w14:textId="77777777" w:rsidR="001A6392" w:rsidRPr="00024142" w:rsidRDefault="001A6392" w:rsidP="00C86F5D">
            <w:pPr>
              <w:spacing w:after="69" w:line="250" w:lineRule="auto"/>
              <w:ind w:left="360"/>
              <w:rPr>
                <w:rFonts w:ascii="Arial" w:eastAsia="Arial" w:hAnsi="Arial" w:cs="Arial"/>
                <w:color w:val="000000"/>
                <w:sz w:val="24"/>
                <w:lang w:eastAsia="en-GB"/>
              </w:rPr>
            </w:pPr>
          </w:p>
        </w:tc>
      </w:tr>
      <w:tr w:rsidR="001A6392" w:rsidRPr="00024142" w14:paraId="11EE11C8" w14:textId="77777777" w:rsidTr="001A6392">
        <w:tc>
          <w:tcPr>
            <w:tcW w:w="3284" w:type="dxa"/>
          </w:tcPr>
          <w:p w14:paraId="38FE82BC" w14:textId="77777777" w:rsidR="001A6392" w:rsidRPr="00BD0526" w:rsidRDefault="001A6392" w:rsidP="00C86F5D">
            <w:pPr>
              <w:spacing w:after="120" w:line="251" w:lineRule="auto"/>
              <w:ind w:right="65"/>
              <w:rPr>
                <w:rFonts w:ascii="Arial" w:eastAsia="Arial" w:hAnsi="Arial" w:cs="Arial"/>
                <w:b/>
                <w:color w:val="000000"/>
                <w:lang w:eastAsia="en-GB"/>
              </w:rPr>
            </w:pPr>
          </w:p>
        </w:tc>
        <w:tc>
          <w:tcPr>
            <w:tcW w:w="7209" w:type="dxa"/>
          </w:tcPr>
          <w:p w14:paraId="16EA2790" w14:textId="77777777" w:rsidR="001A6392" w:rsidRPr="00BD0526" w:rsidRDefault="001A6392" w:rsidP="00C86F5D">
            <w:pPr>
              <w:spacing w:after="69" w:line="250" w:lineRule="auto"/>
              <w:rPr>
                <w:rFonts w:ascii="Arial" w:eastAsia="Arial" w:hAnsi="Arial" w:cs="Arial"/>
                <w:color w:val="000000"/>
                <w:lang w:eastAsia="en-GB"/>
              </w:rPr>
            </w:pPr>
            <w:r w:rsidRPr="00733A03">
              <w:rPr>
                <w:rFonts w:ascii="Arial" w:hAnsi="Arial" w:cs="Arial"/>
              </w:rPr>
              <w:t xml:space="preserve"> </w:t>
            </w:r>
            <w:r w:rsidRPr="00BD0526">
              <w:rPr>
                <w:rFonts w:ascii="Arial" w:hAnsi="Arial" w:cs="Arial"/>
              </w:rPr>
              <w:t xml:space="preserve">If used, leafy greens and treat foods must be given in moderation and in small amounts as appropriate to the individual rabbit.  </w:t>
            </w:r>
          </w:p>
        </w:tc>
        <w:tc>
          <w:tcPr>
            <w:tcW w:w="1616" w:type="dxa"/>
          </w:tcPr>
          <w:p w14:paraId="2FFC7ACF" w14:textId="77777777" w:rsidR="001A6392" w:rsidRPr="00024142" w:rsidRDefault="001A6392" w:rsidP="00C86F5D">
            <w:pPr>
              <w:spacing w:after="69" w:line="250" w:lineRule="auto"/>
              <w:ind w:left="360"/>
              <w:rPr>
                <w:rFonts w:ascii="Arial" w:eastAsia="Arial" w:hAnsi="Arial" w:cs="Arial"/>
                <w:color w:val="000000"/>
                <w:sz w:val="24"/>
                <w:lang w:eastAsia="en-GB"/>
              </w:rPr>
            </w:pPr>
          </w:p>
        </w:tc>
        <w:tc>
          <w:tcPr>
            <w:tcW w:w="2917" w:type="dxa"/>
          </w:tcPr>
          <w:p w14:paraId="04001339" w14:textId="77777777" w:rsidR="001A6392" w:rsidRPr="00024142" w:rsidRDefault="001A6392" w:rsidP="00C86F5D">
            <w:pPr>
              <w:spacing w:after="69" w:line="250" w:lineRule="auto"/>
              <w:ind w:left="360"/>
              <w:rPr>
                <w:rFonts w:ascii="Arial" w:eastAsia="Arial" w:hAnsi="Arial" w:cs="Arial"/>
                <w:color w:val="000000"/>
                <w:sz w:val="24"/>
                <w:lang w:eastAsia="en-GB"/>
              </w:rPr>
            </w:pPr>
          </w:p>
        </w:tc>
      </w:tr>
      <w:tr w:rsidR="001A6392" w:rsidRPr="00024142" w14:paraId="2C2C0888" w14:textId="77777777" w:rsidTr="001A6392">
        <w:tc>
          <w:tcPr>
            <w:tcW w:w="3284" w:type="dxa"/>
          </w:tcPr>
          <w:p w14:paraId="752CCF3D" w14:textId="77777777" w:rsidR="001A6392" w:rsidRPr="00BD0526" w:rsidRDefault="001A6392" w:rsidP="00C86F5D">
            <w:pPr>
              <w:spacing w:after="120" w:line="251" w:lineRule="auto"/>
              <w:ind w:right="65"/>
              <w:rPr>
                <w:rFonts w:ascii="Arial" w:eastAsia="Arial" w:hAnsi="Arial" w:cs="Arial"/>
                <w:b/>
                <w:color w:val="000000"/>
                <w:lang w:eastAsia="en-GB"/>
              </w:rPr>
            </w:pPr>
            <w:r w:rsidRPr="00BD0526">
              <w:rPr>
                <w:rFonts w:ascii="Arial" w:hAnsi="Arial" w:cs="Arial"/>
                <w:b/>
              </w:rPr>
              <w:t>Monitoring</w:t>
            </w:r>
          </w:p>
        </w:tc>
        <w:tc>
          <w:tcPr>
            <w:tcW w:w="7209" w:type="dxa"/>
          </w:tcPr>
          <w:p w14:paraId="53175018" w14:textId="77777777" w:rsidR="001A6392" w:rsidRPr="00BD0526" w:rsidRDefault="001A6392" w:rsidP="00C86F5D">
            <w:pPr>
              <w:spacing w:after="69" w:line="250" w:lineRule="auto"/>
              <w:rPr>
                <w:rFonts w:ascii="Arial" w:eastAsia="Arial" w:hAnsi="Arial" w:cs="Arial"/>
                <w:color w:val="000000"/>
                <w:lang w:eastAsia="en-GB"/>
              </w:rPr>
            </w:pPr>
            <w:r w:rsidRPr="00733A03">
              <w:rPr>
                <w:rFonts w:ascii="Arial" w:hAnsi="Arial" w:cs="Arial"/>
              </w:rPr>
              <w:t xml:space="preserve"> </w:t>
            </w:r>
            <w:r w:rsidRPr="00BD0526">
              <w:rPr>
                <w:rFonts w:ascii="Arial" w:hAnsi="Arial" w:cs="Arial"/>
              </w:rPr>
              <w:t xml:space="preserve">A veterinarian must be consulted if there is no improvement where a rabbit has mild anorexia or reduced appetite within 12 hours of onset or the condition of the individual(s) deteriorates. </w:t>
            </w:r>
          </w:p>
        </w:tc>
        <w:tc>
          <w:tcPr>
            <w:tcW w:w="1616" w:type="dxa"/>
          </w:tcPr>
          <w:p w14:paraId="40688927" w14:textId="77777777" w:rsidR="001A6392" w:rsidRPr="00024142" w:rsidRDefault="001A6392" w:rsidP="00C86F5D">
            <w:pPr>
              <w:spacing w:after="69" w:line="250" w:lineRule="auto"/>
              <w:ind w:left="360"/>
              <w:rPr>
                <w:rFonts w:ascii="Arial" w:eastAsia="Arial" w:hAnsi="Arial" w:cs="Arial"/>
                <w:color w:val="000000"/>
                <w:sz w:val="24"/>
                <w:lang w:eastAsia="en-GB"/>
              </w:rPr>
            </w:pPr>
          </w:p>
        </w:tc>
        <w:tc>
          <w:tcPr>
            <w:tcW w:w="2917" w:type="dxa"/>
          </w:tcPr>
          <w:p w14:paraId="05626E3F" w14:textId="77777777" w:rsidR="001A6392" w:rsidRPr="00024142" w:rsidRDefault="001A6392" w:rsidP="00C86F5D">
            <w:pPr>
              <w:spacing w:after="69" w:line="250" w:lineRule="auto"/>
              <w:ind w:left="360"/>
              <w:rPr>
                <w:rFonts w:ascii="Arial" w:eastAsia="Arial" w:hAnsi="Arial" w:cs="Arial"/>
                <w:color w:val="000000"/>
                <w:sz w:val="24"/>
                <w:lang w:eastAsia="en-GB"/>
              </w:rPr>
            </w:pPr>
          </w:p>
        </w:tc>
      </w:tr>
      <w:tr w:rsidR="001A6392" w:rsidRPr="00024142" w14:paraId="5EB0755E" w14:textId="77777777" w:rsidTr="001A6392">
        <w:tc>
          <w:tcPr>
            <w:tcW w:w="3284" w:type="dxa"/>
          </w:tcPr>
          <w:p w14:paraId="3050123D" w14:textId="77777777" w:rsidR="001A6392" w:rsidRPr="00BD0526" w:rsidRDefault="001A6392" w:rsidP="00C86F5D">
            <w:pPr>
              <w:spacing w:after="120" w:line="251" w:lineRule="auto"/>
              <w:ind w:right="65"/>
              <w:rPr>
                <w:rFonts w:ascii="Arial" w:eastAsia="Arial" w:hAnsi="Arial" w:cs="Arial"/>
                <w:b/>
                <w:color w:val="000000"/>
                <w:lang w:eastAsia="en-GB"/>
              </w:rPr>
            </w:pPr>
          </w:p>
        </w:tc>
        <w:tc>
          <w:tcPr>
            <w:tcW w:w="7209" w:type="dxa"/>
          </w:tcPr>
          <w:p w14:paraId="0AD876EB" w14:textId="77777777" w:rsidR="001A6392" w:rsidRPr="00BD0526" w:rsidRDefault="001A6392" w:rsidP="00C86F5D">
            <w:pPr>
              <w:spacing w:after="69" w:line="250" w:lineRule="auto"/>
              <w:rPr>
                <w:rFonts w:ascii="Arial" w:eastAsia="Arial" w:hAnsi="Arial" w:cs="Arial"/>
                <w:color w:val="000000"/>
                <w:lang w:eastAsia="en-GB"/>
              </w:rPr>
            </w:pPr>
            <w:r w:rsidRPr="00733A03">
              <w:rPr>
                <w:rFonts w:ascii="Arial" w:hAnsi="Arial" w:cs="Arial"/>
              </w:rPr>
              <w:t xml:space="preserve"> </w:t>
            </w:r>
            <w:r w:rsidRPr="00BD0526">
              <w:rPr>
                <w:rFonts w:ascii="Arial" w:hAnsi="Arial" w:cs="Arial"/>
              </w:rPr>
              <w:t>A veterinarian must be consulted if a rabbit shows signs of constipation or diarrhoea</w:t>
            </w:r>
            <w:r>
              <w:rPr>
                <w:rFonts w:ascii="Arial" w:hAnsi="Arial" w:cs="Arial"/>
              </w:rPr>
              <w:t>.</w:t>
            </w:r>
          </w:p>
        </w:tc>
        <w:tc>
          <w:tcPr>
            <w:tcW w:w="1616" w:type="dxa"/>
          </w:tcPr>
          <w:p w14:paraId="2D56D729" w14:textId="77777777" w:rsidR="001A6392" w:rsidRPr="00024142" w:rsidRDefault="001A6392" w:rsidP="00C86F5D">
            <w:pPr>
              <w:spacing w:after="69" w:line="250" w:lineRule="auto"/>
              <w:ind w:left="360"/>
              <w:rPr>
                <w:rFonts w:ascii="Arial" w:eastAsia="Arial" w:hAnsi="Arial" w:cs="Arial"/>
                <w:color w:val="000000"/>
                <w:sz w:val="24"/>
                <w:lang w:eastAsia="en-GB"/>
              </w:rPr>
            </w:pPr>
          </w:p>
        </w:tc>
        <w:tc>
          <w:tcPr>
            <w:tcW w:w="2917" w:type="dxa"/>
          </w:tcPr>
          <w:p w14:paraId="778905CD" w14:textId="77777777" w:rsidR="001A6392" w:rsidRPr="00024142" w:rsidRDefault="001A6392" w:rsidP="00C86F5D">
            <w:pPr>
              <w:spacing w:after="69" w:line="250" w:lineRule="auto"/>
              <w:ind w:left="360"/>
              <w:rPr>
                <w:rFonts w:ascii="Arial" w:eastAsia="Arial" w:hAnsi="Arial" w:cs="Arial"/>
                <w:color w:val="000000"/>
                <w:sz w:val="24"/>
                <w:lang w:eastAsia="en-GB"/>
              </w:rPr>
            </w:pPr>
          </w:p>
        </w:tc>
      </w:tr>
      <w:tr w:rsidR="001A6392" w:rsidRPr="00024142" w14:paraId="083BA286" w14:textId="77777777" w:rsidTr="001A6392">
        <w:tc>
          <w:tcPr>
            <w:tcW w:w="3284" w:type="dxa"/>
          </w:tcPr>
          <w:p w14:paraId="32938691" w14:textId="77777777" w:rsidR="001A6392" w:rsidRPr="00BD0526" w:rsidRDefault="001A6392" w:rsidP="00C86F5D">
            <w:pPr>
              <w:spacing w:after="120" w:line="251" w:lineRule="auto"/>
              <w:ind w:right="65"/>
              <w:rPr>
                <w:rFonts w:ascii="Arial" w:eastAsia="Arial" w:hAnsi="Arial" w:cs="Arial"/>
                <w:color w:val="000000"/>
                <w:lang w:eastAsia="en-GB"/>
              </w:rPr>
            </w:pPr>
            <w:r w:rsidRPr="00BD0526">
              <w:rPr>
                <w:rFonts w:ascii="Arial" w:eastAsia="Arial" w:hAnsi="Arial" w:cs="Arial"/>
                <w:b/>
                <w:color w:val="000000"/>
                <w:lang w:eastAsia="en-GB"/>
              </w:rPr>
              <w:t xml:space="preserve">Water </w:t>
            </w:r>
          </w:p>
        </w:tc>
        <w:tc>
          <w:tcPr>
            <w:tcW w:w="7209" w:type="dxa"/>
          </w:tcPr>
          <w:p w14:paraId="609E4656" w14:textId="77777777" w:rsidR="001A6392" w:rsidRPr="00BD0526" w:rsidRDefault="001A6392" w:rsidP="00C86F5D">
            <w:pPr>
              <w:spacing w:after="69" w:line="250" w:lineRule="auto"/>
              <w:rPr>
                <w:rFonts w:ascii="Arial" w:hAnsi="Arial" w:cs="Arial"/>
                <w:color w:val="00B0F0"/>
              </w:rPr>
            </w:pPr>
            <w:r w:rsidRPr="00733A03">
              <w:rPr>
                <w:rFonts w:ascii="Arial" w:hAnsi="Arial" w:cs="Arial"/>
              </w:rPr>
              <w:t xml:space="preserve"> </w:t>
            </w:r>
            <w:r w:rsidRPr="00BD0526">
              <w:rPr>
                <w:rFonts w:ascii="Arial" w:hAnsi="Arial" w:cs="Arial"/>
              </w:rPr>
              <w:t xml:space="preserve">Water may be provided in a clean gravity fill drinking bottle (which must be of a suitable size for the individual), automatic drinkers, or in bowls. Bowls are not suitable if kittens are present. </w:t>
            </w:r>
            <w:r>
              <w:rPr>
                <w:rFonts w:ascii="Arial" w:hAnsi="Arial" w:cs="Arial"/>
              </w:rPr>
              <w:t xml:space="preserve"> </w:t>
            </w:r>
          </w:p>
        </w:tc>
        <w:tc>
          <w:tcPr>
            <w:tcW w:w="1616" w:type="dxa"/>
          </w:tcPr>
          <w:p w14:paraId="32FD2D08" w14:textId="77777777" w:rsidR="001A6392" w:rsidRPr="00024142" w:rsidRDefault="001A6392" w:rsidP="00C86F5D">
            <w:pPr>
              <w:spacing w:after="69" w:line="250" w:lineRule="auto"/>
              <w:ind w:left="360"/>
              <w:rPr>
                <w:rFonts w:ascii="Arial" w:eastAsia="Arial" w:hAnsi="Arial" w:cs="Arial"/>
                <w:color w:val="000000"/>
                <w:sz w:val="24"/>
                <w:lang w:eastAsia="en-GB"/>
              </w:rPr>
            </w:pPr>
          </w:p>
        </w:tc>
        <w:tc>
          <w:tcPr>
            <w:tcW w:w="2917" w:type="dxa"/>
          </w:tcPr>
          <w:p w14:paraId="35B552F0" w14:textId="77777777" w:rsidR="001A6392" w:rsidRPr="00024142" w:rsidRDefault="001A6392" w:rsidP="00C86F5D">
            <w:pPr>
              <w:spacing w:after="69" w:line="250" w:lineRule="auto"/>
              <w:ind w:left="360"/>
              <w:rPr>
                <w:rFonts w:ascii="Arial" w:eastAsia="Arial" w:hAnsi="Arial" w:cs="Arial"/>
                <w:color w:val="000000"/>
                <w:sz w:val="24"/>
                <w:lang w:eastAsia="en-GB"/>
              </w:rPr>
            </w:pPr>
          </w:p>
        </w:tc>
      </w:tr>
      <w:tr w:rsidR="001A6392" w:rsidRPr="00024142" w14:paraId="1E5E2B06" w14:textId="77777777" w:rsidTr="001A6392">
        <w:tc>
          <w:tcPr>
            <w:tcW w:w="3284" w:type="dxa"/>
          </w:tcPr>
          <w:p w14:paraId="72D6A048" w14:textId="77777777" w:rsidR="001A6392" w:rsidRPr="00BD0526" w:rsidRDefault="001A6392" w:rsidP="00C86F5D">
            <w:pPr>
              <w:spacing w:after="120" w:line="251" w:lineRule="auto"/>
              <w:ind w:right="65"/>
              <w:rPr>
                <w:rFonts w:ascii="Arial" w:hAnsi="Arial" w:cs="Arial"/>
                <w:b/>
                <w:i/>
              </w:rPr>
            </w:pPr>
          </w:p>
        </w:tc>
        <w:tc>
          <w:tcPr>
            <w:tcW w:w="7209" w:type="dxa"/>
          </w:tcPr>
          <w:p w14:paraId="2ECFCD70" w14:textId="77777777" w:rsidR="001A6392" w:rsidRPr="00BD0526" w:rsidRDefault="001A6392" w:rsidP="00C86F5D">
            <w:pPr>
              <w:spacing w:after="69" w:line="250" w:lineRule="auto"/>
              <w:rPr>
                <w:rFonts w:ascii="Arial" w:hAnsi="Arial" w:cs="Arial"/>
                <w:color w:val="00B0F0"/>
              </w:rPr>
            </w:pPr>
            <w:r w:rsidRPr="00733A03">
              <w:rPr>
                <w:rFonts w:ascii="Arial" w:hAnsi="Arial" w:cs="Arial"/>
              </w:rPr>
              <w:t xml:space="preserve"> </w:t>
            </w:r>
            <w:r w:rsidRPr="00BD0526">
              <w:rPr>
                <w:rFonts w:ascii="Arial" w:hAnsi="Arial" w:cs="Arial"/>
              </w:rPr>
              <w:t xml:space="preserve">Any changes to drinking receptacles must be made gradually and drinking monitored to ensure animals are drinking normally.  </w:t>
            </w:r>
          </w:p>
        </w:tc>
        <w:tc>
          <w:tcPr>
            <w:tcW w:w="1616" w:type="dxa"/>
          </w:tcPr>
          <w:p w14:paraId="75090F16" w14:textId="77777777" w:rsidR="001A6392" w:rsidRPr="00024142" w:rsidRDefault="001A6392" w:rsidP="00C86F5D">
            <w:pPr>
              <w:spacing w:after="69" w:line="250" w:lineRule="auto"/>
              <w:ind w:left="360"/>
              <w:rPr>
                <w:rFonts w:ascii="Arial" w:eastAsia="Arial" w:hAnsi="Arial" w:cs="Arial"/>
                <w:color w:val="000000"/>
                <w:sz w:val="24"/>
                <w:lang w:eastAsia="en-GB"/>
              </w:rPr>
            </w:pPr>
          </w:p>
        </w:tc>
        <w:tc>
          <w:tcPr>
            <w:tcW w:w="2917" w:type="dxa"/>
          </w:tcPr>
          <w:p w14:paraId="7794B12E" w14:textId="77777777" w:rsidR="001A6392" w:rsidRPr="00024142" w:rsidRDefault="001A6392" w:rsidP="00C86F5D">
            <w:pPr>
              <w:spacing w:after="69" w:line="250" w:lineRule="auto"/>
              <w:ind w:left="360"/>
              <w:rPr>
                <w:rFonts w:ascii="Arial" w:eastAsia="Arial" w:hAnsi="Arial" w:cs="Arial"/>
                <w:color w:val="000000"/>
                <w:sz w:val="24"/>
                <w:lang w:eastAsia="en-GB"/>
              </w:rPr>
            </w:pPr>
          </w:p>
        </w:tc>
      </w:tr>
      <w:tr w:rsidR="001A6392" w:rsidRPr="00024142" w14:paraId="1F173CCC" w14:textId="77777777" w:rsidTr="001A6392">
        <w:tc>
          <w:tcPr>
            <w:tcW w:w="3284" w:type="dxa"/>
          </w:tcPr>
          <w:p w14:paraId="1DA53BA8" w14:textId="77777777" w:rsidR="001A6392" w:rsidRPr="00E24A51" w:rsidRDefault="001A6392" w:rsidP="00C86F5D">
            <w:pPr>
              <w:tabs>
                <w:tab w:val="left" w:pos="1859"/>
              </w:tabs>
              <w:spacing w:after="120" w:line="251" w:lineRule="auto"/>
              <w:ind w:right="65"/>
              <w:rPr>
                <w:rFonts w:ascii="Arial" w:eastAsia="Arial" w:hAnsi="Arial" w:cs="Arial"/>
                <w:b/>
                <w:bCs/>
                <w:i/>
                <w:color w:val="00B0F0"/>
                <w:lang w:eastAsia="en-GB"/>
              </w:rPr>
            </w:pPr>
            <w:r w:rsidRPr="00E24A51">
              <w:rPr>
                <w:rFonts w:ascii="Arial" w:hAnsi="Arial" w:cs="Arial"/>
                <w:b/>
                <w:bCs/>
                <w:color w:val="00B0F0"/>
              </w:rPr>
              <w:t xml:space="preserve">Required </w:t>
            </w:r>
            <w:r>
              <w:rPr>
                <w:rFonts w:ascii="Arial" w:hAnsi="Arial" w:cs="Arial"/>
                <w:b/>
                <w:bCs/>
                <w:color w:val="00B0F0"/>
              </w:rPr>
              <w:t>H</w:t>
            </w:r>
            <w:r w:rsidRPr="00E24A51">
              <w:rPr>
                <w:rFonts w:ascii="Arial" w:hAnsi="Arial" w:cs="Arial"/>
                <w:b/>
                <w:bCs/>
                <w:color w:val="00B0F0"/>
              </w:rPr>
              <w:t xml:space="preserve">igher </w:t>
            </w:r>
            <w:r>
              <w:rPr>
                <w:rFonts w:ascii="Arial" w:hAnsi="Arial" w:cs="Arial"/>
                <w:b/>
                <w:bCs/>
                <w:color w:val="00B0F0"/>
              </w:rPr>
              <w:t>S</w:t>
            </w:r>
            <w:r w:rsidRPr="00E24A51">
              <w:rPr>
                <w:rFonts w:ascii="Arial" w:hAnsi="Arial" w:cs="Arial"/>
                <w:b/>
                <w:bCs/>
                <w:color w:val="00B0F0"/>
              </w:rPr>
              <w:t xml:space="preserve">tandards for </w:t>
            </w:r>
            <w:r>
              <w:rPr>
                <w:rFonts w:ascii="Arial" w:hAnsi="Arial" w:cs="Arial"/>
                <w:b/>
                <w:bCs/>
                <w:color w:val="00B0F0"/>
              </w:rPr>
              <w:t>R</w:t>
            </w:r>
            <w:r w:rsidRPr="00E24A51">
              <w:rPr>
                <w:rFonts w:ascii="Arial" w:hAnsi="Arial" w:cs="Arial"/>
                <w:b/>
                <w:bCs/>
                <w:color w:val="00B0F0"/>
              </w:rPr>
              <w:t xml:space="preserve">abbits’ </w:t>
            </w:r>
            <w:r>
              <w:rPr>
                <w:rFonts w:ascii="Arial" w:hAnsi="Arial" w:cs="Arial"/>
                <w:b/>
                <w:bCs/>
                <w:color w:val="00B0F0"/>
              </w:rPr>
              <w:t>D</w:t>
            </w:r>
            <w:r w:rsidRPr="00E24A51">
              <w:rPr>
                <w:rFonts w:ascii="Arial" w:hAnsi="Arial" w:cs="Arial"/>
                <w:b/>
                <w:bCs/>
                <w:color w:val="00B0F0"/>
              </w:rPr>
              <w:t>iet</w:t>
            </w:r>
          </w:p>
        </w:tc>
        <w:tc>
          <w:tcPr>
            <w:tcW w:w="7209" w:type="dxa"/>
          </w:tcPr>
          <w:p w14:paraId="66EE5187" w14:textId="77777777" w:rsidR="001A6392" w:rsidRPr="00E24A51" w:rsidRDefault="001A6392" w:rsidP="00C86F5D">
            <w:pPr>
              <w:spacing w:after="69" w:line="250" w:lineRule="auto"/>
              <w:rPr>
                <w:rFonts w:ascii="Arial" w:hAnsi="Arial" w:cs="Arial"/>
              </w:rPr>
            </w:pPr>
            <w:r w:rsidRPr="00E24A51">
              <w:rPr>
                <w:rFonts w:ascii="Arial" w:hAnsi="Arial" w:cs="Arial"/>
              </w:rPr>
              <w:t> Hay must be provided in a hay receptacle or feeder at an appropriate height, which keeps it off the floor and reduces the risk of contamination of the hay.</w:t>
            </w:r>
          </w:p>
          <w:p w14:paraId="5FBA9C68" w14:textId="77777777" w:rsidR="001A6392" w:rsidRPr="00E24A51" w:rsidRDefault="001A6392" w:rsidP="00C86F5D">
            <w:pPr>
              <w:spacing w:after="69" w:line="250" w:lineRule="auto"/>
              <w:rPr>
                <w:rFonts w:ascii="Arial" w:hAnsi="Arial" w:cs="Arial"/>
              </w:rPr>
            </w:pPr>
            <w:r w:rsidRPr="00E24A51">
              <w:rPr>
                <w:rFonts w:ascii="Arial" w:hAnsi="Arial" w:cs="Arial"/>
              </w:rPr>
              <w:t> Foraged foods (that have been foraged in uncontaminated areas and correctly identified) must be fed to the rabbits. Commercially available dried forages including willow can also be used to supplement the diet and provide a low risk alternative to foraged foods.</w:t>
            </w:r>
          </w:p>
        </w:tc>
        <w:tc>
          <w:tcPr>
            <w:tcW w:w="1616" w:type="dxa"/>
          </w:tcPr>
          <w:p w14:paraId="150F1EFF" w14:textId="77777777" w:rsidR="001A6392" w:rsidRPr="00024142" w:rsidRDefault="001A6392" w:rsidP="00C86F5D">
            <w:pPr>
              <w:spacing w:after="69" w:line="250" w:lineRule="auto"/>
              <w:ind w:left="360"/>
              <w:rPr>
                <w:rFonts w:ascii="Arial" w:eastAsia="Arial" w:hAnsi="Arial" w:cs="Arial"/>
                <w:color w:val="000000"/>
                <w:sz w:val="24"/>
                <w:lang w:eastAsia="en-GB"/>
              </w:rPr>
            </w:pPr>
          </w:p>
        </w:tc>
        <w:tc>
          <w:tcPr>
            <w:tcW w:w="2917" w:type="dxa"/>
          </w:tcPr>
          <w:p w14:paraId="0024CE9E" w14:textId="77777777" w:rsidR="001A6392" w:rsidRPr="00024142" w:rsidRDefault="001A6392" w:rsidP="00C86F5D">
            <w:pPr>
              <w:spacing w:after="69" w:line="250" w:lineRule="auto"/>
              <w:ind w:left="360"/>
              <w:rPr>
                <w:rFonts w:ascii="Arial" w:eastAsia="Arial" w:hAnsi="Arial" w:cs="Arial"/>
                <w:color w:val="000000"/>
                <w:sz w:val="24"/>
                <w:lang w:eastAsia="en-GB"/>
              </w:rPr>
            </w:pPr>
          </w:p>
        </w:tc>
      </w:tr>
      <w:tr w:rsidR="001A6392" w:rsidRPr="00024142" w14:paraId="2F310EEC" w14:textId="77777777" w:rsidTr="001A6392">
        <w:tc>
          <w:tcPr>
            <w:tcW w:w="3284" w:type="dxa"/>
          </w:tcPr>
          <w:p w14:paraId="598416D5" w14:textId="77777777" w:rsidR="001A6392" w:rsidRPr="00E24A51" w:rsidRDefault="001A6392" w:rsidP="00C86F5D">
            <w:pPr>
              <w:tabs>
                <w:tab w:val="left" w:pos="1859"/>
              </w:tabs>
              <w:spacing w:after="120" w:line="251" w:lineRule="auto"/>
              <w:ind w:right="65"/>
              <w:rPr>
                <w:rFonts w:ascii="Arial" w:eastAsia="Arial" w:hAnsi="Arial" w:cs="Arial"/>
                <w:b/>
                <w:bCs/>
                <w:i/>
                <w:color w:val="FF0000"/>
                <w:lang w:eastAsia="en-GB"/>
              </w:rPr>
            </w:pPr>
            <w:r>
              <w:rPr>
                <w:rFonts w:ascii="Arial" w:hAnsi="Arial" w:cs="Arial"/>
                <w:b/>
                <w:bCs/>
                <w:color w:val="FF0000"/>
              </w:rPr>
              <w:lastRenderedPageBreak/>
              <w:t>Optional</w:t>
            </w:r>
            <w:r w:rsidRPr="00E24A51">
              <w:rPr>
                <w:rFonts w:ascii="Arial" w:hAnsi="Arial" w:cs="Arial"/>
                <w:b/>
                <w:bCs/>
                <w:color w:val="FF0000"/>
              </w:rPr>
              <w:t xml:space="preserve"> Higher Standards for Rabbits’ Diet</w:t>
            </w:r>
          </w:p>
        </w:tc>
        <w:tc>
          <w:tcPr>
            <w:tcW w:w="7209" w:type="dxa"/>
          </w:tcPr>
          <w:p w14:paraId="3B6CBE80" w14:textId="77777777" w:rsidR="001A6392" w:rsidRPr="00E24A51" w:rsidRDefault="001A6392" w:rsidP="00C86F5D">
            <w:pPr>
              <w:spacing w:after="69" w:line="250" w:lineRule="auto"/>
              <w:rPr>
                <w:rFonts w:ascii="Arial" w:hAnsi="Arial" w:cs="Arial"/>
              </w:rPr>
            </w:pPr>
            <w:r w:rsidRPr="00E24A51">
              <w:rPr>
                <w:rFonts w:ascii="Arial" w:hAnsi="Arial" w:cs="Arial"/>
              </w:rPr>
              <w:t> Rabbits must be provided with access to growing grass to graze on, which can be in planted grass trays. Alternatively, rabbits can be provided with 2 different types of hay.</w:t>
            </w:r>
          </w:p>
        </w:tc>
        <w:tc>
          <w:tcPr>
            <w:tcW w:w="1616" w:type="dxa"/>
          </w:tcPr>
          <w:p w14:paraId="55D4F52A" w14:textId="77777777" w:rsidR="001A6392" w:rsidRPr="00024142" w:rsidRDefault="001A6392" w:rsidP="00C86F5D">
            <w:pPr>
              <w:spacing w:after="69" w:line="250" w:lineRule="auto"/>
              <w:ind w:left="360"/>
              <w:rPr>
                <w:rFonts w:ascii="Arial" w:eastAsia="Arial" w:hAnsi="Arial" w:cs="Arial"/>
                <w:color w:val="000000"/>
                <w:sz w:val="24"/>
                <w:lang w:eastAsia="en-GB"/>
              </w:rPr>
            </w:pPr>
          </w:p>
        </w:tc>
        <w:tc>
          <w:tcPr>
            <w:tcW w:w="2917" w:type="dxa"/>
          </w:tcPr>
          <w:p w14:paraId="65CE1CBB" w14:textId="77777777" w:rsidR="001A6392" w:rsidRPr="00024142" w:rsidRDefault="001A6392" w:rsidP="00C86F5D">
            <w:pPr>
              <w:spacing w:after="69" w:line="250" w:lineRule="auto"/>
              <w:ind w:left="360"/>
              <w:rPr>
                <w:rFonts w:ascii="Arial" w:eastAsia="Arial" w:hAnsi="Arial" w:cs="Arial"/>
                <w:color w:val="000000"/>
                <w:sz w:val="24"/>
                <w:lang w:eastAsia="en-GB"/>
              </w:rPr>
            </w:pPr>
          </w:p>
        </w:tc>
      </w:tr>
      <w:tr w:rsidR="001A6392" w:rsidRPr="00024142" w14:paraId="39C43D61" w14:textId="77777777" w:rsidTr="001A6392">
        <w:tc>
          <w:tcPr>
            <w:tcW w:w="3284" w:type="dxa"/>
          </w:tcPr>
          <w:p w14:paraId="0816372C" w14:textId="77777777" w:rsidR="001A6392" w:rsidRPr="00BD0526" w:rsidRDefault="001A6392" w:rsidP="00C86F5D">
            <w:pPr>
              <w:tabs>
                <w:tab w:val="left" w:pos="1859"/>
              </w:tabs>
              <w:spacing w:after="120" w:line="251" w:lineRule="auto"/>
              <w:ind w:right="65"/>
              <w:rPr>
                <w:rFonts w:ascii="Arial" w:hAnsi="Arial" w:cs="Arial"/>
                <w:b/>
                <w:i/>
              </w:rPr>
            </w:pPr>
            <w:r>
              <w:rPr>
                <w:rFonts w:ascii="Arial" w:hAnsi="Arial" w:cs="Arial"/>
                <w:b/>
                <w:bCs/>
                <w:color w:val="FF0000"/>
              </w:rPr>
              <w:t>Optional</w:t>
            </w:r>
            <w:r w:rsidRPr="00E24A51">
              <w:rPr>
                <w:rFonts w:ascii="Arial" w:hAnsi="Arial" w:cs="Arial"/>
                <w:b/>
                <w:bCs/>
                <w:color w:val="FF0000"/>
              </w:rPr>
              <w:t xml:space="preserve"> Higher Standards for Rabbits’ </w:t>
            </w:r>
            <w:r>
              <w:rPr>
                <w:rFonts w:ascii="Arial" w:hAnsi="Arial" w:cs="Arial"/>
                <w:b/>
                <w:bCs/>
                <w:color w:val="FF0000"/>
              </w:rPr>
              <w:t>Water</w:t>
            </w:r>
          </w:p>
        </w:tc>
        <w:tc>
          <w:tcPr>
            <w:tcW w:w="7209" w:type="dxa"/>
          </w:tcPr>
          <w:p w14:paraId="574F58BE" w14:textId="77777777" w:rsidR="001A6392" w:rsidRPr="00E24A51" w:rsidRDefault="001A6392" w:rsidP="00C86F5D">
            <w:pPr>
              <w:spacing w:after="69" w:line="250" w:lineRule="auto"/>
              <w:rPr>
                <w:rFonts w:ascii="Arial" w:hAnsi="Arial" w:cs="Arial"/>
              </w:rPr>
            </w:pPr>
            <w:r w:rsidRPr="00E24A51">
              <w:rPr>
                <w:rFonts w:ascii="Arial" w:hAnsi="Arial" w:cs="Arial"/>
              </w:rPr>
              <w:t> Water must be provided for rabbits in multiple bottles or bowls. During hot weather, both a bottle and a bowl must be provided (unless kittens are present, in which case only bottles are suitable).</w:t>
            </w:r>
          </w:p>
        </w:tc>
        <w:tc>
          <w:tcPr>
            <w:tcW w:w="1616" w:type="dxa"/>
          </w:tcPr>
          <w:p w14:paraId="1A0C4EFC" w14:textId="77777777" w:rsidR="001A6392" w:rsidRPr="00024142" w:rsidRDefault="001A6392" w:rsidP="00C86F5D">
            <w:pPr>
              <w:spacing w:after="69" w:line="250" w:lineRule="auto"/>
              <w:ind w:left="360"/>
              <w:rPr>
                <w:rFonts w:ascii="Arial" w:eastAsia="Arial" w:hAnsi="Arial" w:cs="Arial"/>
                <w:color w:val="000000"/>
                <w:sz w:val="24"/>
                <w:lang w:eastAsia="en-GB"/>
              </w:rPr>
            </w:pPr>
          </w:p>
        </w:tc>
        <w:tc>
          <w:tcPr>
            <w:tcW w:w="2917" w:type="dxa"/>
          </w:tcPr>
          <w:p w14:paraId="653EEAD8" w14:textId="77777777" w:rsidR="001A6392" w:rsidRPr="00024142" w:rsidRDefault="001A6392" w:rsidP="00C86F5D">
            <w:pPr>
              <w:spacing w:after="69" w:line="250" w:lineRule="auto"/>
              <w:ind w:left="360"/>
              <w:rPr>
                <w:rFonts w:ascii="Arial" w:eastAsia="Arial" w:hAnsi="Arial" w:cs="Arial"/>
                <w:color w:val="000000"/>
                <w:sz w:val="24"/>
                <w:lang w:eastAsia="en-GB"/>
              </w:rPr>
            </w:pPr>
          </w:p>
        </w:tc>
      </w:tr>
      <w:tr w:rsidR="001A6392" w:rsidRPr="00024142" w14:paraId="3099737E" w14:textId="77777777" w:rsidTr="001A6392">
        <w:tc>
          <w:tcPr>
            <w:tcW w:w="3284" w:type="dxa"/>
          </w:tcPr>
          <w:p w14:paraId="38739512" w14:textId="702EA292" w:rsidR="001A6392" w:rsidRPr="00BD0526" w:rsidRDefault="001A6392" w:rsidP="00C86F5D">
            <w:pPr>
              <w:keepNext/>
              <w:keepLines/>
              <w:spacing w:after="59"/>
              <w:ind w:left="-5" w:hanging="10"/>
              <w:outlineLvl w:val="1"/>
              <w:rPr>
                <w:rFonts w:ascii="Arial" w:eastAsia="Arial" w:hAnsi="Arial" w:cs="Arial"/>
                <w:b/>
                <w:color w:val="000000"/>
                <w:lang w:eastAsia="en-GB"/>
              </w:rPr>
            </w:pPr>
            <w:bookmarkStart w:id="3" w:name="_Toc129441"/>
            <w:r w:rsidRPr="00BD0526">
              <w:rPr>
                <w:rFonts w:ascii="Arial" w:eastAsia="Arial" w:hAnsi="Arial" w:cs="Arial"/>
                <w:b/>
                <w:color w:val="000000"/>
                <w:lang w:eastAsia="en-GB"/>
              </w:rPr>
              <w:t xml:space="preserve">10.0 Monitoring of behaviour and training of animals </w:t>
            </w:r>
            <w:bookmarkEnd w:id="3"/>
          </w:p>
        </w:tc>
        <w:tc>
          <w:tcPr>
            <w:tcW w:w="7209" w:type="dxa"/>
          </w:tcPr>
          <w:p w14:paraId="452A9D6B" w14:textId="77777777" w:rsidR="001A6392" w:rsidRDefault="001A6392" w:rsidP="00C86F5D">
            <w:pPr>
              <w:spacing w:after="69" w:line="250" w:lineRule="auto"/>
              <w:rPr>
                <w:rFonts w:ascii="Arial" w:hAnsi="Arial" w:cs="Arial"/>
              </w:rPr>
            </w:pPr>
            <w:r w:rsidRPr="00E24A51">
              <w:rPr>
                <w:rFonts w:ascii="Arial" w:hAnsi="Arial" w:cs="Arial"/>
              </w:rPr>
              <w:t xml:space="preserve"> </w:t>
            </w:r>
            <w:r w:rsidRPr="00BD0526">
              <w:rPr>
                <w:rFonts w:ascii="Arial" w:hAnsi="Arial" w:cs="Arial"/>
              </w:rPr>
              <w:t>Suitable enrichment items include, but are not limited to</w:t>
            </w:r>
            <w:r>
              <w:rPr>
                <w:rFonts w:ascii="Arial" w:hAnsi="Arial" w:cs="Arial"/>
              </w:rPr>
              <w:t>:</w:t>
            </w:r>
          </w:p>
          <w:p w14:paraId="0EE5EF76" w14:textId="77777777" w:rsidR="001A6392" w:rsidRDefault="001A6392" w:rsidP="001A6392">
            <w:pPr>
              <w:pStyle w:val="ListParagraph"/>
              <w:numPr>
                <w:ilvl w:val="0"/>
                <w:numId w:val="14"/>
              </w:numPr>
              <w:spacing w:after="69" w:line="250" w:lineRule="auto"/>
              <w:rPr>
                <w:rFonts w:ascii="Arial" w:hAnsi="Arial" w:cs="Arial"/>
              </w:rPr>
            </w:pPr>
            <w:r>
              <w:rPr>
                <w:rFonts w:ascii="Arial" w:hAnsi="Arial" w:cs="Arial"/>
              </w:rPr>
              <w:t>Tunnels</w:t>
            </w:r>
          </w:p>
          <w:p w14:paraId="26203053" w14:textId="77777777" w:rsidR="001A6392" w:rsidRDefault="001A6392" w:rsidP="001A6392">
            <w:pPr>
              <w:pStyle w:val="ListParagraph"/>
              <w:numPr>
                <w:ilvl w:val="0"/>
                <w:numId w:val="14"/>
              </w:numPr>
              <w:spacing w:after="69" w:line="250" w:lineRule="auto"/>
              <w:rPr>
                <w:rFonts w:ascii="Arial" w:hAnsi="Arial" w:cs="Arial"/>
              </w:rPr>
            </w:pPr>
            <w:r>
              <w:rPr>
                <w:rFonts w:ascii="Arial" w:hAnsi="Arial" w:cs="Arial"/>
              </w:rPr>
              <w:t>Paper bags filled with hay</w:t>
            </w:r>
          </w:p>
          <w:p w14:paraId="3BEAAB4E" w14:textId="77777777" w:rsidR="001A6392" w:rsidRDefault="001A6392" w:rsidP="001A6392">
            <w:pPr>
              <w:pStyle w:val="ListParagraph"/>
              <w:numPr>
                <w:ilvl w:val="0"/>
                <w:numId w:val="14"/>
              </w:numPr>
              <w:spacing w:after="69" w:line="250" w:lineRule="auto"/>
              <w:rPr>
                <w:rFonts w:ascii="Arial" w:hAnsi="Arial" w:cs="Arial"/>
              </w:rPr>
            </w:pPr>
            <w:r>
              <w:rPr>
                <w:rFonts w:ascii="Arial" w:hAnsi="Arial" w:cs="Arial"/>
              </w:rPr>
              <w:t>Willow sticks</w:t>
            </w:r>
          </w:p>
          <w:p w14:paraId="34BAB04B" w14:textId="77777777" w:rsidR="001A6392" w:rsidRDefault="001A6392" w:rsidP="001A6392">
            <w:pPr>
              <w:pStyle w:val="ListParagraph"/>
              <w:numPr>
                <w:ilvl w:val="0"/>
                <w:numId w:val="14"/>
              </w:numPr>
              <w:spacing w:after="69" w:line="250" w:lineRule="auto"/>
              <w:rPr>
                <w:rFonts w:ascii="Arial" w:hAnsi="Arial" w:cs="Arial"/>
              </w:rPr>
            </w:pPr>
            <w:r>
              <w:rPr>
                <w:rFonts w:ascii="Arial" w:hAnsi="Arial" w:cs="Arial"/>
              </w:rPr>
              <w:t>Balls</w:t>
            </w:r>
          </w:p>
          <w:p w14:paraId="790A08BB" w14:textId="77777777" w:rsidR="001A6392" w:rsidRPr="006E491D" w:rsidRDefault="001A6392" w:rsidP="001A6392">
            <w:pPr>
              <w:pStyle w:val="ListParagraph"/>
              <w:numPr>
                <w:ilvl w:val="0"/>
                <w:numId w:val="14"/>
              </w:numPr>
              <w:spacing w:after="69" w:line="250" w:lineRule="auto"/>
              <w:rPr>
                <w:rFonts w:ascii="Arial" w:hAnsi="Arial" w:cs="Arial"/>
              </w:rPr>
            </w:pPr>
            <w:r>
              <w:rPr>
                <w:rFonts w:ascii="Arial" w:hAnsi="Arial" w:cs="Arial"/>
              </w:rPr>
              <w:t>Branches from non-toxic, untreated fruit trees (for example, apple)</w:t>
            </w:r>
          </w:p>
        </w:tc>
        <w:tc>
          <w:tcPr>
            <w:tcW w:w="1616" w:type="dxa"/>
          </w:tcPr>
          <w:p w14:paraId="10FDE5D2" w14:textId="77777777" w:rsidR="001A6392" w:rsidRPr="00024142" w:rsidRDefault="001A6392" w:rsidP="00C86F5D">
            <w:pPr>
              <w:spacing w:after="69" w:line="250" w:lineRule="auto"/>
              <w:ind w:left="360"/>
              <w:rPr>
                <w:rFonts w:ascii="Arial" w:eastAsia="Arial" w:hAnsi="Arial" w:cs="Arial"/>
                <w:color w:val="000000"/>
                <w:sz w:val="24"/>
                <w:lang w:eastAsia="en-GB"/>
              </w:rPr>
            </w:pPr>
          </w:p>
        </w:tc>
        <w:tc>
          <w:tcPr>
            <w:tcW w:w="2917" w:type="dxa"/>
          </w:tcPr>
          <w:p w14:paraId="776674BD" w14:textId="77777777" w:rsidR="001A6392" w:rsidRPr="00024142" w:rsidRDefault="001A6392" w:rsidP="00C86F5D">
            <w:pPr>
              <w:spacing w:after="69" w:line="250" w:lineRule="auto"/>
              <w:ind w:left="360"/>
              <w:rPr>
                <w:rFonts w:ascii="Arial" w:eastAsia="Arial" w:hAnsi="Arial" w:cs="Arial"/>
                <w:color w:val="000000"/>
                <w:sz w:val="24"/>
                <w:lang w:eastAsia="en-GB"/>
              </w:rPr>
            </w:pPr>
          </w:p>
        </w:tc>
      </w:tr>
      <w:tr w:rsidR="001A6392" w:rsidRPr="00024142" w14:paraId="4937378D" w14:textId="77777777" w:rsidTr="001A6392">
        <w:tc>
          <w:tcPr>
            <w:tcW w:w="3284" w:type="dxa"/>
          </w:tcPr>
          <w:p w14:paraId="09F073EE" w14:textId="77777777" w:rsidR="001A6392" w:rsidRPr="00BD0526" w:rsidRDefault="001A6392" w:rsidP="00C86F5D">
            <w:pPr>
              <w:spacing w:after="120" w:line="251" w:lineRule="auto"/>
              <w:ind w:right="65"/>
              <w:rPr>
                <w:rFonts w:ascii="Arial" w:hAnsi="Arial" w:cs="Arial"/>
                <w:b/>
                <w:i/>
              </w:rPr>
            </w:pPr>
          </w:p>
        </w:tc>
        <w:tc>
          <w:tcPr>
            <w:tcW w:w="7209" w:type="dxa"/>
          </w:tcPr>
          <w:p w14:paraId="689C2C0D" w14:textId="77777777" w:rsidR="001A6392" w:rsidRPr="00BD0526" w:rsidRDefault="001A6392" w:rsidP="00C86F5D">
            <w:pPr>
              <w:spacing w:after="69" w:line="250" w:lineRule="auto"/>
              <w:rPr>
                <w:rFonts w:ascii="Arial" w:hAnsi="Arial" w:cs="Arial"/>
                <w:color w:val="00B0F0"/>
              </w:rPr>
            </w:pPr>
            <w:r w:rsidRPr="00E24A51">
              <w:rPr>
                <w:rFonts w:ascii="Arial" w:hAnsi="Arial" w:cs="Arial"/>
              </w:rPr>
              <w:t xml:space="preserve"> </w:t>
            </w:r>
            <w:r w:rsidRPr="00BD0526">
              <w:rPr>
                <w:rFonts w:ascii="Arial" w:hAnsi="Arial" w:cs="Arial"/>
              </w:rPr>
              <w:t xml:space="preserve">New objects must be introduced carefully and not exchanged daily. </w:t>
            </w:r>
          </w:p>
        </w:tc>
        <w:tc>
          <w:tcPr>
            <w:tcW w:w="1616" w:type="dxa"/>
          </w:tcPr>
          <w:p w14:paraId="4A52F093" w14:textId="77777777" w:rsidR="001A6392" w:rsidRPr="009D211D" w:rsidRDefault="001A6392" w:rsidP="00C86F5D">
            <w:pPr>
              <w:spacing w:after="69" w:line="250" w:lineRule="auto"/>
              <w:ind w:left="360"/>
              <w:rPr>
                <w:rFonts w:ascii="Arial" w:eastAsia="Arial" w:hAnsi="Arial" w:cs="Arial"/>
                <w:color w:val="000000"/>
                <w:sz w:val="24"/>
                <w:szCs w:val="24"/>
                <w:lang w:eastAsia="en-GB"/>
              </w:rPr>
            </w:pPr>
          </w:p>
        </w:tc>
        <w:tc>
          <w:tcPr>
            <w:tcW w:w="2917" w:type="dxa"/>
          </w:tcPr>
          <w:p w14:paraId="6AE408EC" w14:textId="77777777" w:rsidR="001A6392" w:rsidRPr="009D211D" w:rsidRDefault="001A6392" w:rsidP="00C86F5D">
            <w:pPr>
              <w:spacing w:after="69" w:line="250" w:lineRule="auto"/>
              <w:ind w:left="360"/>
              <w:rPr>
                <w:rFonts w:ascii="Arial" w:eastAsia="Arial" w:hAnsi="Arial" w:cs="Arial"/>
                <w:color w:val="000000"/>
                <w:sz w:val="24"/>
                <w:szCs w:val="24"/>
                <w:lang w:eastAsia="en-GB"/>
              </w:rPr>
            </w:pPr>
          </w:p>
        </w:tc>
      </w:tr>
      <w:tr w:rsidR="001A6392" w:rsidRPr="00024142" w14:paraId="6FF29D86" w14:textId="77777777" w:rsidTr="001A6392">
        <w:tc>
          <w:tcPr>
            <w:tcW w:w="3284" w:type="dxa"/>
          </w:tcPr>
          <w:p w14:paraId="665AF2C3" w14:textId="77777777" w:rsidR="001A6392" w:rsidRPr="006E491D" w:rsidRDefault="001A6392" w:rsidP="00C86F5D">
            <w:pPr>
              <w:spacing w:after="120" w:line="251" w:lineRule="auto"/>
              <w:ind w:right="65"/>
              <w:rPr>
                <w:rFonts w:ascii="Arial" w:hAnsi="Arial" w:cs="Arial"/>
                <w:b/>
                <w:bCs/>
                <w:color w:val="00B0F0"/>
              </w:rPr>
            </w:pPr>
            <w:r w:rsidRPr="006E491D">
              <w:rPr>
                <w:rFonts w:ascii="Arial" w:hAnsi="Arial" w:cs="Arial"/>
                <w:b/>
                <w:bCs/>
                <w:color w:val="00B0F0"/>
              </w:rPr>
              <w:t>Required Higher Standards for Monitoring Rabbits’ Behaviour and Training</w:t>
            </w:r>
          </w:p>
        </w:tc>
        <w:tc>
          <w:tcPr>
            <w:tcW w:w="7209" w:type="dxa"/>
          </w:tcPr>
          <w:p w14:paraId="4A201B2D" w14:textId="77777777" w:rsidR="001A6392" w:rsidRPr="006E491D" w:rsidRDefault="001A6392" w:rsidP="00C86F5D">
            <w:pPr>
              <w:spacing w:after="149" w:line="250" w:lineRule="auto"/>
              <w:ind w:right="74"/>
              <w:rPr>
                <w:rFonts w:ascii="Arial" w:eastAsia="Arial" w:hAnsi="Arial" w:cs="Arial"/>
                <w:lang w:eastAsia="en-GB"/>
              </w:rPr>
            </w:pPr>
            <w:r w:rsidRPr="006E491D">
              <w:rPr>
                <w:rFonts w:ascii="Arial" w:hAnsi="Arial" w:cs="Arial"/>
              </w:rPr>
              <w:t xml:space="preserve"> </w:t>
            </w:r>
            <w:r w:rsidRPr="006E491D">
              <w:rPr>
                <w:rFonts w:ascii="Arial" w:eastAsia="Arial" w:hAnsi="Arial" w:cs="Arial"/>
                <w:lang w:eastAsia="en-GB"/>
              </w:rPr>
              <w:t xml:space="preserve">Dietary enrichment must be used. For example, nuggets can be scattered around the enclosure, fed in puzzle feeders or hidden in paper bags or cardboard tubes. Where puzzle feeders or dispensers are used, rabbits must be monitored to ensure they can access the food. </w:t>
            </w:r>
          </w:p>
        </w:tc>
        <w:tc>
          <w:tcPr>
            <w:tcW w:w="1616" w:type="dxa"/>
          </w:tcPr>
          <w:p w14:paraId="4CBF5C3F" w14:textId="77777777" w:rsidR="001A6392" w:rsidRPr="009D211D" w:rsidRDefault="001A6392" w:rsidP="00C86F5D">
            <w:pPr>
              <w:spacing w:after="69" w:line="250" w:lineRule="auto"/>
              <w:ind w:left="360"/>
              <w:rPr>
                <w:rFonts w:ascii="Arial" w:eastAsia="Arial" w:hAnsi="Arial" w:cs="Arial"/>
                <w:color w:val="000000"/>
                <w:sz w:val="24"/>
                <w:szCs w:val="24"/>
                <w:lang w:eastAsia="en-GB"/>
              </w:rPr>
            </w:pPr>
          </w:p>
        </w:tc>
        <w:tc>
          <w:tcPr>
            <w:tcW w:w="2917" w:type="dxa"/>
          </w:tcPr>
          <w:p w14:paraId="6442C0FD" w14:textId="77777777" w:rsidR="001A6392" w:rsidRPr="009D211D" w:rsidRDefault="001A6392" w:rsidP="00C86F5D">
            <w:pPr>
              <w:spacing w:after="69" w:line="250" w:lineRule="auto"/>
              <w:ind w:left="360"/>
              <w:rPr>
                <w:rFonts w:ascii="Arial" w:eastAsia="Arial" w:hAnsi="Arial" w:cs="Arial"/>
                <w:color w:val="000000"/>
                <w:sz w:val="24"/>
                <w:szCs w:val="24"/>
                <w:lang w:eastAsia="en-GB"/>
              </w:rPr>
            </w:pPr>
          </w:p>
        </w:tc>
      </w:tr>
      <w:tr w:rsidR="001A6392" w:rsidRPr="00024142" w14:paraId="3623817A" w14:textId="77777777" w:rsidTr="001A6392">
        <w:tc>
          <w:tcPr>
            <w:tcW w:w="3284" w:type="dxa"/>
          </w:tcPr>
          <w:p w14:paraId="499201EF" w14:textId="6C21DE56" w:rsidR="001A6392" w:rsidRPr="00BD0526" w:rsidRDefault="001A6392" w:rsidP="00C86F5D">
            <w:pPr>
              <w:keepNext/>
              <w:keepLines/>
              <w:spacing w:after="59"/>
              <w:ind w:left="-5" w:hanging="10"/>
              <w:outlineLvl w:val="1"/>
              <w:rPr>
                <w:rFonts w:ascii="Arial" w:eastAsia="Arial" w:hAnsi="Arial" w:cs="Arial"/>
                <w:b/>
                <w:color w:val="000000"/>
                <w:lang w:eastAsia="en-GB"/>
              </w:rPr>
            </w:pPr>
            <w:bookmarkStart w:id="4" w:name="_Toc129442"/>
            <w:r w:rsidRPr="00BD0526">
              <w:rPr>
                <w:rFonts w:ascii="Arial" w:eastAsia="Arial" w:hAnsi="Arial" w:cs="Arial"/>
                <w:b/>
                <w:color w:val="000000"/>
                <w:lang w:eastAsia="en-GB"/>
              </w:rPr>
              <w:t xml:space="preserve">11.0 Animal Handling and Interactions </w:t>
            </w:r>
            <w:bookmarkEnd w:id="4"/>
          </w:p>
        </w:tc>
        <w:tc>
          <w:tcPr>
            <w:tcW w:w="7209" w:type="dxa"/>
          </w:tcPr>
          <w:p w14:paraId="0161092A" w14:textId="77777777" w:rsidR="001A6392" w:rsidRPr="00BD0526" w:rsidRDefault="001A6392" w:rsidP="00C86F5D">
            <w:pPr>
              <w:spacing w:after="69" w:line="250" w:lineRule="auto"/>
              <w:rPr>
                <w:rFonts w:ascii="Arial" w:hAnsi="Arial" w:cs="Arial"/>
                <w:color w:val="00B0F0"/>
              </w:rPr>
            </w:pPr>
          </w:p>
        </w:tc>
        <w:tc>
          <w:tcPr>
            <w:tcW w:w="1616" w:type="dxa"/>
          </w:tcPr>
          <w:p w14:paraId="02A953D9" w14:textId="77777777" w:rsidR="001A6392" w:rsidRPr="009D211D" w:rsidRDefault="001A6392" w:rsidP="00C86F5D">
            <w:pPr>
              <w:spacing w:after="69" w:line="250" w:lineRule="auto"/>
              <w:ind w:left="360"/>
              <w:rPr>
                <w:rFonts w:ascii="Arial" w:eastAsia="Arial" w:hAnsi="Arial" w:cs="Arial"/>
                <w:color w:val="000000"/>
                <w:sz w:val="24"/>
                <w:szCs w:val="24"/>
                <w:lang w:eastAsia="en-GB"/>
              </w:rPr>
            </w:pPr>
          </w:p>
        </w:tc>
        <w:tc>
          <w:tcPr>
            <w:tcW w:w="2917" w:type="dxa"/>
          </w:tcPr>
          <w:p w14:paraId="3502592A" w14:textId="77777777" w:rsidR="001A6392" w:rsidRPr="009D211D" w:rsidRDefault="001A6392" w:rsidP="00C86F5D">
            <w:pPr>
              <w:spacing w:after="69" w:line="250" w:lineRule="auto"/>
              <w:ind w:left="360"/>
              <w:rPr>
                <w:rFonts w:ascii="Arial" w:eastAsia="Arial" w:hAnsi="Arial" w:cs="Arial"/>
                <w:color w:val="000000"/>
                <w:sz w:val="24"/>
                <w:szCs w:val="24"/>
                <w:lang w:eastAsia="en-GB"/>
              </w:rPr>
            </w:pPr>
          </w:p>
        </w:tc>
      </w:tr>
      <w:tr w:rsidR="001A6392" w:rsidRPr="00024142" w14:paraId="06ACAA0E" w14:textId="77777777" w:rsidTr="001A6392">
        <w:tc>
          <w:tcPr>
            <w:tcW w:w="3284" w:type="dxa"/>
          </w:tcPr>
          <w:p w14:paraId="0B2AEF04" w14:textId="77777777" w:rsidR="001A6392" w:rsidRPr="00BD0526" w:rsidRDefault="001A6392" w:rsidP="00C86F5D">
            <w:pPr>
              <w:spacing w:after="120" w:line="251" w:lineRule="auto"/>
              <w:ind w:right="65"/>
              <w:rPr>
                <w:rFonts w:ascii="Arial" w:eastAsia="Arial" w:hAnsi="Arial" w:cs="Arial"/>
                <w:color w:val="000000"/>
                <w:lang w:eastAsia="en-GB"/>
              </w:rPr>
            </w:pPr>
            <w:r w:rsidRPr="00BD0526">
              <w:rPr>
                <w:rFonts w:ascii="Arial" w:eastAsia="Arial" w:hAnsi="Arial" w:cs="Arial"/>
                <w:b/>
                <w:color w:val="000000"/>
                <w:lang w:eastAsia="en-GB"/>
              </w:rPr>
              <w:t xml:space="preserve">Handling </w:t>
            </w:r>
          </w:p>
        </w:tc>
        <w:tc>
          <w:tcPr>
            <w:tcW w:w="7209" w:type="dxa"/>
          </w:tcPr>
          <w:p w14:paraId="09202567" w14:textId="77777777" w:rsidR="001A6392" w:rsidRPr="00BD0526" w:rsidRDefault="001A6392" w:rsidP="00C86F5D">
            <w:pPr>
              <w:spacing w:after="69" w:line="250" w:lineRule="auto"/>
              <w:rPr>
                <w:rFonts w:ascii="Arial" w:hAnsi="Arial" w:cs="Arial"/>
                <w:color w:val="00B0F0"/>
              </w:rPr>
            </w:pPr>
            <w:r w:rsidRPr="006E491D">
              <w:rPr>
                <w:rFonts w:ascii="Arial" w:hAnsi="Arial" w:cs="Arial"/>
              </w:rPr>
              <w:t xml:space="preserve"> </w:t>
            </w:r>
            <w:r w:rsidRPr="00BD0526">
              <w:rPr>
                <w:rFonts w:ascii="Arial" w:hAnsi="Arial" w:cs="Arial"/>
              </w:rPr>
              <w:t xml:space="preserve">Rabbits must be protected from over handling by staff or the public.  Handling of rabbits by a third party must only take place with potential owners as an element of a socialisation programme. </w:t>
            </w:r>
          </w:p>
        </w:tc>
        <w:tc>
          <w:tcPr>
            <w:tcW w:w="1616" w:type="dxa"/>
          </w:tcPr>
          <w:p w14:paraId="314795B1" w14:textId="77777777" w:rsidR="001A6392" w:rsidRPr="009D211D" w:rsidRDefault="001A6392" w:rsidP="00C86F5D">
            <w:pPr>
              <w:spacing w:after="69" w:line="250" w:lineRule="auto"/>
              <w:ind w:left="360"/>
              <w:rPr>
                <w:rFonts w:ascii="Arial" w:eastAsia="Arial" w:hAnsi="Arial" w:cs="Arial"/>
                <w:color w:val="000000"/>
                <w:sz w:val="24"/>
                <w:szCs w:val="24"/>
                <w:lang w:eastAsia="en-GB"/>
              </w:rPr>
            </w:pPr>
          </w:p>
        </w:tc>
        <w:tc>
          <w:tcPr>
            <w:tcW w:w="2917" w:type="dxa"/>
          </w:tcPr>
          <w:p w14:paraId="224686C3" w14:textId="77777777" w:rsidR="001A6392" w:rsidRPr="009D211D" w:rsidRDefault="001A6392" w:rsidP="00C86F5D">
            <w:pPr>
              <w:spacing w:after="69" w:line="250" w:lineRule="auto"/>
              <w:ind w:left="360"/>
              <w:rPr>
                <w:rFonts w:ascii="Arial" w:eastAsia="Arial" w:hAnsi="Arial" w:cs="Arial"/>
                <w:color w:val="000000"/>
                <w:sz w:val="24"/>
                <w:szCs w:val="24"/>
                <w:lang w:eastAsia="en-GB"/>
              </w:rPr>
            </w:pPr>
          </w:p>
        </w:tc>
      </w:tr>
      <w:tr w:rsidR="001A6392" w:rsidRPr="00024142" w14:paraId="246B3059" w14:textId="77777777" w:rsidTr="001A6392">
        <w:tc>
          <w:tcPr>
            <w:tcW w:w="3284" w:type="dxa"/>
          </w:tcPr>
          <w:p w14:paraId="29048BF1" w14:textId="77777777" w:rsidR="001A6392" w:rsidRPr="00BD0526" w:rsidRDefault="001A6392" w:rsidP="00C86F5D">
            <w:pPr>
              <w:spacing w:after="120" w:line="251" w:lineRule="auto"/>
              <w:ind w:right="65"/>
              <w:rPr>
                <w:rFonts w:ascii="Arial" w:hAnsi="Arial" w:cs="Arial"/>
                <w:b/>
              </w:rPr>
            </w:pPr>
          </w:p>
        </w:tc>
        <w:tc>
          <w:tcPr>
            <w:tcW w:w="7209" w:type="dxa"/>
          </w:tcPr>
          <w:p w14:paraId="2E796083" w14:textId="77777777" w:rsidR="001A6392" w:rsidRPr="00BD0526" w:rsidRDefault="001A6392" w:rsidP="00C86F5D">
            <w:pPr>
              <w:spacing w:after="69" w:line="250" w:lineRule="auto"/>
              <w:rPr>
                <w:rFonts w:ascii="Arial" w:hAnsi="Arial" w:cs="Arial"/>
                <w:color w:val="00B0F0"/>
              </w:rPr>
            </w:pPr>
            <w:r w:rsidRPr="006E491D">
              <w:rPr>
                <w:rFonts w:ascii="Arial" w:hAnsi="Arial" w:cs="Arial"/>
              </w:rPr>
              <w:t xml:space="preserve"> </w:t>
            </w:r>
            <w:r w:rsidRPr="00BD0526">
              <w:rPr>
                <w:rFonts w:ascii="Arial" w:hAnsi="Arial" w:cs="Arial"/>
              </w:rPr>
              <w:t xml:space="preserve">Rabbits must not be placed on their back in positions of tonic immobility or picked up by the scruff of their neck or ears.  </w:t>
            </w:r>
          </w:p>
        </w:tc>
        <w:tc>
          <w:tcPr>
            <w:tcW w:w="1616" w:type="dxa"/>
          </w:tcPr>
          <w:p w14:paraId="017851C4" w14:textId="77777777" w:rsidR="001A6392" w:rsidRPr="009D211D" w:rsidRDefault="001A6392" w:rsidP="00C86F5D">
            <w:pPr>
              <w:spacing w:after="69" w:line="250" w:lineRule="auto"/>
              <w:ind w:left="360"/>
              <w:rPr>
                <w:rFonts w:ascii="Arial" w:eastAsia="Arial" w:hAnsi="Arial" w:cs="Arial"/>
                <w:color w:val="000000"/>
                <w:sz w:val="24"/>
                <w:szCs w:val="24"/>
                <w:lang w:eastAsia="en-GB"/>
              </w:rPr>
            </w:pPr>
          </w:p>
        </w:tc>
        <w:tc>
          <w:tcPr>
            <w:tcW w:w="2917" w:type="dxa"/>
          </w:tcPr>
          <w:p w14:paraId="7FE58D50" w14:textId="77777777" w:rsidR="001A6392" w:rsidRPr="009D211D" w:rsidRDefault="001A6392" w:rsidP="00C86F5D">
            <w:pPr>
              <w:spacing w:after="69" w:line="250" w:lineRule="auto"/>
              <w:ind w:left="360"/>
              <w:rPr>
                <w:rFonts w:ascii="Arial" w:eastAsia="Arial" w:hAnsi="Arial" w:cs="Arial"/>
                <w:color w:val="000000"/>
                <w:sz w:val="24"/>
                <w:szCs w:val="24"/>
                <w:lang w:eastAsia="en-GB"/>
              </w:rPr>
            </w:pPr>
          </w:p>
        </w:tc>
      </w:tr>
      <w:tr w:rsidR="001A6392" w:rsidRPr="00024142" w14:paraId="1BE20B2D" w14:textId="77777777" w:rsidTr="001A6392">
        <w:tc>
          <w:tcPr>
            <w:tcW w:w="3284" w:type="dxa"/>
          </w:tcPr>
          <w:p w14:paraId="3F2A9622" w14:textId="77777777" w:rsidR="001A6392" w:rsidRPr="00BD0526" w:rsidRDefault="001A6392" w:rsidP="00C86F5D">
            <w:pPr>
              <w:spacing w:after="120" w:line="251" w:lineRule="auto"/>
              <w:ind w:right="65"/>
              <w:rPr>
                <w:rFonts w:ascii="Arial" w:hAnsi="Arial" w:cs="Arial"/>
                <w:b/>
              </w:rPr>
            </w:pPr>
            <w:r w:rsidRPr="00BD0526">
              <w:rPr>
                <w:rFonts w:ascii="Arial" w:hAnsi="Arial" w:cs="Arial"/>
                <w:b/>
              </w:rPr>
              <w:t>Interactions</w:t>
            </w:r>
          </w:p>
        </w:tc>
        <w:tc>
          <w:tcPr>
            <w:tcW w:w="7209" w:type="dxa"/>
          </w:tcPr>
          <w:p w14:paraId="5FCE5AFC" w14:textId="77777777" w:rsidR="001A6392" w:rsidRPr="00BD0526" w:rsidRDefault="001A6392" w:rsidP="00C86F5D">
            <w:pPr>
              <w:spacing w:after="69" w:line="250" w:lineRule="auto"/>
              <w:rPr>
                <w:rFonts w:ascii="Arial" w:hAnsi="Arial" w:cs="Arial"/>
                <w:color w:val="00B0F0"/>
              </w:rPr>
            </w:pPr>
            <w:r w:rsidRPr="006E491D">
              <w:rPr>
                <w:rFonts w:ascii="Arial" w:hAnsi="Arial" w:cs="Arial"/>
              </w:rPr>
              <w:t xml:space="preserve"> </w:t>
            </w:r>
            <w:r w:rsidRPr="00BD0526">
              <w:rPr>
                <w:rFonts w:ascii="Arial" w:hAnsi="Arial" w:cs="Arial"/>
              </w:rPr>
              <w:t xml:space="preserve">Rabbits must be correctly sexed. </w:t>
            </w:r>
            <w:r>
              <w:rPr>
                <w:rFonts w:ascii="Arial" w:hAnsi="Arial" w:cs="Arial"/>
              </w:rPr>
              <w:t xml:space="preserve"> </w:t>
            </w:r>
          </w:p>
        </w:tc>
        <w:tc>
          <w:tcPr>
            <w:tcW w:w="1616" w:type="dxa"/>
          </w:tcPr>
          <w:p w14:paraId="0A855E13" w14:textId="77777777" w:rsidR="001A6392" w:rsidRPr="009D211D" w:rsidRDefault="001A6392" w:rsidP="00C86F5D">
            <w:pPr>
              <w:spacing w:after="69" w:line="250" w:lineRule="auto"/>
              <w:ind w:left="360"/>
              <w:rPr>
                <w:rFonts w:ascii="Arial" w:eastAsia="Arial" w:hAnsi="Arial" w:cs="Arial"/>
                <w:color w:val="000000"/>
                <w:sz w:val="24"/>
                <w:szCs w:val="24"/>
                <w:lang w:eastAsia="en-GB"/>
              </w:rPr>
            </w:pPr>
          </w:p>
        </w:tc>
        <w:tc>
          <w:tcPr>
            <w:tcW w:w="2917" w:type="dxa"/>
          </w:tcPr>
          <w:p w14:paraId="3976C14A" w14:textId="77777777" w:rsidR="001A6392" w:rsidRPr="009D211D" w:rsidRDefault="001A6392" w:rsidP="00C86F5D">
            <w:pPr>
              <w:spacing w:after="69" w:line="250" w:lineRule="auto"/>
              <w:ind w:left="360"/>
              <w:rPr>
                <w:rFonts w:ascii="Arial" w:eastAsia="Arial" w:hAnsi="Arial" w:cs="Arial"/>
                <w:color w:val="000000"/>
                <w:sz w:val="24"/>
                <w:szCs w:val="24"/>
                <w:lang w:eastAsia="en-GB"/>
              </w:rPr>
            </w:pPr>
          </w:p>
        </w:tc>
      </w:tr>
      <w:tr w:rsidR="001A6392" w:rsidRPr="00024142" w14:paraId="5EDFA274" w14:textId="77777777" w:rsidTr="001A6392">
        <w:tc>
          <w:tcPr>
            <w:tcW w:w="3284" w:type="dxa"/>
          </w:tcPr>
          <w:p w14:paraId="49D38847" w14:textId="77777777" w:rsidR="001A6392" w:rsidRPr="00BD0526" w:rsidRDefault="001A6392" w:rsidP="00C86F5D">
            <w:pPr>
              <w:spacing w:after="120" w:line="251" w:lineRule="auto"/>
              <w:ind w:right="65"/>
              <w:rPr>
                <w:rFonts w:ascii="Arial" w:hAnsi="Arial" w:cs="Arial"/>
                <w:b/>
              </w:rPr>
            </w:pPr>
          </w:p>
        </w:tc>
        <w:tc>
          <w:tcPr>
            <w:tcW w:w="7209" w:type="dxa"/>
          </w:tcPr>
          <w:p w14:paraId="531FD7D8" w14:textId="77777777" w:rsidR="001A6392" w:rsidRPr="00BD0526" w:rsidRDefault="001A6392" w:rsidP="00C86F5D">
            <w:pPr>
              <w:spacing w:after="69" w:line="250" w:lineRule="auto"/>
              <w:rPr>
                <w:rFonts w:ascii="Arial" w:hAnsi="Arial" w:cs="Arial"/>
              </w:rPr>
            </w:pPr>
            <w:r w:rsidRPr="006E491D">
              <w:rPr>
                <w:rFonts w:ascii="Arial" w:hAnsi="Arial" w:cs="Arial"/>
              </w:rPr>
              <w:t xml:space="preserve"> </w:t>
            </w:r>
            <w:r w:rsidRPr="00BD0526">
              <w:rPr>
                <w:rFonts w:ascii="Arial" w:hAnsi="Arial" w:cs="Arial"/>
              </w:rPr>
              <w:t xml:space="preserve">All efforts must be made to ensure rabbits are not housed singly. Where this is unavoidable, special attention must be paid to specific </w:t>
            </w:r>
            <w:r w:rsidRPr="00BD0526">
              <w:rPr>
                <w:rFonts w:ascii="Arial" w:hAnsi="Arial" w:cs="Arial"/>
              </w:rPr>
              <w:lastRenderedPageBreak/>
              <w:t xml:space="preserve">human interaction and they must be provided with extra enrichment.  A plan must be in place for all singly housed rabbits. </w:t>
            </w:r>
          </w:p>
        </w:tc>
        <w:tc>
          <w:tcPr>
            <w:tcW w:w="1616" w:type="dxa"/>
          </w:tcPr>
          <w:p w14:paraId="07A86153" w14:textId="77777777" w:rsidR="001A6392" w:rsidRPr="009D211D" w:rsidRDefault="001A6392" w:rsidP="00C86F5D">
            <w:pPr>
              <w:spacing w:after="69" w:line="250" w:lineRule="auto"/>
              <w:ind w:left="360"/>
              <w:rPr>
                <w:rFonts w:ascii="Arial" w:eastAsia="Arial" w:hAnsi="Arial" w:cs="Arial"/>
                <w:color w:val="000000"/>
                <w:sz w:val="24"/>
                <w:szCs w:val="24"/>
                <w:lang w:eastAsia="en-GB"/>
              </w:rPr>
            </w:pPr>
          </w:p>
        </w:tc>
        <w:tc>
          <w:tcPr>
            <w:tcW w:w="2917" w:type="dxa"/>
          </w:tcPr>
          <w:p w14:paraId="61AA572F" w14:textId="77777777" w:rsidR="001A6392" w:rsidRPr="009D211D" w:rsidRDefault="001A6392" w:rsidP="00C86F5D">
            <w:pPr>
              <w:spacing w:after="69" w:line="250" w:lineRule="auto"/>
              <w:ind w:left="360"/>
              <w:rPr>
                <w:rFonts w:ascii="Arial" w:eastAsia="Arial" w:hAnsi="Arial" w:cs="Arial"/>
                <w:color w:val="000000"/>
                <w:sz w:val="24"/>
                <w:szCs w:val="24"/>
                <w:lang w:eastAsia="en-GB"/>
              </w:rPr>
            </w:pPr>
          </w:p>
        </w:tc>
      </w:tr>
      <w:tr w:rsidR="001A6392" w:rsidRPr="00024142" w14:paraId="0F6A9461" w14:textId="77777777" w:rsidTr="001A6392">
        <w:tc>
          <w:tcPr>
            <w:tcW w:w="3284" w:type="dxa"/>
          </w:tcPr>
          <w:p w14:paraId="44682A0F" w14:textId="77777777" w:rsidR="001A6392" w:rsidRPr="00BD0526" w:rsidRDefault="001A6392" w:rsidP="00C86F5D">
            <w:pPr>
              <w:spacing w:after="120" w:line="251" w:lineRule="auto"/>
              <w:ind w:right="65"/>
              <w:rPr>
                <w:rFonts w:ascii="Arial" w:hAnsi="Arial" w:cs="Arial"/>
                <w:b/>
              </w:rPr>
            </w:pPr>
          </w:p>
        </w:tc>
        <w:tc>
          <w:tcPr>
            <w:tcW w:w="7209" w:type="dxa"/>
          </w:tcPr>
          <w:p w14:paraId="6B226D32" w14:textId="77777777" w:rsidR="001A6392" w:rsidRPr="00BD0526" w:rsidRDefault="001A6392" w:rsidP="00C86F5D">
            <w:pPr>
              <w:spacing w:after="69" w:line="250" w:lineRule="auto"/>
              <w:rPr>
                <w:rFonts w:ascii="Arial" w:hAnsi="Arial" w:cs="Arial"/>
              </w:rPr>
            </w:pPr>
            <w:r w:rsidRPr="006E491D">
              <w:rPr>
                <w:rFonts w:ascii="Arial" w:hAnsi="Arial" w:cs="Arial"/>
              </w:rPr>
              <w:t xml:space="preserve"> </w:t>
            </w:r>
            <w:r w:rsidRPr="00BD0526">
              <w:rPr>
                <w:rFonts w:ascii="Arial" w:hAnsi="Arial" w:cs="Arial"/>
              </w:rPr>
              <w:t xml:space="preserve">Rabbits must not share accommodation with guinea pigs. </w:t>
            </w:r>
          </w:p>
        </w:tc>
        <w:tc>
          <w:tcPr>
            <w:tcW w:w="1616" w:type="dxa"/>
          </w:tcPr>
          <w:p w14:paraId="22C3F8A6" w14:textId="77777777" w:rsidR="001A6392" w:rsidRPr="009D211D" w:rsidRDefault="001A6392" w:rsidP="00C86F5D">
            <w:pPr>
              <w:spacing w:after="69" w:line="250" w:lineRule="auto"/>
              <w:ind w:left="360"/>
              <w:rPr>
                <w:rFonts w:ascii="Arial" w:eastAsia="Arial" w:hAnsi="Arial" w:cs="Arial"/>
                <w:color w:val="000000"/>
                <w:sz w:val="24"/>
                <w:szCs w:val="24"/>
                <w:lang w:eastAsia="en-GB"/>
              </w:rPr>
            </w:pPr>
          </w:p>
        </w:tc>
        <w:tc>
          <w:tcPr>
            <w:tcW w:w="2917" w:type="dxa"/>
          </w:tcPr>
          <w:p w14:paraId="5326B7EB" w14:textId="77777777" w:rsidR="001A6392" w:rsidRPr="009D211D" w:rsidRDefault="001A6392" w:rsidP="00C86F5D">
            <w:pPr>
              <w:spacing w:after="69" w:line="250" w:lineRule="auto"/>
              <w:ind w:left="360"/>
              <w:rPr>
                <w:rFonts w:ascii="Arial" w:eastAsia="Arial" w:hAnsi="Arial" w:cs="Arial"/>
                <w:color w:val="000000"/>
                <w:sz w:val="24"/>
                <w:szCs w:val="24"/>
                <w:lang w:eastAsia="en-GB"/>
              </w:rPr>
            </w:pPr>
          </w:p>
        </w:tc>
      </w:tr>
      <w:tr w:rsidR="001A6392" w:rsidRPr="00024142" w14:paraId="3835E7CD" w14:textId="77777777" w:rsidTr="001A6392">
        <w:tc>
          <w:tcPr>
            <w:tcW w:w="3284" w:type="dxa"/>
          </w:tcPr>
          <w:p w14:paraId="06CB1732" w14:textId="31AB6E92" w:rsidR="001A6392" w:rsidRPr="00BD0526" w:rsidRDefault="001A6392" w:rsidP="00C86F5D">
            <w:pPr>
              <w:keepNext/>
              <w:keepLines/>
              <w:spacing w:after="59"/>
              <w:ind w:left="-5" w:hanging="10"/>
              <w:outlineLvl w:val="1"/>
              <w:rPr>
                <w:rFonts w:ascii="Arial" w:eastAsia="Arial" w:hAnsi="Arial" w:cs="Arial"/>
                <w:b/>
                <w:color w:val="000000"/>
                <w:lang w:eastAsia="en-GB"/>
              </w:rPr>
            </w:pPr>
            <w:bookmarkStart w:id="5" w:name="_Toc129443"/>
            <w:r w:rsidRPr="00BD0526">
              <w:rPr>
                <w:rFonts w:ascii="Arial" w:eastAsia="Arial" w:hAnsi="Arial" w:cs="Arial"/>
                <w:b/>
                <w:color w:val="000000"/>
                <w:lang w:eastAsia="en-GB"/>
              </w:rPr>
              <w:t xml:space="preserve">12.0 Protection from Pain, Suffering, Injury and Disease </w:t>
            </w:r>
            <w:bookmarkEnd w:id="5"/>
          </w:p>
        </w:tc>
        <w:tc>
          <w:tcPr>
            <w:tcW w:w="7209" w:type="dxa"/>
          </w:tcPr>
          <w:p w14:paraId="3845975B" w14:textId="77777777" w:rsidR="001A6392" w:rsidRPr="00BD0526" w:rsidRDefault="001A6392" w:rsidP="00C86F5D">
            <w:pPr>
              <w:spacing w:after="69" w:line="250" w:lineRule="auto"/>
              <w:rPr>
                <w:rFonts w:ascii="Arial" w:hAnsi="Arial" w:cs="Arial"/>
              </w:rPr>
            </w:pPr>
          </w:p>
        </w:tc>
        <w:tc>
          <w:tcPr>
            <w:tcW w:w="1616" w:type="dxa"/>
          </w:tcPr>
          <w:p w14:paraId="60CC4EC1" w14:textId="77777777" w:rsidR="001A6392" w:rsidRPr="009D211D" w:rsidRDefault="001A6392" w:rsidP="00C86F5D">
            <w:pPr>
              <w:spacing w:after="69" w:line="250" w:lineRule="auto"/>
              <w:ind w:left="360"/>
              <w:rPr>
                <w:rFonts w:ascii="Arial" w:eastAsia="Arial" w:hAnsi="Arial" w:cs="Arial"/>
                <w:color w:val="000000"/>
                <w:sz w:val="24"/>
                <w:szCs w:val="24"/>
                <w:lang w:eastAsia="en-GB"/>
              </w:rPr>
            </w:pPr>
          </w:p>
        </w:tc>
        <w:tc>
          <w:tcPr>
            <w:tcW w:w="2917" w:type="dxa"/>
          </w:tcPr>
          <w:p w14:paraId="18F63402" w14:textId="77777777" w:rsidR="001A6392" w:rsidRPr="009D211D" w:rsidRDefault="001A6392" w:rsidP="00C86F5D">
            <w:pPr>
              <w:spacing w:after="69" w:line="250" w:lineRule="auto"/>
              <w:ind w:left="360"/>
              <w:rPr>
                <w:rFonts w:ascii="Arial" w:eastAsia="Arial" w:hAnsi="Arial" w:cs="Arial"/>
                <w:color w:val="000000"/>
                <w:sz w:val="24"/>
                <w:szCs w:val="24"/>
                <w:lang w:eastAsia="en-GB"/>
              </w:rPr>
            </w:pPr>
          </w:p>
        </w:tc>
      </w:tr>
      <w:tr w:rsidR="001A6392" w:rsidRPr="00024142" w14:paraId="5D5AF4A7" w14:textId="77777777" w:rsidTr="001A6392">
        <w:tc>
          <w:tcPr>
            <w:tcW w:w="3284" w:type="dxa"/>
          </w:tcPr>
          <w:p w14:paraId="070A6A5C" w14:textId="77777777" w:rsidR="001A6392" w:rsidRPr="00BD0526" w:rsidRDefault="001A6392" w:rsidP="00C86F5D">
            <w:pPr>
              <w:spacing w:after="120" w:line="251" w:lineRule="auto"/>
              <w:ind w:right="65"/>
              <w:rPr>
                <w:rFonts w:ascii="Arial" w:eastAsia="Arial" w:hAnsi="Arial" w:cs="Arial"/>
                <w:color w:val="000000"/>
                <w:lang w:eastAsia="en-GB"/>
              </w:rPr>
            </w:pPr>
            <w:r w:rsidRPr="00BD0526">
              <w:rPr>
                <w:rFonts w:ascii="Arial" w:eastAsia="Arial" w:hAnsi="Arial" w:cs="Arial"/>
                <w:b/>
                <w:color w:val="000000"/>
                <w:lang w:eastAsia="en-GB"/>
              </w:rPr>
              <w:t xml:space="preserve">Disease prevention </w:t>
            </w:r>
          </w:p>
        </w:tc>
        <w:tc>
          <w:tcPr>
            <w:tcW w:w="7209" w:type="dxa"/>
          </w:tcPr>
          <w:p w14:paraId="359EF874" w14:textId="77777777" w:rsidR="001A6392" w:rsidRPr="00BD0526" w:rsidRDefault="001A6392" w:rsidP="00C86F5D">
            <w:pPr>
              <w:spacing w:after="69" w:line="250" w:lineRule="auto"/>
              <w:rPr>
                <w:rFonts w:ascii="Arial" w:hAnsi="Arial" w:cs="Arial"/>
              </w:rPr>
            </w:pPr>
            <w:r w:rsidRPr="006E491D">
              <w:rPr>
                <w:rFonts w:ascii="Arial" w:hAnsi="Arial" w:cs="Arial"/>
              </w:rPr>
              <w:t xml:space="preserve"> </w:t>
            </w:r>
            <w:r w:rsidRPr="00BD0526">
              <w:rPr>
                <w:rFonts w:ascii="Arial" w:hAnsi="Arial" w:cs="Arial"/>
              </w:rPr>
              <w:t>Advice that rabbits should be vaccinated against myxomatosis and rabbit haemorrhagic disease (a</w:t>
            </w:r>
            <w:r>
              <w:rPr>
                <w:rFonts w:ascii="Arial" w:hAnsi="Arial" w:cs="Arial"/>
              </w:rPr>
              <w:t>lso known as</w:t>
            </w:r>
            <w:r w:rsidRPr="00BD0526">
              <w:rPr>
                <w:rFonts w:ascii="Arial" w:hAnsi="Arial" w:cs="Arial"/>
              </w:rPr>
              <w:t xml:space="preserve"> RHD 1 and 2) must be provided with sales.</w:t>
            </w:r>
            <w:r>
              <w:rPr>
                <w:rFonts w:ascii="Arial" w:hAnsi="Arial" w:cs="Arial"/>
              </w:rPr>
              <w:t xml:space="preserve"> </w:t>
            </w:r>
          </w:p>
        </w:tc>
        <w:tc>
          <w:tcPr>
            <w:tcW w:w="1616" w:type="dxa"/>
          </w:tcPr>
          <w:p w14:paraId="2EAE5A5A" w14:textId="77777777" w:rsidR="001A6392" w:rsidRPr="009D211D" w:rsidRDefault="001A6392" w:rsidP="00C86F5D">
            <w:pPr>
              <w:spacing w:after="69" w:line="250" w:lineRule="auto"/>
              <w:ind w:left="360"/>
              <w:rPr>
                <w:rFonts w:ascii="Arial" w:eastAsia="Arial" w:hAnsi="Arial" w:cs="Arial"/>
                <w:color w:val="000000"/>
                <w:sz w:val="24"/>
                <w:szCs w:val="24"/>
                <w:lang w:eastAsia="en-GB"/>
              </w:rPr>
            </w:pPr>
          </w:p>
        </w:tc>
        <w:tc>
          <w:tcPr>
            <w:tcW w:w="2917" w:type="dxa"/>
          </w:tcPr>
          <w:p w14:paraId="71CCEADC" w14:textId="77777777" w:rsidR="001A6392" w:rsidRPr="009D211D" w:rsidRDefault="001A6392" w:rsidP="00C86F5D">
            <w:pPr>
              <w:spacing w:after="69" w:line="250" w:lineRule="auto"/>
              <w:ind w:left="360"/>
              <w:rPr>
                <w:rFonts w:ascii="Arial" w:eastAsia="Arial" w:hAnsi="Arial" w:cs="Arial"/>
                <w:color w:val="000000"/>
                <w:sz w:val="24"/>
                <w:szCs w:val="24"/>
                <w:lang w:eastAsia="en-GB"/>
              </w:rPr>
            </w:pPr>
          </w:p>
        </w:tc>
      </w:tr>
      <w:tr w:rsidR="001A6392" w:rsidRPr="00024142" w14:paraId="241D9F33" w14:textId="77777777" w:rsidTr="001A6392">
        <w:tc>
          <w:tcPr>
            <w:tcW w:w="3284" w:type="dxa"/>
          </w:tcPr>
          <w:p w14:paraId="056898E4" w14:textId="77777777" w:rsidR="001A6392" w:rsidRPr="00BD0526" w:rsidRDefault="001A6392" w:rsidP="00C86F5D">
            <w:pPr>
              <w:spacing w:after="124" w:line="250" w:lineRule="auto"/>
              <w:ind w:right="74"/>
              <w:rPr>
                <w:rFonts w:ascii="Arial" w:eastAsia="Arial" w:hAnsi="Arial" w:cs="Arial"/>
                <w:b/>
                <w:color w:val="000000"/>
                <w:lang w:eastAsia="en-GB"/>
              </w:rPr>
            </w:pPr>
            <w:r w:rsidRPr="00BD0526">
              <w:rPr>
                <w:rFonts w:ascii="Arial" w:hAnsi="Arial" w:cs="Arial"/>
                <w:b/>
              </w:rPr>
              <w:t>Checking</w:t>
            </w:r>
          </w:p>
        </w:tc>
        <w:tc>
          <w:tcPr>
            <w:tcW w:w="7209" w:type="dxa"/>
          </w:tcPr>
          <w:p w14:paraId="18BE1DB9" w14:textId="77777777" w:rsidR="001A6392" w:rsidRPr="00BD0526" w:rsidRDefault="001A6392" w:rsidP="00C86F5D">
            <w:pPr>
              <w:spacing w:after="124" w:line="250" w:lineRule="auto"/>
              <w:ind w:right="195"/>
              <w:rPr>
                <w:rFonts w:ascii="Arial" w:eastAsia="Arial" w:hAnsi="Arial" w:cs="Arial"/>
                <w:color w:val="000000"/>
                <w:lang w:eastAsia="en-GB"/>
              </w:rPr>
            </w:pPr>
            <w:r w:rsidRPr="006E491D">
              <w:rPr>
                <w:rFonts w:ascii="Arial" w:hAnsi="Arial" w:cs="Arial"/>
              </w:rPr>
              <w:t xml:space="preserve"> </w:t>
            </w:r>
            <w:r w:rsidRPr="00BD0526">
              <w:rPr>
                <w:rFonts w:ascii="Arial" w:eastAsia="Arial" w:hAnsi="Arial" w:cs="Arial"/>
                <w:color w:val="000000"/>
                <w:lang w:eastAsia="en-GB"/>
              </w:rPr>
              <w:t xml:space="preserve">Rabbits’ front teeth and nails must be checked regularly unless inappropriate at the stage of the breeding cycle, and treated as necessary, to ensure they are not overgrown or misaligned - only a veterinarian may correct overgrown/misaligned teeth.  Rabbits must have a pre-mating check and then a check at weaning time. </w:t>
            </w:r>
          </w:p>
        </w:tc>
        <w:tc>
          <w:tcPr>
            <w:tcW w:w="1616" w:type="dxa"/>
          </w:tcPr>
          <w:p w14:paraId="50871334" w14:textId="77777777" w:rsidR="001A6392" w:rsidRPr="009D211D" w:rsidRDefault="001A6392" w:rsidP="00C86F5D">
            <w:pPr>
              <w:spacing w:after="69" w:line="250" w:lineRule="auto"/>
              <w:ind w:left="360"/>
              <w:rPr>
                <w:rFonts w:ascii="Arial" w:eastAsia="Arial" w:hAnsi="Arial" w:cs="Arial"/>
                <w:color w:val="000000"/>
                <w:sz w:val="24"/>
                <w:szCs w:val="24"/>
                <w:lang w:eastAsia="en-GB"/>
              </w:rPr>
            </w:pPr>
          </w:p>
        </w:tc>
        <w:tc>
          <w:tcPr>
            <w:tcW w:w="2917" w:type="dxa"/>
          </w:tcPr>
          <w:p w14:paraId="68F8994A" w14:textId="77777777" w:rsidR="001A6392" w:rsidRPr="009D211D" w:rsidRDefault="001A6392" w:rsidP="00C86F5D">
            <w:pPr>
              <w:spacing w:after="69" w:line="250" w:lineRule="auto"/>
              <w:ind w:left="360"/>
              <w:rPr>
                <w:rFonts w:ascii="Arial" w:eastAsia="Arial" w:hAnsi="Arial" w:cs="Arial"/>
                <w:color w:val="000000"/>
                <w:sz w:val="24"/>
                <w:szCs w:val="24"/>
                <w:lang w:eastAsia="en-GB"/>
              </w:rPr>
            </w:pPr>
          </w:p>
        </w:tc>
      </w:tr>
    </w:tbl>
    <w:p w14:paraId="718DA209" w14:textId="618E2CBA" w:rsidR="001A6392" w:rsidRDefault="001A6392" w:rsidP="004000EE">
      <w:pPr>
        <w:spacing w:after="74" w:line="250" w:lineRule="auto"/>
        <w:ind w:right="74"/>
        <w:rPr>
          <w:rFonts w:ascii="Arial" w:eastAsia="Arial" w:hAnsi="Arial" w:cs="Arial"/>
          <w:color w:val="00B0F0"/>
          <w:lang w:eastAsia="en-GB"/>
        </w:rPr>
      </w:pPr>
    </w:p>
    <w:p w14:paraId="3457FC9B" w14:textId="2E829C7A" w:rsidR="001A6392" w:rsidRDefault="001A6392" w:rsidP="004000EE">
      <w:pPr>
        <w:spacing w:after="74" w:line="250" w:lineRule="auto"/>
        <w:ind w:right="74"/>
        <w:rPr>
          <w:rFonts w:ascii="Arial" w:eastAsia="Arial" w:hAnsi="Arial" w:cs="Arial"/>
          <w:color w:val="00B0F0"/>
          <w:lang w:eastAsia="en-GB"/>
        </w:rPr>
      </w:pPr>
    </w:p>
    <w:p w14:paraId="41AE9F10" w14:textId="21E19C0E" w:rsidR="00FE666E" w:rsidRDefault="00FE666E" w:rsidP="00FE666E">
      <w:pPr>
        <w:keepNext/>
        <w:keepLines/>
        <w:spacing w:after="31" w:line="250" w:lineRule="auto"/>
        <w:ind w:left="-5" w:hanging="10"/>
        <w:jc w:val="both"/>
        <w:outlineLvl w:val="1"/>
        <w:rPr>
          <w:rFonts w:ascii="Arial" w:eastAsia="Arial" w:hAnsi="Arial" w:cs="Arial"/>
          <w:b/>
          <w:color w:val="00AF41"/>
          <w:sz w:val="36"/>
          <w:lang w:eastAsia="en-GB"/>
        </w:rPr>
      </w:pPr>
      <w:r w:rsidRPr="00ED4549">
        <w:rPr>
          <w:rFonts w:ascii="Arial" w:eastAsia="Arial" w:hAnsi="Arial" w:cs="Arial"/>
          <w:b/>
          <w:color w:val="00AF41"/>
          <w:sz w:val="36"/>
          <w:lang w:eastAsia="en-GB"/>
        </w:rPr>
        <w:t xml:space="preserve">Part </w:t>
      </w:r>
      <w:r>
        <w:rPr>
          <w:rFonts w:ascii="Arial" w:eastAsia="Arial" w:hAnsi="Arial" w:cs="Arial"/>
          <w:b/>
          <w:color w:val="00AF41"/>
          <w:sz w:val="36"/>
          <w:lang w:eastAsia="en-GB"/>
        </w:rPr>
        <w:t>F</w:t>
      </w:r>
      <w:r w:rsidRPr="00ED4549">
        <w:rPr>
          <w:rFonts w:ascii="Arial" w:eastAsia="Arial" w:hAnsi="Arial" w:cs="Arial"/>
          <w:b/>
          <w:color w:val="00AF41"/>
          <w:sz w:val="36"/>
          <w:lang w:eastAsia="en-GB"/>
        </w:rPr>
        <w:t xml:space="preserve"> – </w:t>
      </w:r>
      <w:r>
        <w:rPr>
          <w:rFonts w:ascii="Arial" w:eastAsia="Arial" w:hAnsi="Arial" w:cs="Arial"/>
          <w:b/>
          <w:color w:val="00AF41"/>
          <w:sz w:val="36"/>
          <w:lang w:eastAsia="en-GB"/>
        </w:rPr>
        <w:t xml:space="preserve">Guinea Pigs </w:t>
      </w:r>
      <w:r w:rsidRPr="00ED4549">
        <w:rPr>
          <w:rFonts w:ascii="Arial" w:eastAsia="Arial" w:hAnsi="Arial" w:cs="Arial"/>
          <w:b/>
          <w:color w:val="00AF41"/>
          <w:sz w:val="36"/>
          <w:lang w:eastAsia="en-GB"/>
        </w:rPr>
        <w:t xml:space="preserve"> </w:t>
      </w:r>
    </w:p>
    <w:p w14:paraId="672C98A1" w14:textId="77777777" w:rsidR="00FE666E" w:rsidRPr="00613389" w:rsidRDefault="00FE666E" w:rsidP="00FE666E">
      <w:pPr>
        <w:keepNext/>
        <w:keepLines/>
        <w:spacing w:after="31" w:line="250" w:lineRule="auto"/>
        <w:ind w:left="-5" w:hanging="10"/>
        <w:jc w:val="both"/>
        <w:outlineLvl w:val="1"/>
        <w:rPr>
          <w:rFonts w:ascii="Arial" w:eastAsia="Arial" w:hAnsi="Arial" w:cs="Arial"/>
          <w:b/>
          <w:color w:val="000000"/>
          <w:sz w:val="28"/>
          <w:lang w:eastAsia="en-GB"/>
        </w:rPr>
      </w:pPr>
    </w:p>
    <w:tbl>
      <w:tblPr>
        <w:tblStyle w:val="TableGrid"/>
        <w:tblW w:w="15026" w:type="dxa"/>
        <w:tblInd w:w="-714" w:type="dxa"/>
        <w:tblLook w:val="04A0" w:firstRow="1" w:lastRow="0" w:firstColumn="1" w:lastColumn="0" w:noHBand="0" w:noVBand="1"/>
      </w:tblPr>
      <w:tblGrid>
        <w:gridCol w:w="3239"/>
        <w:gridCol w:w="7356"/>
        <w:gridCol w:w="1600"/>
        <w:gridCol w:w="2831"/>
      </w:tblGrid>
      <w:tr w:rsidR="00FE666E" w:rsidRPr="00024142" w14:paraId="52FBC1B9" w14:textId="77777777" w:rsidTr="00FE666E">
        <w:tc>
          <w:tcPr>
            <w:tcW w:w="3239" w:type="dxa"/>
          </w:tcPr>
          <w:p w14:paraId="6318F563" w14:textId="77777777" w:rsidR="00FE666E" w:rsidRPr="00DA7355" w:rsidRDefault="00FE666E" w:rsidP="00C86F5D">
            <w:pPr>
              <w:keepNext/>
              <w:keepLines/>
              <w:tabs>
                <w:tab w:val="center" w:pos="1242"/>
              </w:tabs>
              <w:spacing w:after="81"/>
              <w:outlineLvl w:val="2"/>
              <w:rPr>
                <w:rFonts w:ascii="Arial" w:eastAsia="Arial" w:hAnsi="Arial" w:cs="Arial"/>
                <w:b/>
                <w:color w:val="000000"/>
                <w:sz w:val="24"/>
                <w:szCs w:val="24"/>
                <w:lang w:eastAsia="en-GB"/>
              </w:rPr>
            </w:pPr>
            <w:r w:rsidRPr="00DA7355">
              <w:rPr>
                <w:rFonts w:ascii="Arial" w:hAnsi="Arial" w:cs="Arial"/>
                <w:b/>
                <w:sz w:val="24"/>
                <w:szCs w:val="24"/>
              </w:rPr>
              <w:t>Condition</w:t>
            </w:r>
          </w:p>
        </w:tc>
        <w:tc>
          <w:tcPr>
            <w:tcW w:w="7356" w:type="dxa"/>
          </w:tcPr>
          <w:p w14:paraId="4F8AC93B" w14:textId="77777777" w:rsidR="00FE666E" w:rsidRPr="00DA7355" w:rsidRDefault="00FE666E" w:rsidP="00C86F5D">
            <w:pPr>
              <w:keepNext/>
              <w:keepLines/>
              <w:tabs>
                <w:tab w:val="center" w:pos="1242"/>
              </w:tabs>
              <w:spacing w:after="81"/>
              <w:outlineLvl w:val="2"/>
              <w:rPr>
                <w:rFonts w:ascii="Arial" w:eastAsia="Arial" w:hAnsi="Arial" w:cs="Arial"/>
                <w:b/>
                <w:color w:val="000000"/>
                <w:sz w:val="24"/>
                <w:szCs w:val="24"/>
                <w:lang w:eastAsia="en-GB"/>
              </w:rPr>
            </w:pPr>
            <w:r w:rsidRPr="00DA7355">
              <w:rPr>
                <w:rFonts w:ascii="Arial" w:hAnsi="Arial" w:cs="Arial"/>
                <w:b/>
                <w:sz w:val="24"/>
                <w:szCs w:val="24"/>
              </w:rPr>
              <w:t>Guidance</w:t>
            </w:r>
          </w:p>
        </w:tc>
        <w:tc>
          <w:tcPr>
            <w:tcW w:w="1600" w:type="dxa"/>
          </w:tcPr>
          <w:p w14:paraId="2BB6E0FA" w14:textId="77777777" w:rsidR="00FE666E" w:rsidRDefault="00FE666E" w:rsidP="00C86F5D">
            <w:pPr>
              <w:keepNext/>
              <w:keepLines/>
              <w:tabs>
                <w:tab w:val="center" w:pos="1242"/>
              </w:tabs>
              <w:spacing w:after="81"/>
              <w:outlineLvl w:val="2"/>
              <w:rPr>
                <w:rFonts w:ascii="Arial" w:hAnsi="Arial" w:cs="Arial"/>
                <w:b/>
                <w:sz w:val="24"/>
                <w:szCs w:val="24"/>
              </w:rPr>
            </w:pPr>
            <w:r w:rsidRPr="00DA7355">
              <w:rPr>
                <w:rFonts w:ascii="Arial" w:hAnsi="Arial" w:cs="Arial"/>
                <w:b/>
                <w:sz w:val="24"/>
                <w:szCs w:val="24"/>
              </w:rPr>
              <w:t xml:space="preserve">Condition met </w:t>
            </w:r>
          </w:p>
          <w:p w14:paraId="1A56B65A" w14:textId="0C72D089" w:rsidR="00FE666E" w:rsidRPr="00DA7355" w:rsidRDefault="00FE666E" w:rsidP="00C86F5D">
            <w:pPr>
              <w:keepNext/>
              <w:keepLines/>
              <w:tabs>
                <w:tab w:val="center" w:pos="1242"/>
              </w:tabs>
              <w:spacing w:after="81"/>
              <w:outlineLvl w:val="2"/>
              <w:rPr>
                <w:rFonts w:ascii="Arial" w:eastAsia="Arial" w:hAnsi="Arial" w:cs="Arial"/>
                <w:b/>
                <w:color w:val="000000"/>
                <w:sz w:val="24"/>
                <w:szCs w:val="24"/>
                <w:lang w:eastAsia="en-GB"/>
              </w:rPr>
            </w:pPr>
            <w:r w:rsidRPr="00DA7355">
              <w:rPr>
                <w:rFonts w:ascii="Arial" w:hAnsi="Arial" w:cs="Arial"/>
                <w:b/>
                <w:sz w:val="24"/>
                <w:szCs w:val="24"/>
              </w:rPr>
              <w:t>YES / NO</w:t>
            </w:r>
          </w:p>
        </w:tc>
        <w:tc>
          <w:tcPr>
            <w:tcW w:w="2831" w:type="dxa"/>
          </w:tcPr>
          <w:p w14:paraId="0B9E4CFA" w14:textId="77777777" w:rsidR="00FE666E" w:rsidRPr="00DA7355" w:rsidRDefault="00FE666E" w:rsidP="00C86F5D">
            <w:pPr>
              <w:keepNext/>
              <w:keepLines/>
              <w:tabs>
                <w:tab w:val="center" w:pos="1242"/>
              </w:tabs>
              <w:spacing w:after="81"/>
              <w:outlineLvl w:val="2"/>
              <w:rPr>
                <w:rFonts w:ascii="Arial" w:eastAsia="Arial" w:hAnsi="Arial" w:cs="Arial"/>
                <w:b/>
                <w:color w:val="000000"/>
                <w:sz w:val="24"/>
                <w:szCs w:val="24"/>
                <w:lang w:eastAsia="en-GB"/>
              </w:rPr>
            </w:pPr>
            <w:r w:rsidRPr="00DA7355">
              <w:rPr>
                <w:rFonts w:ascii="Arial" w:eastAsia="Arial" w:hAnsi="Arial" w:cs="Arial"/>
                <w:b/>
                <w:color w:val="000000"/>
                <w:sz w:val="24"/>
                <w:szCs w:val="24"/>
                <w:lang w:eastAsia="en-GB"/>
              </w:rPr>
              <w:t xml:space="preserve">Officers Notes </w:t>
            </w:r>
          </w:p>
        </w:tc>
      </w:tr>
      <w:tr w:rsidR="00FE666E" w:rsidRPr="00024142" w14:paraId="695C6812" w14:textId="77777777" w:rsidTr="00FE666E">
        <w:tc>
          <w:tcPr>
            <w:tcW w:w="3239" w:type="dxa"/>
          </w:tcPr>
          <w:p w14:paraId="1F43CB2C" w14:textId="77777777" w:rsidR="00FE666E" w:rsidRPr="00DA7355" w:rsidRDefault="00FE666E" w:rsidP="00C86F5D">
            <w:pPr>
              <w:keepNext/>
              <w:keepLines/>
              <w:tabs>
                <w:tab w:val="center" w:pos="2159"/>
              </w:tabs>
              <w:spacing w:after="81"/>
              <w:ind w:left="-15"/>
              <w:outlineLvl w:val="1"/>
              <w:rPr>
                <w:rFonts w:ascii="Arial" w:eastAsia="Arial" w:hAnsi="Arial" w:cs="Arial"/>
                <w:b/>
                <w:color w:val="000000"/>
                <w:lang w:eastAsia="en-GB"/>
              </w:rPr>
            </w:pPr>
            <w:r w:rsidRPr="00DA7355">
              <w:rPr>
                <w:rFonts w:ascii="Arial" w:eastAsia="Arial" w:hAnsi="Arial" w:cs="Arial"/>
                <w:b/>
                <w:lang w:eastAsia="en-GB"/>
              </w:rPr>
              <w:t xml:space="preserve">5.0 Suitable Environment </w:t>
            </w:r>
          </w:p>
        </w:tc>
        <w:tc>
          <w:tcPr>
            <w:tcW w:w="7356" w:type="dxa"/>
          </w:tcPr>
          <w:p w14:paraId="06D61F38" w14:textId="77777777" w:rsidR="00FE666E" w:rsidRPr="006E491D" w:rsidRDefault="00FE666E" w:rsidP="00C86F5D">
            <w:pPr>
              <w:spacing w:after="63" w:line="250" w:lineRule="auto"/>
              <w:ind w:right="74"/>
              <w:rPr>
                <w:rFonts w:ascii="Arial" w:eastAsia="Arial" w:hAnsi="Arial" w:cs="Arial"/>
                <w:color w:val="000000"/>
                <w:lang w:eastAsia="en-GB"/>
              </w:rPr>
            </w:pPr>
            <w:r w:rsidRPr="006E491D">
              <w:rPr>
                <w:rFonts w:ascii="Arial" w:hAnsi="Arial" w:cs="Arial"/>
              </w:rPr>
              <w:t> Businesses must prevent risk of injury, illness and escape.</w:t>
            </w:r>
          </w:p>
        </w:tc>
        <w:tc>
          <w:tcPr>
            <w:tcW w:w="1600" w:type="dxa"/>
          </w:tcPr>
          <w:p w14:paraId="5F785EB7" w14:textId="77777777" w:rsidR="00FE666E" w:rsidRPr="00DA7355" w:rsidRDefault="00FE666E" w:rsidP="00C86F5D">
            <w:pPr>
              <w:spacing w:after="124" w:line="250" w:lineRule="auto"/>
              <w:ind w:left="360"/>
              <w:rPr>
                <w:rFonts w:ascii="Arial" w:eastAsia="Arial" w:hAnsi="Arial" w:cs="Arial"/>
                <w:color w:val="000000"/>
                <w:lang w:eastAsia="en-GB"/>
              </w:rPr>
            </w:pPr>
          </w:p>
        </w:tc>
        <w:tc>
          <w:tcPr>
            <w:tcW w:w="2831" w:type="dxa"/>
          </w:tcPr>
          <w:p w14:paraId="27D6753D" w14:textId="77777777" w:rsidR="00FE666E" w:rsidRPr="00DA7355" w:rsidRDefault="00FE666E" w:rsidP="00C86F5D">
            <w:pPr>
              <w:spacing w:after="124" w:line="250" w:lineRule="auto"/>
              <w:ind w:left="360"/>
              <w:rPr>
                <w:rFonts w:ascii="Arial" w:eastAsia="Arial" w:hAnsi="Arial" w:cs="Arial"/>
                <w:color w:val="000000"/>
                <w:lang w:eastAsia="en-GB"/>
              </w:rPr>
            </w:pPr>
          </w:p>
        </w:tc>
      </w:tr>
      <w:tr w:rsidR="00FE666E" w:rsidRPr="00024142" w14:paraId="1D058EA3" w14:textId="77777777" w:rsidTr="00FE666E">
        <w:tc>
          <w:tcPr>
            <w:tcW w:w="3239" w:type="dxa"/>
          </w:tcPr>
          <w:p w14:paraId="19115C40" w14:textId="77777777" w:rsidR="00FE666E" w:rsidRPr="00DA7355" w:rsidRDefault="00FE666E" w:rsidP="00C86F5D">
            <w:pPr>
              <w:spacing w:after="120" w:line="251" w:lineRule="auto"/>
              <w:ind w:right="65"/>
              <w:rPr>
                <w:rFonts w:ascii="Arial" w:eastAsia="Arial" w:hAnsi="Arial" w:cs="Arial"/>
                <w:color w:val="000000"/>
                <w:lang w:eastAsia="en-GB"/>
              </w:rPr>
            </w:pPr>
          </w:p>
        </w:tc>
        <w:tc>
          <w:tcPr>
            <w:tcW w:w="7356" w:type="dxa"/>
          </w:tcPr>
          <w:p w14:paraId="4A0CB155" w14:textId="77777777" w:rsidR="00FE666E" w:rsidRPr="00DA7355" w:rsidRDefault="00FE666E" w:rsidP="00C86F5D">
            <w:pPr>
              <w:spacing w:after="63" w:line="250" w:lineRule="auto"/>
              <w:ind w:right="74"/>
              <w:rPr>
                <w:rFonts w:ascii="Arial" w:eastAsia="Arial" w:hAnsi="Arial" w:cs="Arial"/>
                <w:color w:val="000000"/>
                <w:lang w:eastAsia="en-GB"/>
              </w:rPr>
            </w:pPr>
            <w:r w:rsidRPr="006E491D">
              <w:rPr>
                <w:rFonts w:ascii="Arial" w:hAnsi="Arial" w:cs="Arial"/>
              </w:rPr>
              <w:t xml:space="preserve"> </w:t>
            </w:r>
            <w:r w:rsidRPr="00DA7355">
              <w:rPr>
                <w:rFonts w:ascii="Arial" w:eastAsia="Arial" w:hAnsi="Arial" w:cs="Arial"/>
                <w:color w:val="000000"/>
                <w:lang w:eastAsia="en-GB"/>
              </w:rPr>
              <w:t xml:space="preserve">Slatted, grid or wire mesh floors must not be used in guinea pig </w:t>
            </w:r>
            <w:r>
              <w:rPr>
                <w:rFonts w:ascii="Arial" w:eastAsia="Arial" w:hAnsi="Arial" w:cs="Arial"/>
                <w:color w:val="000000"/>
                <w:lang w:eastAsia="en-GB"/>
              </w:rPr>
              <w:t>housing unless placed directly on top of a grass surface under veterinary advice.</w:t>
            </w:r>
          </w:p>
        </w:tc>
        <w:tc>
          <w:tcPr>
            <w:tcW w:w="1600" w:type="dxa"/>
          </w:tcPr>
          <w:p w14:paraId="63FBD88D" w14:textId="77777777" w:rsidR="00FE666E" w:rsidRPr="00DA7355" w:rsidRDefault="00FE666E" w:rsidP="00C86F5D">
            <w:pPr>
              <w:spacing w:after="124" w:line="250" w:lineRule="auto"/>
              <w:ind w:left="360"/>
              <w:rPr>
                <w:rFonts w:ascii="Arial" w:eastAsia="Arial" w:hAnsi="Arial" w:cs="Arial"/>
                <w:color w:val="000000"/>
                <w:lang w:eastAsia="en-GB"/>
              </w:rPr>
            </w:pPr>
          </w:p>
        </w:tc>
        <w:tc>
          <w:tcPr>
            <w:tcW w:w="2831" w:type="dxa"/>
          </w:tcPr>
          <w:p w14:paraId="4FAF8EC9" w14:textId="77777777" w:rsidR="00FE666E" w:rsidRPr="00DA7355" w:rsidRDefault="00FE666E" w:rsidP="00C86F5D">
            <w:pPr>
              <w:spacing w:after="124" w:line="250" w:lineRule="auto"/>
              <w:ind w:left="360"/>
              <w:rPr>
                <w:rFonts w:ascii="Arial" w:eastAsia="Arial" w:hAnsi="Arial" w:cs="Arial"/>
                <w:color w:val="000000"/>
                <w:lang w:eastAsia="en-GB"/>
              </w:rPr>
            </w:pPr>
          </w:p>
        </w:tc>
      </w:tr>
      <w:tr w:rsidR="00FE666E" w:rsidRPr="00024142" w14:paraId="494CD1BD" w14:textId="77777777" w:rsidTr="00FE666E">
        <w:trPr>
          <w:trHeight w:val="634"/>
        </w:trPr>
        <w:tc>
          <w:tcPr>
            <w:tcW w:w="3239" w:type="dxa"/>
          </w:tcPr>
          <w:p w14:paraId="793DBFFB" w14:textId="77777777" w:rsidR="00FE666E" w:rsidRPr="00DA7355" w:rsidRDefault="00FE666E" w:rsidP="00C86F5D">
            <w:pPr>
              <w:spacing w:after="120" w:line="251" w:lineRule="auto"/>
              <w:ind w:right="65"/>
              <w:rPr>
                <w:rFonts w:ascii="Arial" w:eastAsia="Arial" w:hAnsi="Arial" w:cs="Arial"/>
                <w:color w:val="000000"/>
                <w:lang w:eastAsia="en-GB"/>
              </w:rPr>
            </w:pPr>
            <w:r w:rsidRPr="00DA7355">
              <w:rPr>
                <w:rFonts w:ascii="Arial" w:eastAsia="Arial" w:hAnsi="Arial" w:cs="Arial"/>
                <w:b/>
                <w:color w:val="000000"/>
                <w:lang w:eastAsia="en-GB"/>
              </w:rPr>
              <w:t xml:space="preserve">Environmental conditions, including sizes </w:t>
            </w:r>
          </w:p>
        </w:tc>
        <w:tc>
          <w:tcPr>
            <w:tcW w:w="7356" w:type="dxa"/>
          </w:tcPr>
          <w:p w14:paraId="50FAE5EF" w14:textId="77777777" w:rsidR="00FE666E" w:rsidRPr="006E491D" w:rsidRDefault="00FE666E" w:rsidP="00C86F5D">
            <w:pPr>
              <w:spacing w:after="149" w:line="250" w:lineRule="auto"/>
              <w:rPr>
                <w:rFonts w:ascii="Arial" w:eastAsia="Arial" w:hAnsi="Arial" w:cs="Arial"/>
                <w:color w:val="00B0F0"/>
                <w:lang w:eastAsia="en-GB"/>
              </w:rPr>
            </w:pPr>
            <w:r w:rsidRPr="006E491D">
              <w:rPr>
                <w:rFonts w:ascii="Arial" w:hAnsi="Arial" w:cs="Arial"/>
              </w:rPr>
              <w:t> See the minimum enclosure sizes that must be followed.</w:t>
            </w:r>
          </w:p>
        </w:tc>
        <w:tc>
          <w:tcPr>
            <w:tcW w:w="1600" w:type="dxa"/>
          </w:tcPr>
          <w:p w14:paraId="4453F570" w14:textId="77777777" w:rsidR="00FE666E" w:rsidRPr="00DA7355" w:rsidRDefault="00FE666E" w:rsidP="00C86F5D">
            <w:pPr>
              <w:spacing w:after="149" w:line="250" w:lineRule="auto"/>
              <w:ind w:left="360"/>
              <w:rPr>
                <w:rFonts w:ascii="Arial" w:eastAsia="Arial" w:hAnsi="Arial" w:cs="Arial"/>
                <w:color w:val="00B0F0"/>
                <w:lang w:eastAsia="en-GB"/>
              </w:rPr>
            </w:pPr>
          </w:p>
        </w:tc>
        <w:tc>
          <w:tcPr>
            <w:tcW w:w="2831" w:type="dxa"/>
          </w:tcPr>
          <w:p w14:paraId="63FBADF1" w14:textId="77777777" w:rsidR="00FE666E" w:rsidRPr="00DA7355" w:rsidRDefault="00FE666E" w:rsidP="00C86F5D">
            <w:pPr>
              <w:spacing w:after="149" w:line="250" w:lineRule="auto"/>
              <w:ind w:left="360"/>
              <w:rPr>
                <w:rFonts w:ascii="Arial" w:eastAsia="Arial" w:hAnsi="Arial" w:cs="Arial"/>
                <w:color w:val="00B0F0"/>
                <w:lang w:eastAsia="en-GB"/>
              </w:rPr>
            </w:pPr>
          </w:p>
        </w:tc>
      </w:tr>
      <w:tr w:rsidR="00FE666E" w:rsidRPr="00024142" w14:paraId="41AB05F9" w14:textId="77777777" w:rsidTr="00FE666E">
        <w:tc>
          <w:tcPr>
            <w:tcW w:w="3239" w:type="dxa"/>
          </w:tcPr>
          <w:p w14:paraId="23171BAD" w14:textId="77777777" w:rsidR="00FE666E" w:rsidRPr="00DA7355" w:rsidRDefault="00FE666E" w:rsidP="00C86F5D">
            <w:pPr>
              <w:keepNext/>
              <w:keepLines/>
              <w:tabs>
                <w:tab w:val="center" w:pos="2159"/>
              </w:tabs>
              <w:spacing w:after="59"/>
              <w:outlineLvl w:val="2"/>
              <w:rPr>
                <w:rFonts w:ascii="Arial" w:eastAsia="Arial" w:hAnsi="Arial" w:cs="Arial"/>
                <w:b/>
                <w:color w:val="000000"/>
                <w:lang w:eastAsia="en-GB"/>
              </w:rPr>
            </w:pPr>
          </w:p>
        </w:tc>
        <w:tc>
          <w:tcPr>
            <w:tcW w:w="7356" w:type="dxa"/>
          </w:tcPr>
          <w:p w14:paraId="488D716C" w14:textId="77777777" w:rsidR="00FE666E" w:rsidRPr="00DA7355" w:rsidRDefault="00FE666E" w:rsidP="00C86F5D">
            <w:pPr>
              <w:keepNext/>
              <w:keepLines/>
              <w:tabs>
                <w:tab w:val="center" w:pos="2159"/>
              </w:tabs>
              <w:spacing w:after="59"/>
              <w:outlineLvl w:val="2"/>
              <w:rPr>
                <w:rFonts w:ascii="Arial" w:eastAsia="Arial" w:hAnsi="Arial" w:cs="Arial"/>
                <w:b/>
                <w:color w:val="000000"/>
                <w:lang w:eastAsia="en-GB"/>
              </w:rPr>
            </w:pPr>
            <w:r w:rsidRPr="006E491D">
              <w:rPr>
                <w:rFonts w:ascii="Arial" w:hAnsi="Arial" w:cs="Arial"/>
              </w:rPr>
              <w:t xml:space="preserve"> </w:t>
            </w:r>
            <w:r>
              <w:rPr>
                <w:rFonts w:ascii="Arial" w:hAnsi="Arial" w:cs="Arial"/>
              </w:rPr>
              <w:t>Housing</w:t>
            </w:r>
            <w:r w:rsidRPr="00DA7355">
              <w:rPr>
                <w:rFonts w:ascii="Arial" w:hAnsi="Arial" w:cs="Arial"/>
              </w:rPr>
              <w:t xml:space="preserve"> needs to be of sufficient size to allow all the guinea pigs housed to be able to lie fully outstretched (without touching the sides of the enclosure or another guinea pig), run, play, tunnel and stand without touching the roof of the enclosure. </w:t>
            </w:r>
          </w:p>
        </w:tc>
        <w:tc>
          <w:tcPr>
            <w:tcW w:w="1600" w:type="dxa"/>
          </w:tcPr>
          <w:p w14:paraId="75451133" w14:textId="77777777" w:rsidR="00FE666E" w:rsidRPr="00DA7355" w:rsidRDefault="00FE666E" w:rsidP="00C86F5D">
            <w:pPr>
              <w:keepNext/>
              <w:keepLines/>
              <w:tabs>
                <w:tab w:val="center" w:pos="2159"/>
              </w:tabs>
              <w:spacing w:after="59"/>
              <w:ind w:left="360"/>
              <w:outlineLvl w:val="2"/>
              <w:rPr>
                <w:rFonts w:ascii="Arial" w:eastAsia="Arial" w:hAnsi="Arial" w:cs="Arial"/>
                <w:b/>
                <w:color w:val="000000"/>
                <w:lang w:eastAsia="en-GB"/>
              </w:rPr>
            </w:pPr>
          </w:p>
        </w:tc>
        <w:tc>
          <w:tcPr>
            <w:tcW w:w="2831" w:type="dxa"/>
          </w:tcPr>
          <w:p w14:paraId="75B1D0FA" w14:textId="77777777" w:rsidR="00FE666E" w:rsidRPr="00DA7355" w:rsidRDefault="00FE666E" w:rsidP="00C86F5D">
            <w:pPr>
              <w:keepNext/>
              <w:keepLines/>
              <w:tabs>
                <w:tab w:val="center" w:pos="2159"/>
              </w:tabs>
              <w:spacing w:after="59"/>
              <w:ind w:left="360"/>
              <w:outlineLvl w:val="2"/>
              <w:rPr>
                <w:rFonts w:ascii="Arial" w:eastAsia="Arial" w:hAnsi="Arial" w:cs="Arial"/>
                <w:b/>
                <w:color w:val="000000"/>
                <w:lang w:eastAsia="en-GB"/>
              </w:rPr>
            </w:pPr>
          </w:p>
        </w:tc>
      </w:tr>
      <w:tr w:rsidR="00FE666E" w:rsidRPr="00024142" w14:paraId="1EF9EC1C" w14:textId="77777777" w:rsidTr="00FE666E">
        <w:tc>
          <w:tcPr>
            <w:tcW w:w="3239" w:type="dxa"/>
          </w:tcPr>
          <w:p w14:paraId="591104BC" w14:textId="77777777" w:rsidR="00FE666E" w:rsidRPr="00DA7355" w:rsidRDefault="00FE666E" w:rsidP="00C86F5D">
            <w:pPr>
              <w:keepNext/>
              <w:keepLines/>
              <w:spacing w:after="97"/>
              <w:ind w:left="-5" w:hanging="10"/>
              <w:outlineLvl w:val="4"/>
              <w:rPr>
                <w:rFonts w:ascii="Arial" w:eastAsia="Arial" w:hAnsi="Arial" w:cs="Arial"/>
                <w:b/>
                <w:i/>
                <w:color w:val="000000"/>
                <w:lang w:eastAsia="en-GB"/>
              </w:rPr>
            </w:pPr>
          </w:p>
        </w:tc>
        <w:tc>
          <w:tcPr>
            <w:tcW w:w="7356" w:type="dxa"/>
          </w:tcPr>
          <w:p w14:paraId="7CEF93FC" w14:textId="77777777" w:rsidR="00FE666E" w:rsidRPr="00DA7355" w:rsidRDefault="00FE666E" w:rsidP="00C86F5D">
            <w:pPr>
              <w:spacing w:after="120" w:line="251" w:lineRule="auto"/>
              <w:rPr>
                <w:rFonts w:ascii="Arial" w:eastAsia="Arial" w:hAnsi="Arial" w:cs="Arial"/>
                <w:b/>
                <w:color w:val="000000"/>
                <w:lang w:eastAsia="en-GB"/>
              </w:rPr>
            </w:pPr>
            <w:r w:rsidRPr="006E491D">
              <w:rPr>
                <w:rFonts w:ascii="Arial" w:hAnsi="Arial" w:cs="Arial"/>
              </w:rPr>
              <w:t xml:space="preserve"> </w:t>
            </w:r>
            <w:r w:rsidRPr="00DA7355">
              <w:rPr>
                <w:rFonts w:ascii="Arial" w:hAnsi="Arial" w:cs="Arial"/>
              </w:rPr>
              <w:t>Ramps must be no steeper than 45</w:t>
            </w:r>
            <w:r>
              <w:rPr>
                <w:rFonts w:ascii="Arial" w:hAnsi="Arial" w:cs="Arial"/>
              </w:rPr>
              <w:t>°</w:t>
            </w:r>
            <w:r w:rsidRPr="00DA7355">
              <w:rPr>
                <w:rFonts w:ascii="Arial" w:hAnsi="Arial" w:cs="Arial"/>
              </w:rPr>
              <w:t xml:space="preserve"> as guinea pigs are poor climbers. </w:t>
            </w:r>
          </w:p>
        </w:tc>
        <w:tc>
          <w:tcPr>
            <w:tcW w:w="1600" w:type="dxa"/>
          </w:tcPr>
          <w:p w14:paraId="0E0D15C6" w14:textId="77777777" w:rsidR="00FE666E" w:rsidRPr="00DA7355" w:rsidRDefault="00FE666E" w:rsidP="00C86F5D">
            <w:pPr>
              <w:spacing w:after="120" w:line="251" w:lineRule="auto"/>
              <w:ind w:left="360"/>
              <w:rPr>
                <w:rFonts w:ascii="Arial" w:eastAsia="Arial" w:hAnsi="Arial" w:cs="Arial"/>
                <w:b/>
                <w:color w:val="000000"/>
                <w:lang w:eastAsia="en-GB"/>
              </w:rPr>
            </w:pPr>
          </w:p>
        </w:tc>
        <w:tc>
          <w:tcPr>
            <w:tcW w:w="2831" w:type="dxa"/>
          </w:tcPr>
          <w:p w14:paraId="2708FDB6" w14:textId="77777777" w:rsidR="00FE666E" w:rsidRPr="00DA7355" w:rsidRDefault="00FE666E" w:rsidP="00C86F5D">
            <w:pPr>
              <w:spacing w:after="120" w:line="251" w:lineRule="auto"/>
              <w:ind w:left="360"/>
              <w:rPr>
                <w:rFonts w:ascii="Arial" w:eastAsia="Arial" w:hAnsi="Arial" w:cs="Arial"/>
                <w:b/>
                <w:color w:val="000000"/>
                <w:lang w:eastAsia="en-GB"/>
              </w:rPr>
            </w:pPr>
          </w:p>
        </w:tc>
      </w:tr>
      <w:tr w:rsidR="00FE666E" w:rsidRPr="00024142" w14:paraId="13258CD8" w14:textId="77777777" w:rsidTr="00FE666E">
        <w:tc>
          <w:tcPr>
            <w:tcW w:w="3239" w:type="dxa"/>
          </w:tcPr>
          <w:p w14:paraId="74E3C277" w14:textId="77777777" w:rsidR="00FE666E" w:rsidRPr="00DA7355" w:rsidRDefault="00FE666E" w:rsidP="00C86F5D">
            <w:pPr>
              <w:spacing w:after="124" w:line="250" w:lineRule="auto"/>
              <w:ind w:left="360"/>
              <w:rPr>
                <w:rFonts w:ascii="Arial" w:eastAsia="Arial" w:hAnsi="Arial" w:cs="Arial"/>
                <w:color w:val="000000"/>
                <w:lang w:eastAsia="en-GB"/>
              </w:rPr>
            </w:pPr>
          </w:p>
        </w:tc>
        <w:tc>
          <w:tcPr>
            <w:tcW w:w="7356" w:type="dxa"/>
          </w:tcPr>
          <w:p w14:paraId="60A83655" w14:textId="102614C1" w:rsidR="00FE666E" w:rsidRPr="00DA7355" w:rsidRDefault="00FE666E" w:rsidP="00C86F5D">
            <w:pPr>
              <w:spacing w:after="124" w:line="250" w:lineRule="auto"/>
              <w:rPr>
                <w:rFonts w:ascii="Arial" w:eastAsia="Arial" w:hAnsi="Arial" w:cs="Arial"/>
                <w:color w:val="000000"/>
                <w:lang w:eastAsia="en-GB"/>
              </w:rPr>
            </w:pPr>
            <w:r w:rsidRPr="006E491D">
              <w:rPr>
                <w:rFonts w:ascii="Arial" w:hAnsi="Arial" w:cs="Arial"/>
              </w:rPr>
              <w:t xml:space="preserve"> </w:t>
            </w:r>
            <w:r w:rsidRPr="00DA7355">
              <w:rPr>
                <w:rFonts w:ascii="Arial" w:hAnsi="Arial" w:cs="Arial"/>
              </w:rPr>
              <w:t xml:space="preserve">Where guinea pigs are housed , provision must be made for regular exercise in a secure area outside of the </w:t>
            </w:r>
            <w:r w:rsidR="00AA3335">
              <w:rPr>
                <w:rFonts w:ascii="Arial" w:hAnsi="Arial" w:cs="Arial"/>
              </w:rPr>
              <w:t>housing</w:t>
            </w:r>
            <w:r w:rsidRPr="00DA7355">
              <w:rPr>
                <w:rFonts w:ascii="Arial" w:hAnsi="Arial" w:cs="Arial"/>
              </w:rPr>
              <w:t xml:space="preserve">. </w:t>
            </w:r>
          </w:p>
        </w:tc>
        <w:tc>
          <w:tcPr>
            <w:tcW w:w="1600" w:type="dxa"/>
          </w:tcPr>
          <w:p w14:paraId="30393252" w14:textId="77777777" w:rsidR="00FE666E" w:rsidRPr="00DA7355" w:rsidRDefault="00FE666E" w:rsidP="00C86F5D">
            <w:pPr>
              <w:spacing w:after="124" w:line="250" w:lineRule="auto"/>
              <w:ind w:left="360"/>
              <w:rPr>
                <w:rFonts w:ascii="Arial" w:eastAsia="Arial" w:hAnsi="Arial" w:cs="Arial"/>
                <w:color w:val="000000"/>
                <w:lang w:eastAsia="en-GB"/>
              </w:rPr>
            </w:pPr>
          </w:p>
        </w:tc>
        <w:tc>
          <w:tcPr>
            <w:tcW w:w="2831" w:type="dxa"/>
          </w:tcPr>
          <w:p w14:paraId="1D4C4CA8" w14:textId="77777777" w:rsidR="00FE666E" w:rsidRPr="00DA7355" w:rsidRDefault="00FE666E" w:rsidP="00C86F5D">
            <w:pPr>
              <w:spacing w:after="124" w:line="250" w:lineRule="auto"/>
              <w:ind w:left="360"/>
              <w:rPr>
                <w:rFonts w:ascii="Arial" w:eastAsia="Arial" w:hAnsi="Arial" w:cs="Arial"/>
                <w:color w:val="000000"/>
                <w:lang w:eastAsia="en-GB"/>
              </w:rPr>
            </w:pPr>
          </w:p>
        </w:tc>
      </w:tr>
      <w:tr w:rsidR="00FE666E" w:rsidRPr="00024142" w14:paraId="67F0AAF5" w14:textId="77777777" w:rsidTr="00FE666E">
        <w:tc>
          <w:tcPr>
            <w:tcW w:w="3239" w:type="dxa"/>
          </w:tcPr>
          <w:p w14:paraId="2298FCB5" w14:textId="77777777" w:rsidR="00FE666E" w:rsidRPr="00DA7355" w:rsidRDefault="00FE666E" w:rsidP="00C86F5D">
            <w:pPr>
              <w:spacing w:after="124" w:line="250" w:lineRule="auto"/>
              <w:ind w:left="360"/>
              <w:rPr>
                <w:rFonts w:ascii="Arial" w:eastAsia="Arial" w:hAnsi="Arial" w:cs="Arial"/>
                <w:color w:val="000000"/>
                <w:lang w:eastAsia="en-GB"/>
              </w:rPr>
            </w:pPr>
          </w:p>
        </w:tc>
        <w:tc>
          <w:tcPr>
            <w:tcW w:w="7356" w:type="dxa"/>
          </w:tcPr>
          <w:p w14:paraId="6223751B" w14:textId="77777777" w:rsidR="00FE666E" w:rsidRPr="00DA7355" w:rsidRDefault="00FE666E" w:rsidP="00C86F5D">
            <w:pPr>
              <w:spacing w:after="124" w:line="250" w:lineRule="auto"/>
              <w:rPr>
                <w:rFonts w:ascii="Arial" w:eastAsia="Arial" w:hAnsi="Arial" w:cs="Arial"/>
                <w:color w:val="000000"/>
                <w:lang w:eastAsia="en-GB"/>
              </w:rPr>
            </w:pPr>
            <w:r w:rsidRPr="006E491D">
              <w:rPr>
                <w:rFonts w:ascii="Arial" w:hAnsi="Arial" w:cs="Arial"/>
              </w:rPr>
              <w:t xml:space="preserve"> </w:t>
            </w:r>
            <w:r w:rsidRPr="00DA7355">
              <w:rPr>
                <w:rFonts w:ascii="Arial" w:hAnsi="Arial" w:cs="Arial"/>
              </w:rPr>
              <w:t xml:space="preserve">Guinea pigs must be provided with constant access to places to hide, which may include hay piles, in addition to their sleeping area. At a minimum each hiding place is to be large enough to allow one guinea pig to rest alone. </w:t>
            </w:r>
          </w:p>
        </w:tc>
        <w:tc>
          <w:tcPr>
            <w:tcW w:w="1600" w:type="dxa"/>
          </w:tcPr>
          <w:p w14:paraId="05508659" w14:textId="77777777" w:rsidR="00FE666E" w:rsidRPr="00DA7355" w:rsidRDefault="00FE666E" w:rsidP="00C86F5D">
            <w:pPr>
              <w:spacing w:after="124" w:line="250" w:lineRule="auto"/>
              <w:ind w:left="360"/>
              <w:rPr>
                <w:rFonts w:ascii="Arial" w:eastAsia="Arial" w:hAnsi="Arial" w:cs="Arial"/>
                <w:color w:val="000000"/>
                <w:lang w:eastAsia="en-GB"/>
              </w:rPr>
            </w:pPr>
            <w:r>
              <w:rPr>
                <w:rFonts w:ascii="Arial" w:eastAsia="Arial" w:hAnsi="Arial" w:cs="Arial"/>
                <w:color w:val="000000"/>
                <w:lang w:eastAsia="en-GB"/>
              </w:rPr>
              <w:t xml:space="preserve"> </w:t>
            </w:r>
          </w:p>
        </w:tc>
        <w:tc>
          <w:tcPr>
            <w:tcW w:w="2831" w:type="dxa"/>
          </w:tcPr>
          <w:p w14:paraId="7D3EA945" w14:textId="77777777" w:rsidR="00FE666E" w:rsidRPr="00DA7355" w:rsidRDefault="00FE666E" w:rsidP="00C86F5D">
            <w:pPr>
              <w:spacing w:after="124" w:line="250" w:lineRule="auto"/>
              <w:ind w:left="360"/>
              <w:rPr>
                <w:rFonts w:ascii="Arial" w:eastAsia="Arial" w:hAnsi="Arial" w:cs="Arial"/>
                <w:color w:val="000000"/>
                <w:lang w:eastAsia="en-GB"/>
              </w:rPr>
            </w:pPr>
          </w:p>
        </w:tc>
      </w:tr>
      <w:tr w:rsidR="00FE666E" w:rsidRPr="00024142" w14:paraId="091F6D5F" w14:textId="77777777" w:rsidTr="00FE666E">
        <w:tc>
          <w:tcPr>
            <w:tcW w:w="3239" w:type="dxa"/>
          </w:tcPr>
          <w:p w14:paraId="16DB729E" w14:textId="77777777" w:rsidR="00FE666E" w:rsidRPr="00DA7355" w:rsidRDefault="00FE666E" w:rsidP="00C86F5D">
            <w:pPr>
              <w:spacing w:after="16" w:line="346" w:lineRule="auto"/>
              <w:ind w:right="74"/>
              <w:rPr>
                <w:rFonts w:ascii="Arial" w:eastAsia="Arial" w:hAnsi="Arial" w:cs="Arial"/>
                <w:color w:val="000000"/>
                <w:lang w:eastAsia="en-GB"/>
              </w:rPr>
            </w:pPr>
            <w:r w:rsidRPr="00DA7355">
              <w:rPr>
                <w:rFonts w:ascii="Arial" w:eastAsia="Arial" w:hAnsi="Arial" w:cs="Arial"/>
                <w:b/>
                <w:color w:val="000000"/>
                <w:lang w:eastAsia="en-GB"/>
              </w:rPr>
              <w:t xml:space="preserve">Bedding and substrate </w:t>
            </w:r>
          </w:p>
        </w:tc>
        <w:tc>
          <w:tcPr>
            <w:tcW w:w="7356" w:type="dxa"/>
          </w:tcPr>
          <w:p w14:paraId="7BC8C34E" w14:textId="77777777" w:rsidR="00FE666E" w:rsidRPr="00DA7355" w:rsidRDefault="00FE666E" w:rsidP="00C86F5D">
            <w:pPr>
              <w:spacing w:after="80" w:line="250" w:lineRule="auto"/>
              <w:rPr>
                <w:rFonts w:ascii="Arial" w:eastAsia="Arial" w:hAnsi="Arial" w:cs="Arial"/>
                <w:color w:val="000000"/>
                <w:lang w:eastAsia="en-GB"/>
              </w:rPr>
            </w:pPr>
            <w:r w:rsidRPr="006E491D">
              <w:rPr>
                <w:rFonts w:ascii="Arial" w:hAnsi="Arial" w:cs="Arial"/>
              </w:rPr>
              <w:t xml:space="preserve"> </w:t>
            </w:r>
            <w:r w:rsidRPr="00DA7355">
              <w:rPr>
                <w:rFonts w:ascii="Arial" w:hAnsi="Arial" w:cs="Arial"/>
              </w:rPr>
              <w:t xml:space="preserve">Guinea pigs must be provided with a suitable nesting material in sufficient amounts. Suitable nesting materials include, but are not limited to, good quality dust-free hay or shredded paper. </w:t>
            </w:r>
          </w:p>
        </w:tc>
        <w:tc>
          <w:tcPr>
            <w:tcW w:w="1600" w:type="dxa"/>
          </w:tcPr>
          <w:p w14:paraId="5FF9721B" w14:textId="77777777" w:rsidR="00FE666E" w:rsidRPr="00DA7355" w:rsidRDefault="00FE666E" w:rsidP="00C86F5D">
            <w:pPr>
              <w:spacing w:after="80" w:line="250" w:lineRule="auto"/>
              <w:ind w:left="360"/>
              <w:rPr>
                <w:rFonts w:ascii="Arial" w:eastAsia="Arial" w:hAnsi="Arial" w:cs="Arial"/>
                <w:color w:val="000000"/>
                <w:lang w:eastAsia="en-GB"/>
              </w:rPr>
            </w:pPr>
            <w:r>
              <w:rPr>
                <w:rFonts w:ascii="Arial" w:eastAsia="Arial" w:hAnsi="Arial" w:cs="Arial"/>
                <w:color w:val="000000"/>
                <w:lang w:eastAsia="en-GB"/>
              </w:rPr>
              <w:t xml:space="preserve"> </w:t>
            </w:r>
          </w:p>
        </w:tc>
        <w:tc>
          <w:tcPr>
            <w:tcW w:w="2831" w:type="dxa"/>
          </w:tcPr>
          <w:p w14:paraId="7F9B6FDD" w14:textId="77777777" w:rsidR="00FE666E" w:rsidRPr="00DA7355" w:rsidRDefault="00FE666E" w:rsidP="00C86F5D">
            <w:pPr>
              <w:spacing w:after="80" w:line="250" w:lineRule="auto"/>
              <w:ind w:left="360"/>
              <w:rPr>
                <w:rFonts w:ascii="Arial" w:eastAsia="Arial" w:hAnsi="Arial" w:cs="Arial"/>
                <w:color w:val="000000"/>
                <w:lang w:eastAsia="en-GB"/>
              </w:rPr>
            </w:pPr>
          </w:p>
        </w:tc>
      </w:tr>
      <w:tr w:rsidR="00FE666E" w:rsidRPr="00024142" w14:paraId="38CD71E0" w14:textId="77777777" w:rsidTr="00FE666E">
        <w:tc>
          <w:tcPr>
            <w:tcW w:w="3239" w:type="dxa"/>
          </w:tcPr>
          <w:p w14:paraId="15B38133" w14:textId="77777777" w:rsidR="00FE666E" w:rsidRPr="00DA7355" w:rsidRDefault="00FE666E" w:rsidP="00C86F5D">
            <w:pPr>
              <w:spacing w:after="124" w:line="250" w:lineRule="auto"/>
              <w:rPr>
                <w:rFonts w:ascii="Arial" w:eastAsia="Arial" w:hAnsi="Arial" w:cs="Arial"/>
                <w:color w:val="000000"/>
                <w:lang w:eastAsia="en-GB"/>
              </w:rPr>
            </w:pPr>
          </w:p>
        </w:tc>
        <w:tc>
          <w:tcPr>
            <w:tcW w:w="7356" w:type="dxa"/>
          </w:tcPr>
          <w:p w14:paraId="22703109" w14:textId="77777777" w:rsidR="00FE666E" w:rsidRPr="00DA7355" w:rsidRDefault="00FE666E" w:rsidP="00C86F5D">
            <w:pPr>
              <w:spacing w:after="124" w:line="250" w:lineRule="auto"/>
              <w:rPr>
                <w:rFonts w:ascii="Arial" w:eastAsia="Arial" w:hAnsi="Arial" w:cs="Arial"/>
                <w:color w:val="000000"/>
                <w:lang w:eastAsia="en-GB"/>
              </w:rPr>
            </w:pPr>
            <w:r w:rsidRPr="006E491D">
              <w:rPr>
                <w:rFonts w:ascii="Arial" w:hAnsi="Arial" w:cs="Arial"/>
              </w:rPr>
              <w:t xml:space="preserve"> </w:t>
            </w:r>
            <w:r w:rsidRPr="00DA7355">
              <w:rPr>
                <w:rFonts w:ascii="Arial" w:hAnsi="Arial" w:cs="Arial"/>
              </w:rPr>
              <w:t xml:space="preserve">Guinea pigs must be provided with a suitable litter in sufficient amounts. Suitable litter materials include dust-free wood shavings, supplemented with hay. </w:t>
            </w:r>
          </w:p>
        </w:tc>
        <w:tc>
          <w:tcPr>
            <w:tcW w:w="1600" w:type="dxa"/>
          </w:tcPr>
          <w:p w14:paraId="4515DFE4" w14:textId="77777777" w:rsidR="00FE666E" w:rsidRPr="00DA7355" w:rsidRDefault="00FE666E" w:rsidP="00C86F5D">
            <w:pPr>
              <w:spacing w:after="124" w:line="250" w:lineRule="auto"/>
              <w:ind w:left="360"/>
              <w:rPr>
                <w:rFonts w:ascii="Arial" w:eastAsia="Arial" w:hAnsi="Arial" w:cs="Arial"/>
                <w:color w:val="000000"/>
                <w:lang w:eastAsia="en-GB"/>
              </w:rPr>
            </w:pPr>
            <w:r>
              <w:rPr>
                <w:rFonts w:ascii="Arial" w:eastAsia="Arial" w:hAnsi="Arial" w:cs="Arial"/>
                <w:color w:val="000000"/>
                <w:lang w:eastAsia="en-GB"/>
              </w:rPr>
              <w:t xml:space="preserve"> </w:t>
            </w:r>
          </w:p>
        </w:tc>
        <w:tc>
          <w:tcPr>
            <w:tcW w:w="2831" w:type="dxa"/>
          </w:tcPr>
          <w:p w14:paraId="733AFB73" w14:textId="77777777" w:rsidR="00FE666E" w:rsidRPr="00DA7355" w:rsidRDefault="00FE666E" w:rsidP="00C86F5D">
            <w:pPr>
              <w:spacing w:after="124" w:line="250" w:lineRule="auto"/>
              <w:ind w:left="360"/>
              <w:rPr>
                <w:rFonts w:ascii="Arial" w:eastAsia="Arial" w:hAnsi="Arial" w:cs="Arial"/>
                <w:color w:val="000000"/>
                <w:lang w:eastAsia="en-GB"/>
              </w:rPr>
            </w:pPr>
          </w:p>
        </w:tc>
      </w:tr>
      <w:tr w:rsidR="00FE666E" w:rsidRPr="00024142" w14:paraId="4B161615" w14:textId="77777777" w:rsidTr="00FE666E">
        <w:tc>
          <w:tcPr>
            <w:tcW w:w="3239" w:type="dxa"/>
          </w:tcPr>
          <w:p w14:paraId="3C966508" w14:textId="77777777" w:rsidR="00FE666E" w:rsidRPr="00DA7355" w:rsidRDefault="00FE666E" w:rsidP="00C86F5D">
            <w:pPr>
              <w:spacing w:after="124" w:line="250" w:lineRule="auto"/>
              <w:ind w:left="360"/>
              <w:rPr>
                <w:rFonts w:ascii="Arial" w:eastAsia="Arial" w:hAnsi="Arial" w:cs="Arial"/>
                <w:color w:val="000000"/>
                <w:lang w:eastAsia="en-GB"/>
              </w:rPr>
            </w:pPr>
          </w:p>
        </w:tc>
        <w:tc>
          <w:tcPr>
            <w:tcW w:w="7356" w:type="dxa"/>
          </w:tcPr>
          <w:p w14:paraId="70AEC8C2" w14:textId="77777777" w:rsidR="00FE666E" w:rsidRPr="00DA7355" w:rsidRDefault="00FE666E" w:rsidP="00C86F5D">
            <w:pPr>
              <w:spacing w:after="124" w:line="250" w:lineRule="auto"/>
              <w:rPr>
                <w:rFonts w:ascii="Arial" w:eastAsia="Arial" w:hAnsi="Arial" w:cs="Arial"/>
                <w:color w:val="000000"/>
                <w:lang w:eastAsia="en-GB"/>
              </w:rPr>
            </w:pPr>
            <w:r w:rsidRPr="006E491D">
              <w:rPr>
                <w:rFonts w:ascii="Arial" w:hAnsi="Arial" w:cs="Arial"/>
              </w:rPr>
              <w:t xml:space="preserve"> </w:t>
            </w:r>
            <w:r w:rsidRPr="00DA7355">
              <w:rPr>
                <w:rFonts w:ascii="Arial" w:hAnsi="Arial" w:cs="Arial"/>
              </w:rPr>
              <w:t xml:space="preserve">Sawdust is not suitable as either nesting or litter materials.  </w:t>
            </w:r>
          </w:p>
        </w:tc>
        <w:tc>
          <w:tcPr>
            <w:tcW w:w="1600" w:type="dxa"/>
          </w:tcPr>
          <w:p w14:paraId="7C58A70B" w14:textId="77777777" w:rsidR="00FE666E" w:rsidRPr="00DA7355" w:rsidRDefault="00FE666E" w:rsidP="00C86F5D">
            <w:pPr>
              <w:spacing w:after="124" w:line="250" w:lineRule="auto"/>
              <w:ind w:left="360"/>
              <w:rPr>
                <w:rFonts w:ascii="Arial" w:eastAsia="Arial" w:hAnsi="Arial" w:cs="Arial"/>
                <w:color w:val="000000"/>
                <w:lang w:eastAsia="en-GB"/>
              </w:rPr>
            </w:pPr>
          </w:p>
        </w:tc>
        <w:tc>
          <w:tcPr>
            <w:tcW w:w="2831" w:type="dxa"/>
          </w:tcPr>
          <w:p w14:paraId="700D58D7" w14:textId="77777777" w:rsidR="00FE666E" w:rsidRPr="00DA7355" w:rsidRDefault="00FE666E" w:rsidP="00C86F5D">
            <w:pPr>
              <w:spacing w:after="124" w:line="250" w:lineRule="auto"/>
              <w:ind w:left="360"/>
              <w:rPr>
                <w:rFonts w:ascii="Arial" w:eastAsia="Arial" w:hAnsi="Arial" w:cs="Arial"/>
                <w:color w:val="000000"/>
                <w:lang w:eastAsia="en-GB"/>
              </w:rPr>
            </w:pPr>
          </w:p>
        </w:tc>
      </w:tr>
      <w:tr w:rsidR="00FE666E" w:rsidRPr="00024142" w14:paraId="1BE6F021" w14:textId="77777777" w:rsidTr="00FE666E">
        <w:tc>
          <w:tcPr>
            <w:tcW w:w="3239" w:type="dxa"/>
          </w:tcPr>
          <w:p w14:paraId="295A05B6" w14:textId="77777777" w:rsidR="00FE666E" w:rsidRPr="00DA7355" w:rsidRDefault="00FE666E" w:rsidP="00C86F5D">
            <w:pPr>
              <w:spacing w:after="124" w:line="250" w:lineRule="auto"/>
              <w:rPr>
                <w:rFonts w:ascii="Arial" w:eastAsia="Arial" w:hAnsi="Arial" w:cs="Arial"/>
                <w:color w:val="000000"/>
                <w:lang w:eastAsia="en-GB"/>
              </w:rPr>
            </w:pPr>
            <w:r w:rsidRPr="00DA7355">
              <w:rPr>
                <w:rFonts w:ascii="Arial" w:hAnsi="Arial" w:cs="Arial"/>
                <w:b/>
              </w:rPr>
              <w:t>Temperature</w:t>
            </w:r>
          </w:p>
        </w:tc>
        <w:tc>
          <w:tcPr>
            <w:tcW w:w="7356" w:type="dxa"/>
          </w:tcPr>
          <w:p w14:paraId="7D99E809" w14:textId="77777777" w:rsidR="00FE666E" w:rsidRPr="00CC1EAC" w:rsidRDefault="00FE666E" w:rsidP="00C86F5D">
            <w:pPr>
              <w:spacing w:after="74" w:line="250" w:lineRule="auto"/>
              <w:ind w:right="74"/>
              <w:rPr>
                <w:rFonts w:ascii="Arial" w:eastAsia="Arial" w:hAnsi="Arial" w:cs="Arial"/>
                <w:color w:val="000000"/>
                <w:lang w:eastAsia="en-GB"/>
              </w:rPr>
            </w:pPr>
            <w:r w:rsidRPr="00CC1EAC">
              <w:rPr>
                <w:rFonts w:ascii="Arial" w:hAnsi="Arial" w:cs="Arial"/>
              </w:rPr>
              <w:t> The ambient temperature of the inside area of the sleeping accommodation should be no lower than 12°C and no higher than 26°C.</w:t>
            </w:r>
          </w:p>
        </w:tc>
        <w:tc>
          <w:tcPr>
            <w:tcW w:w="1600" w:type="dxa"/>
          </w:tcPr>
          <w:p w14:paraId="1467A812" w14:textId="77777777" w:rsidR="00FE666E" w:rsidRPr="00DA7355" w:rsidRDefault="00FE666E" w:rsidP="00C86F5D">
            <w:pPr>
              <w:spacing w:after="124" w:line="250" w:lineRule="auto"/>
              <w:ind w:left="360"/>
              <w:rPr>
                <w:rFonts w:ascii="Arial" w:eastAsia="Arial" w:hAnsi="Arial" w:cs="Arial"/>
                <w:color w:val="000000"/>
                <w:lang w:eastAsia="en-GB"/>
              </w:rPr>
            </w:pPr>
          </w:p>
        </w:tc>
        <w:tc>
          <w:tcPr>
            <w:tcW w:w="2831" w:type="dxa"/>
          </w:tcPr>
          <w:p w14:paraId="67A76552" w14:textId="77777777" w:rsidR="00FE666E" w:rsidRPr="00DA7355" w:rsidRDefault="00FE666E" w:rsidP="00C86F5D">
            <w:pPr>
              <w:spacing w:after="124" w:line="250" w:lineRule="auto"/>
              <w:ind w:left="360"/>
              <w:rPr>
                <w:rFonts w:ascii="Arial" w:eastAsia="Arial" w:hAnsi="Arial" w:cs="Arial"/>
                <w:color w:val="000000"/>
                <w:lang w:eastAsia="en-GB"/>
              </w:rPr>
            </w:pPr>
          </w:p>
        </w:tc>
      </w:tr>
      <w:tr w:rsidR="00FE666E" w:rsidRPr="00024142" w14:paraId="673CF4B8" w14:textId="77777777" w:rsidTr="00FE666E">
        <w:tc>
          <w:tcPr>
            <w:tcW w:w="3239" w:type="dxa"/>
          </w:tcPr>
          <w:p w14:paraId="0596E6B4" w14:textId="77777777" w:rsidR="00FE666E" w:rsidRPr="00DA7355" w:rsidRDefault="00FE666E" w:rsidP="00C86F5D">
            <w:pPr>
              <w:spacing w:after="124" w:line="250" w:lineRule="auto"/>
              <w:rPr>
                <w:rFonts w:ascii="Arial" w:hAnsi="Arial" w:cs="Arial"/>
                <w:b/>
              </w:rPr>
            </w:pPr>
          </w:p>
        </w:tc>
        <w:tc>
          <w:tcPr>
            <w:tcW w:w="7356" w:type="dxa"/>
          </w:tcPr>
          <w:p w14:paraId="091D2A29" w14:textId="77777777" w:rsidR="00FE666E" w:rsidRPr="00CC1EAC" w:rsidRDefault="00FE666E" w:rsidP="00C86F5D">
            <w:pPr>
              <w:spacing w:after="74" w:line="250" w:lineRule="auto"/>
              <w:ind w:right="74"/>
              <w:rPr>
                <w:rFonts w:ascii="Arial" w:hAnsi="Arial" w:cs="Arial"/>
              </w:rPr>
            </w:pPr>
            <w:r w:rsidRPr="00CC1EAC">
              <w:rPr>
                <w:rFonts w:ascii="Arial" w:hAnsi="Arial" w:cs="Arial"/>
              </w:rPr>
              <w:t> In very hot weather, cooling procedures must be in place, such as, but not limited to, fans to increase air movement, ice packs or air conditioning.</w:t>
            </w:r>
          </w:p>
        </w:tc>
        <w:tc>
          <w:tcPr>
            <w:tcW w:w="1600" w:type="dxa"/>
          </w:tcPr>
          <w:p w14:paraId="3EE72529" w14:textId="77777777" w:rsidR="00FE666E" w:rsidRPr="00DA7355" w:rsidRDefault="00FE666E" w:rsidP="00C86F5D">
            <w:pPr>
              <w:spacing w:after="124" w:line="250" w:lineRule="auto"/>
              <w:ind w:left="360"/>
              <w:rPr>
                <w:rFonts w:ascii="Arial" w:eastAsia="Arial" w:hAnsi="Arial" w:cs="Arial"/>
                <w:color w:val="000000"/>
                <w:lang w:eastAsia="en-GB"/>
              </w:rPr>
            </w:pPr>
          </w:p>
        </w:tc>
        <w:tc>
          <w:tcPr>
            <w:tcW w:w="2831" w:type="dxa"/>
          </w:tcPr>
          <w:p w14:paraId="44896D90" w14:textId="77777777" w:rsidR="00FE666E" w:rsidRPr="00DA7355" w:rsidRDefault="00FE666E" w:rsidP="00C86F5D">
            <w:pPr>
              <w:spacing w:after="124" w:line="250" w:lineRule="auto"/>
              <w:ind w:left="360"/>
              <w:rPr>
                <w:rFonts w:ascii="Arial" w:eastAsia="Arial" w:hAnsi="Arial" w:cs="Arial"/>
                <w:color w:val="000000"/>
                <w:lang w:eastAsia="en-GB"/>
              </w:rPr>
            </w:pPr>
          </w:p>
        </w:tc>
      </w:tr>
      <w:tr w:rsidR="00FE666E" w:rsidRPr="00024142" w14:paraId="7359ED1F" w14:textId="77777777" w:rsidTr="00FE666E">
        <w:tc>
          <w:tcPr>
            <w:tcW w:w="3239" w:type="dxa"/>
          </w:tcPr>
          <w:p w14:paraId="288514A8" w14:textId="77777777" w:rsidR="00FE666E" w:rsidRPr="00DA7355" w:rsidRDefault="00FE666E" w:rsidP="00C86F5D">
            <w:pPr>
              <w:spacing w:after="124" w:line="250" w:lineRule="auto"/>
              <w:rPr>
                <w:rFonts w:ascii="Arial" w:hAnsi="Arial" w:cs="Arial"/>
                <w:b/>
              </w:rPr>
            </w:pPr>
          </w:p>
        </w:tc>
        <w:tc>
          <w:tcPr>
            <w:tcW w:w="7356" w:type="dxa"/>
          </w:tcPr>
          <w:p w14:paraId="14763465" w14:textId="77777777" w:rsidR="00FE666E" w:rsidRPr="00CC1EAC" w:rsidRDefault="00FE666E" w:rsidP="00C86F5D">
            <w:pPr>
              <w:spacing w:after="74" w:line="250" w:lineRule="auto"/>
              <w:ind w:right="74"/>
              <w:rPr>
                <w:rFonts w:ascii="Arial" w:hAnsi="Arial" w:cs="Arial"/>
              </w:rPr>
            </w:pPr>
            <w:r w:rsidRPr="00CC1EAC">
              <w:rPr>
                <w:rFonts w:ascii="Arial" w:hAnsi="Arial" w:cs="Arial"/>
              </w:rPr>
              <w:t> In cold temperatures, extra nesting material must be provided, unless alternative temperature control is provided, for example heating.</w:t>
            </w:r>
          </w:p>
        </w:tc>
        <w:tc>
          <w:tcPr>
            <w:tcW w:w="1600" w:type="dxa"/>
          </w:tcPr>
          <w:p w14:paraId="15C4C57C" w14:textId="77777777" w:rsidR="00FE666E" w:rsidRPr="00DA7355" w:rsidRDefault="00FE666E" w:rsidP="00C86F5D">
            <w:pPr>
              <w:spacing w:after="124" w:line="250" w:lineRule="auto"/>
              <w:ind w:left="360"/>
              <w:rPr>
                <w:rFonts w:ascii="Arial" w:eastAsia="Arial" w:hAnsi="Arial" w:cs="Arial"/>
                <w:color w:val="000000"/>
                <w:lang w:eastAsia="en-GB"/>
              </w:rPr>
            </w:pPr>
          </w:p>
        </w:tc>
        <w:tc>
          <w:tcPr>
            <w:tcW w:w="2831" w:type="dxa"/>
          </w:tcPr>
          <w:p w14:paraId="38D8E1C4" w14:textId="77777777" w:rsidR="00FE666E" w:rsidRPr="00DA7355" w:rsidRDefault="00FE666E" w:rsidP="00C86F5D">
            <w:pPr>
              <w:spacing w:after="124" w:line="250" w:lineRule="auto"/>
              <w:ind w:left="360"/>
              <w:rPr>
                <w:rFonts w:ascii="Arial" w:eastAsia="Arial" w:hAnsi="Arial" w:cs="Arial"/>
                <w:color w:val="000000"/>
                <w:lang w:eastAsia="en-GB"/>
              </w:rPr>
            </w:pPr>
          </w:p>
        </w:tc>
      </w:tr>
      <w:tr w:rsidR="00FE666E" w:rsidRPr="00024142" w14:paraId="1A920787" w14:textId="77777777" w:rsidTr="00FE666E">
        <w:tc>
          <w:tcPr>
            <w:tcW w:w="3239" w:type="dxa"/>
          </w:tcPr>
          <w:p w14:paraId="5BEAC50E" w14:textId="77777777" w:rsidR="00FE666E" w:rsidRPr="00DA7355" w:rsidRDefault="00FE666E" w:rsidP="00C86F5D">
            <w:pPr>
              <w:spacing w:after="124" w:line="250" w:lineRule="auto"/>
              <w:rPr>
                <w:rFonts w:ascii="Arial" w:hAnsi="Arial" w:cs="Arial"/>
                <w:b/>
              </w:rPr>
            </w:pPr>
          </w:p>
        </w:tc>
        <w:tc>
          <w:tcPr>
            <w:tcW w:w="7356" w:type="dxa"/>
          </w:tcPr>
          <w:p w14:paraId="5896A198" w14:textId="77777777" w:rsidR="00FE666E" w:rsidRPr="00CC1EAC" w:rsidRDefault="00FE666E" w:rsidP="00C86F5D">
            <w:pPr>
              <w:spacing w:after="74" w:line="250" w:lineRule="auto"/>
              <w:ind w:right="74"/>
              <w:rPr>
                <w:rFonts w:ascii="Arial" w:hAnsi="Arial" w:cs="Arial"/>
              </w:rPr>
            </w:pPr>
            <w:r w:rsidRPr="00CC1EAC">
              <w:rPr>
                <w:rFonts w:ascii="Arial" w:hAnsi="Arial" w:cs="Arial"/>
              </w:rPr>
              <w:t> Enclosures must not be placed in full sun without adequate shade provision and should be protected from drafts and rain.</w:t>
            </w:r>
          </w:p>
        </w:tc>
        <w:tc>
          <w:tcPr>
            <w:tcW w:w="1600" w:type="dxa"/>
          </w:tcPr>
          <w:p w14:paraId="25C2398F" w14:textId="77777777" w:rsidR="00FE666E" w:rsidRPr="00DA7355" w:rsidRDefault="00FE666E" w:rsidP="00C86F5D">
            <w:pPr>
              <w:spacing w:after="124" w:line="250" w:lineRule="auto"/>
              <w:ind w:left="360"/>
              <w:rPr>
                <w:rFonts w:ascii="Arial" w:eastAsia="Arial" w:hAnsi="Arial" w:cs="Arial"/>
                <w:color w:val="000000"/>
                <w:lang w:eastAsia="en-GB"/>
              </w:rPr>
            </w:pPr>
          </w:p>
        </w:tc>
        <w:tc>
          <w:tcPr>
            <w:tcW w:w="2831" w:type="dxa"/>
          </w:tcPr>
          <w:p w14:paraId="2726E7A9" w14:textId="77777777" w:rsidR="00FE666E" w:rsidRPr="00DA7355" w:rsidRDefault="00FE666E" w:rsidP="00C86F5D">
            <w:pPr>
              <w:spacing w:after="124" w:line="250" w:lineRule="auto"/>
              <w:ind w:left="360"/>
              <w:rPr>
                <w:rFonts w:ascii="Arial" w:eastAsia="Arial" w:hAnsi="Arial" w:cs="Arial"/>
                <w:color w:val="000000"/>
                <w:lang w:eastAsia="en-GB"/>
              </w:rPr>
            </w:pPr>
          </w:p>
        </w:tc>
      </w:tr>
      <w:tr w:rsidR="00FE666E" w:rsidRPr="00024142" w14:paraId="729E9CDC" w14:textId="77777777" w:rsidTr="00FE666E">
        <w:tc>
          <w:tcPr>
            <w:tcW w:w="3239" w:type="dxa"/>
          </w:tcPr>
          <w:p w14:paraId="6F37844E" w14:textId="77777777" w:rsidR="00FE666E" w:rsidRPr="00DA7355" w:rsidRDefault="00FE666E" w:rsidP="00C86F5D">
            <w:pPr>
              <w:spacing w:after="124" w:line="250" w:lineRule="auto"/>
              <w:rPr>
                <w:rFonts w:ascii="Arial" w:hAnsi="Arial" w:cs="Arial"/>
                <w:b/>
              </w:rPr>
            </w:pPr>
          </w:p>
        </w:tc>
        <w:tc>
          <w:tcPr>
            <w:tcW w:w="7356" w:type="dxa"/>
          </w:tcPr>
          <w:p w14:paraId="3FDBA25E" w14:textId="77777777" w:rsidR="00FE666E" w:rsidRPr="007A37BC" w:rsidRDefault="00FE666E" w:rsidP="00C86F5D">
            <w:pPr>
              <w:spacing w:after="124" w:line="250" w:lineRule="auto"/>
              <w:ind w:right="74"/>
              <w:rPr>
                <w:rFonts w:ascii="Arial" w:hAnsi="Arial" w:cs="Arial"/>
                <w:b/>
                <w:bCs/>
              </w:rPr>
            </w:pPr>
            <w:r w:rsidRPr="007A37BC">
              <w:rPr>
                <w:rFonts w:ascii="Arial" w:hAnsi="Arial" w:cs="Arial"/>
                <w:b/>
                <w:bCs/>
              </w:rPr>
              <w:t xml:space="preserve">Minimum enclosure sizes for </w:t>
            </w:r>
            <w:r>
              <w:rPr>
                <w:rFonts w:ascii="Arial" w:hAnsi="Arial" w:cs="Arial"/>
                <w:b/>
                <w:bCs/>
              </w:rPr>
              <w:t>guinea pigs</w:t>
            </w:r>
          </w:p>
          <w:tbl>
            <w:tblPr>
              <w:tblStyle w:val="TableGrid"/>
              <w:tblW w:w="7114" w:type="dxa"/>
              <w:tblLook w:val="04A0" w:firstRow="1" w:lastRow="0" w:firstColumn="1" w:lastColumn="0" w:noHBand="0" w:noVBand="1"/>
            </w:tblPr>
            <w:tblGrid>
              <w:gridCol w:w="1000"/>
              <w:gridCol w:w="1197"/>
              <w:gridCol w:w="1162"/>
              <w:gridCol w:w="1312"/>
              <w:gridCol w:w="1162"/>
              <w:gridCol w:w="1281"/>
            </w:tblGrid>
            <w:tr w:rsidR="00FE666E" w14:paraId="279517ED" w14:textId="77777777" w:rsidTr="00C86F5D">
              <w:tc>
                <w:tcPr>
                  <w:tcW w:w="978" w:type="dxa"/>
                  <w:shd w:val="clear" w:color="auto" w:fill="D9E2F3" w:themeFill="accent1" w:themeFillTint="33"/>
                </w:tcPr>
                <w:p w14:paraId="67F0B7B4" w14:textId="77777777" w:rsidR="00FE666E" w:rsidRDefault="00FE666E" w:rsidP="00C86F5D">
                  <w:pPr>
                    <w:spacing w:after="124" w:line="250" w:lineRule="auto"/>
                    <w:ind w:right="74"/>
                    <w:rPr>
                      <w:rFonts w:ascii="Arial" w:hAnsi="Arial" w:cs="Arial"/>
                    </w:rPr>
                  </w:pPr>
                  <w:r>
                    <w:lastRenderedPageBreak/>
                    <w:t xml:space="preserve">Type </w:t>
                  </w:r>
                </w:p>
              </w:tc>
              <w:tc>
                <w:tcPr>
                  <w:tcW w:w="1171" w:type="dxa"/>
                  <w:shd w:val="clear" w:color="auto" w:fill="D9E2F3" w:themeFill="accent1" w:themeFillTint="33"/>
                </w:tcPr>
                <w:p w14:paraId="18C46024" w14:textId="77777777" w:rsidR="00FE666E" w:rsidRDefault="00FE666E" w:rsidP="00C86F5D">
                  <w:pPr>
                    <w:spacing w:after="124" w:line="250" w:lineRule="auto"/>
                    <w:ind w:right="74"/>
                    <w:rPr>
                      <w:rFonts w:ascii="Arial" w:hAnsi="Arial" w:cs="Arial"/>
                    </w:rPr>
                  </w:pPr>
                  <w:r>
                    <w:t>Maximum S</w:t>
                  </w:r>
                  <w:r w:rsidRPr="00EE409A">
                    <w:t xml:space="preserve">tocking density </w:t>
                  </w:r>
                </w:p>
              </w:tc>
              <w:tc>
                <w:tcPr>
                  <w:tcW w:w="1137" w:type="dxa"/>
                  <w:shd w:val="clear" w:color="auto" w:fill="D9E2F3" w:themeFill="accent1" w:themeFillTint="33"/>
                </w:tcPr>
                <w:p w14:paraId="40A90032" w14:textId="77777777" w:rsidR="00FE666E" w:rsidRDefault="00FE666E" w:rsidP="00C86F5D">
                  <w:pPr>
                    <w:spacing w:after="124" w:line="250" w:lineRule="auto"/>
                    <w:ind w:right="74"/>
                    <w:rPr>
                      <w:rFonts w:ascii="Arial" w:hAnsi="Arial" w:cs="Arial"/>
                    </w:rPr>
                  </w:pPr>
                  <w:r w:rsidRPr="00EE409A">
                    <w:t>Minimum floor area (m</w:t>
                  </w:r>
                  <w:r>
                    <w:rPr>
                      <w:rFonts w:cstheme="minorHAnsi"/>
                    </w:rPr>
                    <w:t>²</w:t>
                  </w:r>
                  <w:r w:rsidRPr="00EE409A">
                    <w:t xml:space="preserve">) </w:t>
                  </w:r>
                </w:p>
              </w:tc>
              <w:tc>
                <w:tcPr>
                  <w:tcW w:w="1283" w:type="dxa"/>
                  <w:shd w:val="clear" w:color="auto" w:fill="D9E2F3" w:themeFill="accent1" w:themeFillTint="33"/>
                </w:tcPr>
                <w:p w14:paraId="2E796411" w14:textId="77777777" w:rsidR="00FE666E" w:rsidRDefault="00FE666E" w:rsidP="00C86F5D">
                  <w:pPr>
                    <w:spacing w:after="124" w:line="250" w:lineRule="auto"/>
                    <w:ind w:right="74"/>
                  </w:pPr>
                  <w:r w:rsidRPr="00EE409A">
                    <w:t xml:space="preserve">Example dimensions (metres) </w:t>
                  </w:r>
                </w:p>
                <w:p w14:paraId="0200BB38" w14:textId="77777777" w:rsidR="00FE666E" w:rsidRDefault="00FE666E" w:rsidP="00C86F5D">
                  <w:pPr>
                    <w:spacing w:after="124" w:line="250" w:lineRule="auto"/>
                    <w:ind w:right="74"/>
                    <w:rPr>
                      <w:rFonts w:ascii="Arial" w:hAnsi="Arial" w:cs="Arial"/>
                    </w:rPr>
                  </w:pPr>
                  <w:r>
                    <w:t>Width x length</w:t>
                  </w:r>
                </w:p>
              </w:tc>
              <w:tc>
                <w:tcPr>
                  <w:tcW w:w="1137" w:type="dxa"/>
                  <w:shd w:val="clear" w:color="auto" w:fill="D9E2F3" w:themeFill="accent1" w:themeFillTint="33"/>
                </w:tcPr>
                <w:p w14:paraId="711AFB0E" w14:textId="77777777" w:rsidR="00FE666E" w:rsidRDefault="00FE666E" w:rsidP="00C86F5D">
                  <w:pPr>
                    <w:spacing w:after="124" w:line="250" w:lineRule="auto"/>
                    <w:ind w:right="74"/>
                    <w:rPr>
                      <w:rFonts w:ascii="Arial" w:hAnsi="Arial" w:cs="Arial"/>
                    </w:rPr>
                  </w:pPr>
                  <w:r w:rsidRPr="00EE409A">
                    <w:t xml:space="preserve">Minimum cage height (metres) </w:t>
                  </w:r>
                </w:p>
              </w:tc>
              <w:tc>
                <w:tcPr>
                  <w:tcW w:w="1408" w:type="dxa"/>
                  <w:shd w:val="clear" w:color="auto" w:fill="D9E2F3" w:themeFill="accent1" w:themeFillTint="33"/>
                </w:tcPr>
                <w:p w14:paraId="331E2C45" w14:textId="77777777" w:rsidR="00FE666E" w:rsidRDefault="00FE666E" w:rsidP="00C86F5D">
                  <w:pPr>
                    <w:spacing w:after="124" w:line="250" w:lineRule="auto"/>
                    <w:ind w:right="74"/>
                    <w:rPr>
                      <w:rFonts w:ascii="Arial" w:hAnsi="Arial" w:cs="Arial"/>
                    </w:rPr>
                  </w:pPr>
                  <w:r w:rsidRPr="00EE409A">
                    <w:t>Additional floor area for each additional animal (m</w:t>
                  </w:r>
                  <w:r>
                    <w:rPr>
                      <w:rFonts w:cstheme="minorHAnsi"/>
                    </w:rPr>
                    <w:t>²</w:t>
                  </w:r>
                  <w:r w:rsidRPr="00EE409A">
                    <w:t>)</w:t>
                  </w:r>
                </w:p>
              </w:tc>
            </w:tr>
            <w:tr w:rsidR="00FE666E" w14:paraId="1C6FD72F" w14:textId="77777777" w:rsidTr="00C86F5D">
              <w:tc>
                <w:tcPr>
                  <w:tcW w:w="978" w:type="dxa"/>
                </w:tcPr>
                <w:p w14:paraId="1DC3B62B" w14:textId="77777777" w:rsidR="00FE666E" w:rsidRDefault="00FE666E" w:rsidP="00C86F5D">
                  <w:pPr>
                    <w:spacing w:after="124" w:line="250" w:lineRule="auto"/>
                    <w:ind w:right="74"/>
                    <w:rPr>
                      <w:rFonts w:ascii="Arial" w:hAnsi="Arial" w:cs="Arial"/>
                    </w:rPr>
                  </w:pPr>
                  <w:r>
                    <w:rPr>
                      <w:rFonts w:ascii="Arial" w:hAnsi="Arial" w:cs="Arial"/>
                    </w:rPr>
                    <w:t xml:space="preserve">Guinea Pig </w:t>
                  </w:r>
                </w:p>
              </w:tc>
              <w:tc>
                <w:tcPr>
                  <w:tcW w:w="1171" w:type="dxa"/>
                </w:tcPr>
                <w:p w14:paraId="783045A4" w14:textId="77777777" w:rsidR="00FE666E" w:rsidRDefault="00FE666E" w:rsidP="00C86F5D">
                  <w:pPr>
                    <w:spacing w:after="124" w:line="250" w:lineRule="auto"/>
                    <w:ind w:right="74"/>
                    <w:rPr>
                      <w:rFonts w:ascii="Arial" w:hAnsi="Arial" w:cs="Arial"/>
                    </w:rPr>
                  </w:pPr>
                  <w:r>
                    <w:rPr>
                      <w:rFonts w:ascii="Arial" w:hAnsi="Arial" w:cs="Arial"/>
                    </w:rPr>
                    <w:t>1 to 4</w:t>
                  </w:r>
                </w:p>
              </w:tc>
              <w:tc>
                <w:tcPr>
                  <w:tcW w:w="1137" w:type="dxa"/>
                </w:tcPr>
                <w:p w14:paraId="6EECA35B" w14:textId="77777777" w:rsidR="00FE666E" w:rsidRDefault="00FE666E" w:rsidP="00C86F5D">
                  <w:pPr>
                    <w:spacing w:after="124" w:line="250" w:lineRule="auto"/>
                    <w:ind w:right="74"/>
                    <w:rPr>
                      <w:rFonts w:ascii="Arial" w:hAnsi="Arial" w:cs="Arial"/>
                    </w:rPr>
                  </w:pPr>
                  <w:r>
                    <w:rPr>
                      <w:rFonts w:ascii="Arial" w:hAnsi="Arial" w:cs="Arial"/>
                    </w:rPr>
                    <w:t>0.23</w:t>
                  </w:r>
                </w:p>
              </w:tc>
              <w:tc>
                <w:tcPr>
                  <w:tcW w:w="1283" w:type="dxa"/>
                </w:tcPr>
                <w:p w14:paraId="0743C0CA" w14:textId="77777777" w:rsidR="00FE666E" w:rsidRDefault="00FE666E" w:rsidP="00C86F5D">
                  <w:pPr>
                    <w:spacing w:after="124" w:line="250" w:lineRule="auto"/>
                    <w:ind w:right="74"/>
                    <w:rPr>
                      <w:rFonts w:ascii="Arial" w:hAnsi="Arial" w:cs="Arial"/>
                    </w:rPr>
                  </w:pPr>
                  <w:r>
                    <w:rPr>
                      <w:rFonts w:ascii="Arial" w:hAnsi="Arial" w:cs="Arial"/>
                    </w:rPr>
                    <w:t>1 x 0.23</w:t>
                  </w:r>
                </w:p>
                <w:p w14:paraId="4D47BA0F" w14:textId="77777777" w:rsidR="00FE666E" w:rsidRDefault="00FE666E" w:rsidP="00C86F5D">
                  <w:pPr>
                    <w:spacing w:after="124" w:line="250" w:lineRule="auto"/>
                    <w:ind w:right="74"/>
                    <w:rPr>
                      <w:rFonts w:ascii="Arial" w:hAnsi="Arial" w:cs="Arial"/>
                    </w:rPr>
                  </w:pPr>
                  <w:r>
                    <w:rPr>
                      <w:rFonts w:ascii="Arial" w:hAnsi="Arial" w:cs="Arial"/>
                    </w:rPr>
                    <w:t>Or</w:t>
                  </w:r>
                </w:p>
                <w:p w14:paraId="53B99F86" w14:textId="77777777" w:rsidR="00FE666E" w:rsidRDefault="00FE666E" w:rsidP="00C86F5D">
                  <w:pPr>
                    <w:spacing w:after="124" w:line="250" w:lineRule="auto"/>
                    <w:ind w:right="74"/>
                    <w:rPr>
                      <w:rFonts w:ascii="Arial" w:hAnsi="Arial" w:cs="Arial"/>
                    </w:rPr>
                  </w:pPr>
                  <w:r>
                    <w:rPr>
                      <w:rFonts w:ascii="Arial" w:hAnsi="Arial" w:cs="Arial"/>
                    </w:rPr>
                    <w:t>0.52 x 0.52</w:t>
                  </w:r>
                </w:p>
              </w:tc>
              <w:tc>
                <w:tcPr>
                  <w:tcW w:w="1137" w:type="dxa"/>
                </w:tcPr>
                <w:p w14:paraId="1329BBDD" w14:textId="77777777" w:rsidR="00FE666E" w:rsidRDefault="00FE666E" w:rsidP="00C86F5D">
                  <w:pPr>
                    <w:spacing w:after="124" w:line="250" w:lineRule="auto"/>
                    <w:ind w:right="74"/>
                    <w:rPr>
                      <w:rFonts w:ascii="Arial" w:hAnsi="Arial" w:cs="Arial"/>
                    </w:rPr>
                  </w:pPr>
                  <w:r>
                    <w:rPr>
                      <w:rFonts w:ascii="Arial" w:hAnsi="Arial" w:cs="Arial"/>
                    </w:rPr>
                    <w:t>0.3</w:t>
                  </w:r>
                </w:p>
              </w:tc>
              <w:tc>
                <w:tcPr>
                  <w:tcW w:w="1408" w:type="dxa"/>
                </w:tcPr>
                <w:p w14:paraId="4318BB24" w14:textId="77777777" w:rsidR="00FE666E" w:rsidRDefault="00FE666E" w:rsidP="00C86F5D">
                  <w:pPr>
                    <w:spacing w:after="124" w:line="250" w:lineRule="auto"/>
                    <w:ind w:right="74"/>
                    <w:rPr>
                      <w:rFonts w:ascii="Arial" w:hAnsi="Arial" w:cs="Arial"/>
                    </w:rPr>
                  </w:pPr>
                  <w:r>
                    <w:rPr>
                      <w:rFonts w:ascii="Arial" w:hAnsi="Arial" w:cs="Arial"/>
                    </w:rPr>
                    <w:t>0.09</w:t>
                  </w:r>
                </w:p>
                <w:p w14:paraId="26D03437" w14:textId="77777777" w:rsidR="00FE666E" w:rsidRDefault="00FE666E" w:rsidP="00C86F5D">
                  <w:pPr>
                    <w:spacing w:after="124" w:line="250" w:lineRule="auto"/>
                    <w:ind w:right="74"/>
                    <w:rPr>
                      <w:rFonts w:ascii="Arial" w:hAnsi="Arial" w:cs="Arial"/>
                    </w:rPr>
                  </w:pPr>
                  <w:r>
                    <w:rPr>
                      <w:rFonts w:ascii="Arial" w:hAnsi="Arial" w:cs="Arial"/>
                    </w:rPr>
                    <w:t>(approx. 33%)</w:t>
                  </w:r>
                </w:p>
              </w:tc>
            </w:tr>
          </w:tbl>
          <w:p w14:paraId="099ED834" w14:textId="77777777" w:rsidR="00FE666E" w:rsidRDefault="00FE666E" w:rsidP="00C86F5D">
            <w:pPr>
              <w:spacing w:after="124" w:line="250" w:lineRule="auto"/>
              <w:ind w:right="74"/>
              <w:rPr>
                <w:rFonts w:ascii="Arial" w:hAnsi="Arial" w:cs="Arial"/>
              </w:rPr>
            </w:pPr>
          </w:p>
          <w:p w14:paraId="2DD90A39" w14:textId="77777777" w:rsidR="00FE666E" w:rsidRPr="007A37BC" w:rsidRDefault="00FE666E" w:rsidP="00C86F5D">
            <w:pPr>
              <w:spacing w:after="124" w:line="250" w:lineRule="auto"/>
              <w:ind w:right="74"/>
              <w:rPr>
                <w:rFonts w:ascii="Arial" w:hAnsi="Arial" w:cs="Arial"/>
                <w:b/>
                <w:bCs/>
              </w:rPr>
            </w:pPr>
            <w:r w:rsidRPr="007A37BC">
              <w:rPr>
                <w:rFonts w:ascii="Arial" w:hAnsi="Arial" w:cs="Arial"/>
                <w:b/>
                <w:bCs/>
              </w:rPr>
              <w:t xml:space="preserve">Minimum enclosure sizes for </w:t>
            </w:r>
            <w:r>
              <w:rPr>
                <w:rFonts w:ascii="Arial" w:hAnsi="Arial" w:cs="Arial"/>
                <w:b/>
                <w:bCs/>
              </w:rPr>
              <w:t>guinea pigs</w:t>
            </w:r>
            <w:r w:rsidRPr="007A37BC">
              <w:rPr>
                <w:rFonts w:ascii="Arial" w:hAnsi="Arial" w:cs="Arial"/>
                <w:b/>
                <w:bCs/>
              </w:rPr>
              <w:t xml:space="preserve"> - higher standards</w:t>
            </w:r>
          </w:p>
          <w:tbl>
            <w:tblPr>
              <w:tblStyle w:val="TableGrid"/>
              <w:tblW w:w="7130" w:type="dxa"/>
              <w:tblLook w:val="04A0" w:firstRow="1" w:lastRow="0" w:firstColumn="1" w:lastColumn="0" w:noHBand="0" w:noVBand="1"/>
            </w:tblPr>
            <w:tblGrid>
              <w:gridCol w:w="1000"/>
              <w:gridCol w:w="1197"/>
              <w:gridCol w:w="1162"/>
              <w:gridCol w:w="1312"/>
              <w:gridCol w:w="1162"/>
              <w:gridCol w:w="1297"/>
            </w:tblGrid>
            <w:tr w:rsidR="00FE666E" w14:paraId="26B937FE" w14:textId="77777777" w:rsidTr="00C86F5D">
              <w:tc>
                <w:tcPr>
                  <w:tcW w:w="1000" w:type="dxa"/>
                  <w:shd w:val="clear" w:color="auto" w:fill="D9E2F3" w:themeFill="accent1" w:themeFillTint="33"/>
                </w:tcPr>
                <w:p w14:paraId="7A6A038C" w14:textId="77777777" w:rsidR="00FE666E" w:rsidRDefault="00FE666E" w:rsidP="00C86F5D">
                  <w:pPr>
                    <w:spacing w:after="124" w:line="250" w:lineRule="auto"/>
                    <w:ind w:right="74"/>
                    <w:rPr>
                      <w:rFonts w:ascii="Arial" w:hAnsi="Arial" w:cs="Arial"/>
                    </w:rPr>
                  </w:pPr>
                  <w:r>
                    <w:t>Type</w:t>
                  </w:r>
                </w:p>
              </w:tc>
              <w:tc>
                <w:tcPr>
                  <w:tcW w:w="1197" w:type="dxa"/>
                  <w:shd w:val="clear" w:color="auto" w:fill="D9E2F3" w:themeFill="accent1" w:themeFillTint="33"/>
                </w:tcPr>
                <w:p w14:paraId="5016FFB4" w14:textId="77777777" w:rsidR="00FE666E" w:rsidRDefault="00FE666E" w:rsidP="00C86F5D">
                  <w:pPr>
                    <w:spacing w:after="124" w:line="250" w:lineRule="auto"/>
                    <w:ind w:right="74"/>
                    <w:rPr>
                      <w:rFonts w:ascii="Arial" w:hAnsi="Arial" w:cs="Arial"/>
                    </w:rPr>
                  </w:pPr>
                  <w:r w:rsidRPr="00EE409A">
                    <w:t xml:space="preserve">Maximum stocking density </w:t>
                  </w:r>
                </w:p>
              </w:tc>
              <w:tc>
                <w:tcPr>
                  <w:tcW w:w="1162" w:type="dxa"/>
                  <w:shd w:val="clear" w:color="auto" w:fill="D9E2F3" w:themeFill="accent1" w:themeFillTint="33"/>
                </w:tcPr>
                <w:p w14:paraId="1D5C8152" w14:textId="77777777" w:rsidR="00FE666E" w:rsidRDefault="00FE666E" w:rsidP="00C86F5D">
                  <w:pPr>
                    <w:spacing w:after="124" w:line="250" w:lineRule="auto"/>
                    <w:ind w:right="74"/>
                    <w:rPr>
                      <w:rFonts w:ascii="Arial" w:hAnsi="Arial" w:cs="Arial"/>
                    </w:rPr>
                  </w:pPr>
                  <w:r w:rsidRPr="00EE409A">
                    <w:t>Minimum floor area (m</w:t>
                  </w:r>
                  <w:r>
                    <w:rPr>
                      <w:rFonts w:cstheme="minorHAnsi"/>
                    </w:rPr>
                    <w:t>²</w:t>
                  </w:r>
                  <w:r w:rsidRPr="00EE409A">
                    <w:t xml:space="preserve">) </w:t>
                  </w:r>
                </w:p>
              </w:tc>
              <w:tc>
                <w:tcPr>
                  <w:tcW w:w="1312" w:type="dxa"/>
                  <w:shd w:val="clear" w:color="auto" w:fill="D9E2F3" w:themeFill="accent1" w:themeFillTint="33"/>
                </w:tcPr>
                <w:p w14:paraId="00D9F3F8" w14:textId="77777777" w:rsidR="00FE666E" w:rsidRDefault="00FE666E" w:rsidP="00C86F5D">
                  <w:pPr>
                    <w:spacing w:after="124" w:line="250" w:lineRule="auto"/>
                    <w:ind w:right="74"/>
                  </w:pPr>
                  <w:r w:rsidRPr="00EE409A">
                    <w:t xml:space="preserve">Example dimensions (metres) </w:t>
                  </w:r>
                </w:p>
                <w:p w14:paraId="44712804" w14:textId="77777777" w:rsidR="00FE666E" w:rsidRDefault="00FE666E" w:rsidP="00C86F5D">
                  <w:pPr>
                    <w:spacing w:after="124" w:line="250" w:lineRule="auto"/>
                    <w:ind w:right="74"/>
                    <w:rPr>
                      <w:rFonts w:ascii="Arial" w:hAnsi="Arial" w:cs="Arial"/>
                    </w:rPr>
                  </w:pPr>
                  <w:r>
                    <w:t>Width x length</w:t>
                  </w:r>
                </w:p>
              </w:tc>
              <w:tc>
                <w:tcPr>
                  <w:tcW w:w="1162" w:type="dxa"/>
                  <w:shd w:val="clear" w:color="auto" w:fill="D9E2F3" w:themeFill="accent1" w:themeFillTint="33"/>
                </w:tcPr>
                <w:p w14:paraId="441900C3" w14:textId="77777777" w:rsidR="00FE666E" w:rsidRDefault="00FE666E" w:rsidP="00C86F5D">
                  <w:pPr>
                    <w:spacing w:after="124" w:line="250" w:lineRule="auto"/>
                    <w:ind w:right="74"/>
                    <w:rPr>
                      <w:rFonts w:ascii="Arial" w:hAnsi="Arial" w:cs="Arial"/>
                    </w:rPr>
                  </w:pPr>
                  <w:r w:rsidRPr="00EE409A">
                    <w:t xml:space="preserve">Minimum cage height (metres) </w:t>
                  </w:r>
                </w:p>
              </w:tc>
              <w:tc>
                <w:tcPr>
                  <w:tcW w:w="1297" w:type="dxa"/>
                  <w:shd w:val="clear" w:color="auto" w:fill="D9E2F3" w:themeFill="accent1" w:themeFillTint="33"/>
                </w:tcPr>
                <w:p w14:paraId="0E3F1FF2" w14:textId="77777777" w:rsidR="00FE666E" w:rsidRDefault="00FE666E" w:rsidP="00C86F5D">
                  <w:pPr>
                    <w:spacing w:after="124" w:line="250" w:lineRule="auto"/>
                    <w:ind w:right="74"/>
                    <w:rPr>
                      <w:rFonts w:ascii="Arial" w:hAnsi="Arial" w:cs="Arial"/>
                    </w:rPr>
                  </w:pPr>
                  <w:r w:rsidRPr="00EE409A">
                    <w:t>Additional floor area for each additional animal (m</w:t>
                  </w:r>
                  <w:r>
                    <w:rPr>
                      <w:rFonts w:cstheme="minorHAnsi"/>
                    </w:rPr>
                    <w:t>²</w:t>
                  </w:r>
                  <w:r w:rsidRPr="00EE409A">
                    <w:t>)</w:t>
                  </w:r>
                </w:p>
              </w:tc>
            </w:tr>
            <w:tr w:rsidR="00FE666E" w14:paraId="51FE09CE" w14:textId="77777777" w:rsidTr="00C86F5D">
              <w:tc>
                <w:tcPr>
                  <w:tcW w:w="1000" w:type="dxa"/>
                </w:tcPr>
                <w:p w14:paraId="2AA5E424" w14:textId="77777777" w:rsidR="00FE666E" w:rsidRDefault="00FE666E" w:rsidP="00C86F5D">
                  <w:pPr>
                    <w:spacing w:after="124" w:line="250" w:lineRule="auto"/>
                    <w:ind w:right="74"/>
                    <w:rPr>
                      <w:rFonts w:ascii="Arial" w:hAnsi="Arial" w:cs="Arial"/>
                    </w:rPr>
                  </w:pPr>
                  <w:r>
                    <w:rPr>
                      <w:rFonts w:ascii="Arial" w:hAnsi="Arial" w:cs="Arial"/>
                    </w:rPr>
                    <w:t>Guinea Pig</w:t>
                  </w:r>
                </w:p>
              </w:tc>
              <w:tc>
                <w:tcPr>
                  <w:tcW w:w="1197" w:type="dxa"/>
                </w:tcPr>
                <w:p w14:paraId="392DFCE4" w14:textId="77777777" w:rsidR="00FE666E" w:rsidRDefault="00FE666E" w:rsidP="00C86F5D">
                  <w:pPr>
                    <w:spacing w:after="124" w:line="250" w:lineRule="auto"/>
                    <w:ind w:right="74"/>
                    <w:rPr>
                      <w:rFonts w:ascii="Arial" w:hAnsi="Arial" w:cs="Arial"/>
                    </w:rPr>
                  </w:pPr>
                  <w:r>
                    <w:rPr>
                      <w:rFonts w:ascii="Arial" w:hAnsi="Arial" w:cs="Arial"/>
                    </w:rPr>
                    <w:t>2</w:t>
                  </w:r>
                </w:p>
              </w:tc>
              <w:tc>
                <w:tcPr>
                  <w:tcW w:w="1162" w:type="dxa"/>
                </w:tcPr>
                <w:p w14:paraId="344B7911" w14:textId="77777777" w:rsidR="00FE666E" w:rsidRDefault="00FE666E" w:rsidP="00C86F5D">
                  <w:pPr>
                    <w:spacing w:after="124" w:line="250" w:lineRule="auto"/>
                    <w:ind w:right="74"/>
                    <w:rPr>
                      <w:rFonts w:ascii="Arial" w:hAnsi="Arial" w:cs="Arial"/>
                    </w:rPr>
                  </w:pPr>
                  <w:r>
                    <w:rPr>
                      <w:rFonts w:ascii="Arial" w:hAnsi="Arial" w:cs="Arial"/>
                    </w:rPr>
                    <w:t>0.23</w:t>
                  </w:r>
                </w:p>
              </w:tc>
              <w:tc>
                <w:tcPr>
                  <w:tcW w:w="1312" w:type="dxa"/>
                </w:tcPr>
                <w:p w14:paraId="4E704A88" w14:textId="77777777" w:rsidR="00FE666E" w:rsidRDefault="00FE666E" w:rsidP="00C86F5D">
                  <w:pPr>
                    <w:spacing w:after="124" w:line="250" w:lineRule="auto"/>
                    <w:ind w:right="74"/>
                    <w:rPr>
                      <w:rFonts w:ascii="Arial" w:hAnsi="Arial" w:cs="Arial"/>
                    </w:rPr>
                  </w:pPr>
                  <w:r>
                    <w:rPr>
                      <w:rFonts w:ascii="Arial" w:hAnsi="Arial" w:cs="Arial"/>
                    </w:rPr>
                    <w:t>1 x 0.23</w:t>
                  </w:r>
                </w:p>
                <w:p w14:paraId="44E81694" w14:textId="77777777" w:rsidR="00FE666E" w:rsidRDefault="00FE666E" w:rsidP="00C86F5D">
                  <w:pPr>
                    <w:spacing w:after="124" w:line="250" w:lineRule="auto"/>
                    <w:ind w:right="74"/>
                    <w:rPr>
                      <w:rFonts w:ascii="Arial" w:hAnsi="Arial" w:cs="Arial"/>
                    </w:rPr>
                  </w:pPr>
                  <w:r>
                    <w:rPr>
                      <w:rFonts w:ascii="Arial" w:hAnsi="Arial" w:cs="Arial"/>
                    </w:rPr>
                    <w:t>Or</w:t>
                  </w:r>
                </w:p>
                <w:p w14:paraId="16B6F712" w14:textId="77777777" w:rsidR="00FE666E" w:rsidRDefault="00FE666E" w:rsidP="00C86F5D">
                  <w:pPr>
                    <w:spacing w:after="124" w:line="250" w:lineRule="auto"/>
                    <w:ind w:right="74"/>
                    <w:rPr>
                      <w:rFonts w:ascii="Arial" w:hAnsi="Arial" w:cs="Arial"/>
                    </w:rPr>
                  </w:pPr>
                  <w:r>
                    <w:rPr>
                      <w:rFonts w:ascii="Arial" w:hAnsi="Arial" w:cs="Arial"/>
                    </w:rPr>
                    <w:t>0.52 x 0.52</w:t>
                  </w:r>
                </w:p>
              </w:tc>
              <w:tc>
                <w:tcPr>
                  <w:tcW w:w="1162" w:type="dxa"/>
                </w:tcPr>
                <w:p w14:paraId="04313613" w14:textId="77777777" w:rsidR="00FE666E" w:rsidRDefault="00FE666E" w:rsidP="00C86F5D">
                  <w:pPr>
                    <w:spacing w:after="124" w:line="250" w:lineRule="auto"/>
                    <w:ind w:right="74"/>
                    <w:rPr>
                      <w:rFonts w:ascii="Arial" w:hAnsi="Arial" w:cs="Arial"/>
                    </w:rPr>
                  </w:pPr>
                  <w:r>
                    <w:rPr>
                      <w:rFonts w:ascii="Arial" w:hAnsi="Arial" w:cs="Arial"/>
                    </w:rPr>
                    <w:t>0.45</w:t>
                  </w:r>
                </w:p>
              </w:tc>
              <w:tc>
                <w:tcPr>
                  <w:tcW w:w="1297" w:type="dxa"/>
                </w:tcPr>
                <w:p w14:paraId="6EF423C8" w14:textId="77777777" w:rsidR="00FE666E" w:rsidRDefault="00FE666E" w:rsidP="00C86F5D">
                  <w:pPr>
                    <w:spacing w:after="124" w:line="250" w:lineRule="auto"/>
                    <w:ind w:right="74"/>
                    <w:rPr>
                      <w:rFonts w:ascii="Arial" w:hAnsi="Arial" w:cs="Arial"/>
                    </w:rPr>
                  </w:pPr>
                  <w:r>
                    <w:rPr>
                      <w:rFonts w:ascii="Arial" w:hAnsi="Arial" w:cs="Arial"/>
                    </w:rPr>
                    <w:t>0.09</w:t>
                  </w:r>
                </w:p>
                <w:p w14:paraId="270DA84B" w14:textId="77777777" w:rsidR="00FE666E" w:rsidRDefault="00FE666E" w:rsidP="00C86F5D">
                  <w:pPr>
                    <w:spacing w:after="124" w:line="250" w:lineRule="auto"/>
                    <w:ind w:right="74"/>
                    <w:rPr>
                      <w:rFonts w:ascii="Arial" w:hAnsi="Arial" w:cs="Arial"/>
                    </w:rPr>
                  </w:pPr>
                  <w:r>
                    <w:rPr>
                      <w:rFonts w:ascii="Arial" w:hAnsi="Arial" w:cs="Arial"/>
                    </w:rPr>
                    <w:t>(approx. 33%)</w:t>
                  </w:r>
                </w:p>
              </w:tc>
            </w:tr>
          </w:tbl>
          <w:p w14:paraId="19CB0565" w14:textId="77777777" w:rsidR="00FE666E" w:rsidRPr="00CC1EAC" w:rsidRDefault="00FE666E" w:rsidP="00C86F5D">
            <w:pPr>
              <w:spacing w:after="74" w:line="250" w:lineRule="auto"/>
              <w:ind w:right="74"/>
              <w:rPr>
                <w:rFonts w:ascii="Arial" w:hAnsi="Arial" w:cs="Arial"/>
              </w:rPr>
            </w:pPr>
          </w:p>
        </w:tc>
        <w:tc>
          <w:tcPr>
            <w:tcW w:w="1600" w:type="dxa"/>
          </w:tcPr>
          <w:p w14:paraId="1C9ABA34" w14:textId="77777777" w:rsidR="00FE666E" w:rsidRPr="00DA7355" w:rsidRDefault="00FE666E" w:rsidP="00C86F5D">
            <w:pPr>
              <w:spacing w:after="124" w:line="250" w:lineRule="auto"/>
              <w:ind w:left="360"/>
              <w:rPr>
                <w:rFonts w:ascii="Arial" w:eastAsia="Arial" w:hAnsi="Arial" w:cs="Arial"/>
                <w:color w:val="000000"/>
                <w:lang w:eastAsia="en-GB"/>
              </w:rPr>
            </w:pPr>
          </w:p>
        </w:tc>
        <w:tc>
          <w:tcPr>
            <w:tcW w:w="2831" w:type="dxa"/>
          </w:tcPr>
          <w:p w14:paraId="76E60D71" w14:textId="77777777" w:rsidR="00FE666E" w:rsidRPr="00DA7355" w:rsidRDefault="00FE666E" w:rsidP="00C86F5D">
            <w:pPr>
              <w:spacing w:after="124" w:line="250" w:lineRule="auto"/>
              <w:ind w:left="360"/>
              <w:rPr>
                <w:rFonts w:ascii="Arial" w:eastAsia="Arial" w:hAnsi="Arial" w:cs="Arial"/>
                <w:color w:val="000000"/>
                <w:lang w:eastAsia="en-GB"/>
              </w:rPr>
            </w:pPr>
          </w:p>
        </w:tc>
      </w:tr>
      <w:tr w:rsidR="00FE666E" w:rsidRPr="00024142" w14:paraId="6830E2F9" w14:textId="77777777" w:rsidTr="00FE666E">
        <w:tc>
          <w:tcPr>
            <w:tcW w:w="3239" w:type="dxa"/>
          </w:tcPr>
          <w:p w14:paraId="49F4AB04" w14:textId="77777777" w:rsidR="00FE666E" w:rsidRPr="00DA7355" w:rsidRDefault="00FE666E" w:rsidP="00C86F5D">
            <w:pPr>
              <w:spacing w:after="120" w:line="251" w:lineRule="auto"/>
              <w:ind w:right="65"/>
              <w:rPr>
                <w:rFonts w:ascii="Arial" w:eastAsia="Arial" w:hAnsi="Arial" w:cs="Arial"/>
                <w:color w:val="000000"/>
                <w:lang w:eastAsia="en-GB"/>
              </w:rPr>
            </w:pPr>
            <w:r w:rsidRPr="00DA7355">
              <w:rPr>
                <w:rFonts w:ascii="Arial" w:eastAsia="Arial" w:hAnsi="Arial" w:cs="Arial"/>
                <w:b/>
                <w:color w:val="000000"/>
                <w:lang w:eastAsia="en-GB"/>
              </w:rPr>
              <w:t xml:space="preserve">Transporting and handling </w:t>
            </w:r>
          </w:p>
        </w:tc>
        <w:tc>
          <w:tcPr>
            <w:tcW w:w="7356" w:type="dxa"/>
          </w:tcPr>
          <w:p w14:paraId="4A51A579" w14:textId="77777777" w:rsidR="00FE666E" w:rsidRPr="00DA7355" w:rsidRDefault="00FE666E" w:rsidP="00C86F5D">
            <w:pPr>
              <w:spacing w:after="69" w:line="250" w:lineRule="auto"/>
              <w:rPr>
                <w:rFonts w:ascii="Arial" w:eastAsia="Arial" w:hAnsi="Arial" w:cs="Arial"/>
                <w:color w:val="000000"/>
                <w:lang w:eastAsia="en-GB"/>
              </w:rPr>
            </w:pPr>
            <w:r w:rsidRPr="006E491D">
              <w:rPr>
                <w:rFonts w:ascii="Arial" w:hAnsi="Arial" w:cs="Arial"/>
              </w:rPr>
              <w:t xml:space="preserve"> </w:t>
            </w:r>
            <w:r w:rsidRPr="00DA7355">
              <w:rPr>
                <w:rFonts w:ascii="Arial" w:hAnsi="Arial" w:cs="Arial"/>
              </w:rPr>
              <w:t xml:space="preserve">Guinea pigs are only to be transported in suitable carriers and must not be mixed with unfamiliar animals in the same carrier. The carrier must be of an appropriate size so that it is not overcrowded.  </w:t>
            </w:r>
          </w:p>
        </w:tc>
        <w:tc>
          <w:tcPr>
            <w:tcW w:w="1600" w:type="dxa"/>
          </w:tcPr>
          <w:p w14:paraId="3945F7D0" w14:textId="77777777" w:rsidR="00FE666E" w:rsidRPr="00DA7355" w:rsidRDefault="00FE666E" w:rsidP="00C86F5D">
            <w:pPr>
              <w:spacing w:after="69" w:line="250" w:lineRule="auto"/>
              <w:ind w:left="360"/>
              <w:rPr>
                <w:rFonts w:ascii="Arial" w:eastAsia="Arial" w:hAnsi="Arial" w:cs="Arial"/>
                <w:color w:val="000000"/>
                <w:lang w:eastAsia="en-GB"/>
              </w:rPr>
            </w:pPr>
          </w:p>
        </w:tc>
        <w:tc>
          <w:tcPr>
            <w:tcW w:w="2831" w:type="dxa"/>
          </w:tcPr>
          <w:p w14:paraId="4C40ACC5" w14:textId="77777777" w:rsidR="00FE666E" w:rsidRPr="00DA7355" w:rsidRDefault="00FE666E" w:rsidP="00C86F5D">
            <w:pPr>
              <w:spacing w:after="69" w:line="250" w:lineRule="auto"/>
              <w:ind w:left="360"/>
              <w:rPr>
                <w:rFonts w:ascii="Arial" w:eastAsia="Arial" w:hAnsi="Arial" w:cs="Arial"/>
                <w:color w:val="000000"/>
                <w:lang w:eastAsia="en-GB"/>
              </w:rPr>
            </w:pPr>
          </w:p>
        </w:tc>
      </w:tr>
      <w:tr w:rsidR="00FE666E" w:rsidRPr="00024142" w14:paraId="4CC2B9B5" w14:textId="77777777" w:rsidTr="00FE666E">
        <w:tc>
          <w:tcPr>
            <w:tcW w:w="3239" w:type="dxa"/>
          </w:tcPr>
          <w:p w14:paraId="36804964" w14:textId="77777777" w:rsidR="00FE666E" w:rsidRPr="00DA7355" w:rsidRDefault="00FE666E" w:rsidP="00C86F5D">
            <w:pPr>
              <w:spacing w:after="120" w:line="251" w:lineRule="auto"/>
              <w:ind w:right="65"/>
              <w:rPr>
                <w:rFonts w:ascii="Arial" w:eastAsia="Arial" w:hAnsi="Arial" w:cs="Arial"/>
                <w:b/>
                <w:color w:val="000000"/>
                <w:lang w:eastAsia="en-GB"/>
              </w:rPr>
            </w:pPr>
            <w:r w:rsidRPr="00DA7355">
              <w:rPr>
                <w:rFonts w:ascii="Arial" w:hAnsi="Arial" w:cs="Arial"/>
                <w:b/>
              </w:rPr>
              <w:lastRenderedPageBreak/>
              <w:t>Housing and competition</w:t>
            </w:r>
          </w:p>
        </w:tc>
        <w:tc>
          <w:tcPr>
            <w:tcW w:w="7356" w:type="dxa"/>
          </w:tcPr>
          <w:p w14:paraId="728C607C" w14:textId="77777777" w:rsidR="00FE666E" w:rsidRPr="00DA7355" w:rsidRDefault="00FE666E" w:rsidP="00C86F5D">
            <w:pPr>
              <w:spacing w:after="148" w:line="250" w:lineRule="auto"/>
              <w:ind w:right="74"/>
              <w:rPr>
                <w:rFonts w:ascii="Arial" w:eastAsia="Arial" w:hAnsi="Arial" w:cs="Arial"/>
                <w:color w:val="000000"/>
                <w:lang w:eastAsia="en-GB"/>
              </w:rPr>
            </w:pPr>
            <w:r w:rsidRPr="006E491D">
              <w:rPr>
                <w:rFonts w:ascii="Arial" w:hAnsi="Arial" w:cs="Arial"/>
              </w:rPr>
              <w:t xml:space="preserve"> </w:t>
            </w:r>
            <w:r w:rsidRPr="00DA7355">
              <w:rPr>
                <w:rFonts w:ascii="Arial" w:eastAsia="Arial" w:hAnsi="Arial" w:cs="Arial"/>
                <w:color w:val="000000"/>
                <w:lang w:eastAsia="en-GB"/>
              </w:rPr>
              <w:t>There must be sufficient cover for each guinea pig housed within an enclosure and there must be two entrance</w:t>
            </w:r>
            <w:r>
              <w:rPr>
                <w:rFonts w:ascii="Arial" w:eastAsia="Arial" w:hAnsi="Arial" w:cs="Arial"/>
                <w:color w:val="000000"/>
                <w:lang w:eastAsia="en-GB"/>
              </w:rPr>
              <w:t xml:space="preserve"> or </w:t>
            </w:r>
            <w:r w:rsidRPr="00DA7355">
              <w:rPr>
                <w:rFonts w:ascii="Arial" w:eastAsia="Arial" w:hAnsi="Arial" w:cs="Arial"/>
                <w:color w:val="000000"/>
                <w:lang w:eastAsia="en-GB"/>
              </w:rPr>
              <w:t xml:space="preserve">exit points to prevent monopolisation. </w:t>
            </w:r>
          </w:p>
        </w:tc>
        <w:tc>
          <w:tcPr>
            <w:tcW w:w="1600" w:type="dxa"/>
          </w:tcPr>
          <w:p w14:paraId="0E5E691D" w14:textId="77777777" w:rsidR="00FE666E" w:rsidRPr="00DA7355" w:rsidRDefault="00FE666E" w:rsidP="00C86F5D">
            <w:pPr>
              <w:spacing w:after="69" w:line="250" w:lineRule="auto"/>
              <w:ind w:left="360"/>
              <w:rPr>
                <w:rFonts w:ascii="Arial" w:eastAsia="Arial" w:hAnsi="Arial" w:cs="Arial"/>
                <w:color w:val="000000"/>
                <w:lang w:eastAsia="en-GB"/>
              </w:rPr>
            </w:pPr>
          </w:p>
        </w:tc>
        <w:tc>
          <w:tcPr>
            <w:tcW w:w="2831" w:type="dxa"/>
          </w:tcPr>
          <w:p w14:paraId="56F33EF2" w14:textId="77777777" w:rsidR="00FE666E" w:rsidRPr="00DA7355" w:rsidRDefault="00FE666E" w:rsidP="00C86F5D">
            <w:pPr>
              <w:spacing w:after="69" w:line="250" w:lineRule="auto"/>
              <w:ind w:left="360"/>
              <w:rPr>
                <w:rFonts w:ascii="Arial" w:eastAsia="Arial" w:hAnsi="Arial" w:cs="Arial"/>
                <w:color w:val="000000"/>
                <w:lang w:eastAsia="en-GB"/>
              </w:rPr>
            </w:pPr>
          </w:p>
        </w:tc>
      </w:tr>
      <w:tr w:rsidR="00FE666E" w:rsidRPr="00024142" w14:paraId="7C2D2D3D" w14:textId="77777777" w:rsidTr="00FE666E">
        <w:tc>
          <w:tcPr>
            <w:tcW w:w="3239" w:type="dxa"/>
          </w:tcPr>
          <w:p w14:paraId="655B2EE4" w14:textId="77777777" w:rsidR="00FE666E" w:rsidRPr="00DB214A" w:rsidRDefault="00FE666E" w:rsidP="00C86F5D">
            <w:pPr>
              <w:spacing w:after="120" w:line="251" w:lineRule="auto"/>
              <w:ind w:right="65"/>
              <w:rPr>
                <w:rFonts w:ascii="Arial" w:hAnsi="Arial" w:cs="Arial"/>
                <w:b/>
                <w:bCs/>
                <w:color w:val="00B0F0"/>
              </w:rPr>
            </w:pPr>
            <w:r w:rsidRPr="00DB214A">
              <w:rPr>
                <w:rFonts w:ascii="Arial" w:hAnsi="Arial" w:cs="Arial"/>
                <w:b/>
                <w:bCs/>
                <w:color w:val="00B0F0"/>
              </w:rPr>
              <w:t>Required Higher Standards for Providing a Suitable Environment for Guinea Pigs</w:t>
            </w:r>
          </w:p>
        </w:tc>
        <w:tc>
          <w:tcPr>
            <w:tcW w:w="7356" w:type="dxa"/>
          </w:tcPr>
          <w:p w14:paraId="7622CE5F" w14:textId="77777777" w:rsidR="00FE666E" w:rsidRPr="001365F1" w:rsidRDefault="00FE666E" w:rsidP="00C86F5D">
            <w:pPr>
              <w:spacing w:after="148" w:line="250" w:lineRule="auto"/>
              <w:ind w:right="74"/>
              <w:rPr>
                <w:rFonts w:ascii="Arial" w:hAnsi="Arial" w:cs="Arial"/>
              </w:rPr>
            </w:pPr>
            <w:r w:rsidRPr="001365F1">
              <w:rPr>
                <w:rFonts w:ascii="Arial" w:hAnsi="Arial" w:cs="Arial"/>
              </w:rPr>
              <w:t> Where guinea pigs are housed in hutches, they must have permanent attached access to a secure pen.</w:t>
            </w:r>
          </w:p>
          <w:p w14:paraId="305401C8" w14:textId="77777777" w:rsidR="00FE666E" w:rsidRPr="001365F1" w:rsidRDefault="00FE666E" w:rsidP="00C86F5D">
            <w:pPr>
              <w:spacing w:after="148" w:line="250" w:lineRule="auto"/>
              <w:ind w:right="74"/>
              <w:rPr>
                <w:rFonts w:ascii="Arial" w:hAnsi="Arial" w:cs="Arial"/>
              </w:rPr>
            </w:pPr>
            <w:r w:rsidRPr="001365F1">
              <w:rPr>
                <w:rFonts w:ascii="Arial" w:hAnsi="Arial" w:cs="Arial"/>
              </w:rPr>
              <w:t> See the minimum enclosure sizes that must be followed.</w:t>
            </w:r>
          </w:p>
        </w:tc>
        <w:tc>
          <w:tcPr>
            <w:tcW w:w="1600" w:type="dxa"/>
          </w:tcPr>
          <w:p w14:paraId="21D52575" w14:textId="77777777" w:rsidR="00FE666E" w:rsidRPr="00DA7355" w:rsidRDefault="00FE666E" w:rsidP="00C86F5D">
            <w:pPr>
              <w:spacing w:after="69" w:line="250" w:lineRule="auto"/>
              <w:ind w:left="360"/>
              <w:rPr>
                <w:rFonts w:ascii="Arial" w:eastAsia="Arial" w:hAnsi="Arial" w:cs="Arial"/>
                <w:color w:val="000000"/>
                <w:lang w:eastAsia="en-GB"/>
              </w:rPr>
            </w:pPr>
          </w:p>
        </w:tc>
        <w:tc>
          <w:tcPr>
            <w:tcW w:w="2831" w:type="dxa"/>
          </w:tcPr>
          <w:p w14:paraId="090ABE24" w14:textId="77777777" w:rsidR="00FE666E" w:rsidRPr="00DA7355" w:rsidRDefault="00FE666E" w:rsidP="00C86F5D">
            <w:pPr>
              <w:spacing w:after="69" w:line="250" w:lineRule="auto"/>
              <w:ind w:left="360"/>
              <w:rPr>
                <w:rFonts w:ascii="Arial" w:eastAsia="Arial" w:hAnsi="Arial" w:cs="Arial"/>
                <w:color w:val="000000"/>
                <w:lang w:eastAsia="en-GB"/>
              </w:rPr>
            </w:pPr>
          </w:p>
        </w:tc>
      </w:tr>
      <w:tr w:rsidR="00FE666E" w:rsidRPr="00024142" w14:paraId="2B3FCA6D" w14:textId="77777777" w:rsidTr="00FE666E">
        <w:tc>
          <w:tcPr>
            <w:tcW w:w="3239" w:type="dxa"/>
          </w:tcPr>
          <w:p w14:paraId="6C2D65E8" w14:textId="77777777" w:rsidR="00FE666E" w:rsidRPr="00DA7355" w:rsidRDefault="00FE666E" w:rsidP="00C86F5D">
            <w:pPr>
              <w:spacing w:after="120" w:line="251" w:lineRule="auto"/>
              <w:ind w:right="65"/>
              <w:rPr>
                <w:rFonts w:ascii="Arial" w:hAnsi="Arial" w:cs="Arial"/>
                <w:b/>
              </w:rPr>
            </w:pPr>
            <w:r w:rsidRPr="00733A03">
              <w:rPr>
                <w:rFonts w:ascii="Arial" w:hAnsi="Arial" w:cs="Arial"/>
                <w:b/>
                <w:bCs/>
                <w:color w:val="00B0F0"/>
              </w:rPr>
              <w:t>Required Higher Standards for T</w:t>
            </w:r>
            <w:r>
              <w:rPr>
                <w:rFonts w:ascii="Arial" w:hAnsi="Arial" w:cs="Arial"/>
                <w:b/>
                <w:bCs/>
                <w:color w:val="00B0F0"/>
              </w:rPr>
              <w:t>ransport</w:t>
            </w:r>
            <w:r w:rsidRPr="00733A03">
              <w:rPr>
                <w:rFonts w:ascii="Arial" w:hAnsi="Arial" w:cs="Arial"/>
                <w:b/>
                <w:bCs/>
                <w:color w:val="00B0F0"/>
              </w:rPr>
              <w:t xml:space="preserve">ing </w:t>
            </w:r>
            <w:r>
              <w:rPr>
                <w:rFonts w:ascii="Arial" w:hAnsi="Arial" w:cs="Arial"/>
                <w:b/>
                <w:bCs/>
                <w:color w:val="00B0F0"/>
              </w:rPr>
              <w:t>and Handling Guinea Pigs</w:t>
            </w:r>
          </w:p>
        </w:tc>
        <w:tc>
          <w:tcPr>
            <w:tcW w:w="7356" w:type="dxa"/>
          </w:tcPr>
          <w:p w14:paraId="24AB7316" w14:textId="77777777" w:rsidR="00FE666E" w:rsidRPr="001365F1" w:rsidRDefault="00FE666E" w:rsidP="00C86F5D">
            <w:pPr>
              <w:spacing w:after="148" w:line="250" w:lineRule="auto"/>
              <w:ind w:right="74"/>
              <w:rPr>
                <w:rFonts w:ascii="Arial" w:hAnsi="Arial" w:cs="Arial"/>
              </w:rPr>
            </w:pPr>
            <w:r w:rsidRPr="001365F1">
              <w:rPr>
                <w:rFonts w:ascii="Arial" w:hAnsi="Arial" w:cs="Arial"/>
              </w:rPr>
              <w:t> Carriers must open from the top to facilitate removal of the animal. Carriers must be lined with newspaper or bedding to absorb urine.</w:t>
            </w:r>
          </w:p>
        </w:tc>
        <w:tc>
          <w:tcPr>
            <w:tcW w:w="1600" w:type="dxa"/>
          </w:tcPr>
          <w:p w14:paraId="606AEBEE" w14:textId="77777777" w:rsidR="00FE666E" w:rsidRPr="00DA7355" w:rsidRDefault="00FE666E" w:rsidP="00C86F5D">
            <w:pPr>
              <w:spacing w:after="69" w:line="250" w:lineRule="auto"/>
              <w:ind w:left="360"/>
              <w:rPr>
                <w:rFonts w:ascii="Arial" w:eastAsia="Arial" w:hAnsi="Arial" w:cs="Arial"/>
                <w:color w:val="000000"/>
                <w:lang w:eastAsia="en-GB"/>
              </w:rPr>
            </w:pPr>
          </w:p>
        </w:tc>
        <w:tc>
          <w:tcPr>
            <w:tcW w:w="2831" w:type="dxa"/>
          </w:tcPr>
          <w:p w14:paraId="00E9FA9B" w14:textId="77777777" w:rsidR="00FE666E" w:rsidRPr="00DA7355" w:rsidRDefault="00FE666E" w:rsidP="00C86F5D">
            <w:pPr>
              <w:spacing w:after="69" w:line="250" w:lineRule="auto"/>
              <w:ind w:left="360"/>
              <w:rPr>
                <w:rFonts w:ascii="Arial" w:eastAsia="Arial" w:hAnsi="Arial" w:cs="Arial"/>
                <w:color w:val="000000"/>
                <w:lang w:eastAsia="en-GB"/>
              </w:rPr>
            </w:pPr>
          </w:p>
        </w:tc>
      </w:tr>
      <w:tr w:rsidR="00FE666E" w:rsidRPr="00024142" w14:paraId="35F486DF" w14:textId="77777777" w:rsidTr="00FE666E">
        <w:tc>
          <w:tcPr>
            <w:tcW w:w="3239" w:type="dxa"/>
          </w:tcPr>
          <w:p w14:paraId="49458154" w14:textId="77777777" w:rsidR="00FE666E" w:rsidRPr="00DA7355" w:rsidRDefault="00FE666E" w:rsidP="00C86F5D">
            <w:pPr>
              <w:spacing w:after="120" w:line="251" w:lineRule="auto"/>
              <w:ind w:right="65"/>
              <w:rPr>
                <w:rFonts w:ascii="Arial" w:eastAsia="Arial" w:hAnsi="Arial" w:cs="Arial"/>
                <w:b/>
                <w:color w:val="000000"/>
                <w:lang w:eastAsia="en-GB"/>
              </w:rPr>
            </w:pPr>
            <w:r w:rsidRPr="00DA7355">
              <w:rPr>
                <w:rFonts w:ascii="Arial" w:hAnsi="Arial" w:cs="Arial"/>
                <w:b/>
              </w:rPr>
              <w:t>6.0 Suitable Diet</w:t>
            </w:r>
          </w:p>
        </w:tc>
        <w:tc>
          <w:tcPr>
            <w:tcW w:w="7356" w:type="dxa"/>
          </w:tcPr>
          <w:p w14:paraId="0A7F4EAB" w14:textId="77777777" w:rsidR="00FE666E" w:rsidRPr="00DA7355" w:rsidRDefault="00FE666E" w:rsidP="00C86F5D">
            <w:pPr>
              <w:spacing w:after="69" w:line="250" w:lineRule="auto"/>
              <w:rPr>
                <w:rFonts w:ascii="Arial" w:eastAsia="Arial" w:hAnsi="Arial" w:cs="Arial"/>
                <w:color w:val="000000"/>
                <w:lang w:eastAsia="en-GB"/>
              </w:rPr>
            </w:pPr>
          </w:p>
        </w:tc>
        <w:tc>
          <w:tcPr>
            <w:tcW w:w="1600" w:type="dxa"/>
          </w:tcPr>
          <w:p w14:paraId="50F9BB81" w14:textId="77777777" w:rsidR="00FE666E" w:rsidRPr="00DA7355" w:rsidRDefault="00FE666E" w:rsidP="00C86F5D">
            <w:pPr>
              <w:spacing w:after="69" w:line="250" w:lineRule="auto"/>
              <w:ind w:left="360"/>
              <w:rPr>
                <w:rFonts w:ascii="Arial" w:eastAsia="Arial" w:hAnsi="Arial" w:cs="Arial"/>
                <w:color w:val="000000"/>
                <w:lang w:eastAsia="en-GB"/>
              </w:rPr>
            </w:pPr>
          </w:p>
        </w:tc>
        <w:tc>
          <w:tcPr>
            <w:tcW w:w="2831" w:type="dxa"/>
          </w:tcPr>
          <w:p w14:paraId="179B2559" w14:textId="77777777" w:rsidR="00FE666E" w:rsidRPr="00DA7355" w:rsidRDefault="00FE666E" w:rsidP="00C86F5D">
            <w:pPr>
              <w:spacing w:after="69" w:line="250" w:lineRule="auto"/>
              <w:ind w:left="360"/>
              <w:rPr>
                <w:rFonts w:ascii="Arial" w:eastAsia="Arial" w:hAnsi="Arial" w:cs="Arial"/>
                <w:color w:val="000000"/>
                <w:lang w:eastAsia="en-GB"/>
              </w:rPr>
            </w:pPr>
          </w:p>
        </w:tc>
      </w:tr>
      <w:tr w:rsidR="00FE666E" w:rsidRPr="00024142" w14:paraId="6C9B8ACA" w14:textId="77777777" w:rsidTr="00FE666E">
        <w:tc>
          <w:tcPr>
            <w:tcW w:w="3239" w:type="dxa"/>
          </w:tcPr>
          <w:p w14:paraId="00E6F40E" w14:textId="77777777" w:rsidR="00FE666E" w:rsidRPr="00DA7355" w:rsidRDefault="00FE666E" w:rsidP="00C86F5D">
            <w:pPr>
              <w:keepNext/>
              <w:keepLines/>
              <w:spacing w:after="97"/>
              <w:ind w:left="-5" w:hanging="10"/>
              <w:outlineLvl w:val="4"/>
              <w:rPr>
                <w:rFonts w:ascii="Arial" w:eastAsia="Arial" w:hAnsi="Arial" w:cs="Arial"/>
                <w:b/>
                <w:i/>
                <w:color w:val="000000"/>
                <w:lang w:eastAsia="en-GB"/>
              </w:rPr>
            </w:pPr>
            <w:r w:rsidRPr="00DA7355">
              <w:rPr>
                <w:rFonts w:ascii="Arial" w:hAnsi="Arial" w:cs="Arial"/>
                <w:b/>
              </w:rPr>
              <w:t>Diet</w:t>
            </w:r>
          </w:p>
        </w:tc>
        <w:tc>
          <w:tcPr>
            <w:tcW w:w="7356" w:type="dxa"/>
          </w:tcPr>
          <w:p w14:paraId="372D64CC" w14:textId="77777777" w:rsidR="00FE666E" w:rsidRPr="00DA7355" w:rsidRDefault="00FE666E" w:rsidP="00C86F5D">
            <w:pPr>
              <w:spacing w:after="69" w:line="250" w:lineRule="auto"/>
              <w:rPr>
                <w:rFonts w:ascii="Arial" w:eastAsia="Arial" w:hAnsi="Arial" w:cs="Arial"/>
                <w:color w:val="000000"/>
                <w:lang w:eastAsia="en-GB"/>
              </w:rPr>
            </w:pPr>
            <w:r w:rsidRPr="006E491D">
              <w:rPr>
                <w:rFonts w:ascii="Arial" w:hAnsi="Arial" w:cs="Arial"/>
              </w:rPr>
              <w:t xml:space="preserve"> </w:t>
            </w:r>
            <w:r w:rsidRPr="00DA7355">
              <w:rPr>
                <w:rFonts w:ascii="Arial" w:hAnsi="Arial" w:cs="Arial"/>
              </w:rPr>
              <w:t xml:space="preserve">All guinea pigs must be fed a suitable diet primarily consisting of a constant supply of ad lib fresh hay. Hay needs to be free from contamination. </w:t>
            </w:r>
          </w:p>
        </w:tc>
        <w:tc>
          <w:tcPr>
            <w:tcW w:w="1600" w:type="dxa"/>
          </w:tcPr>
          <w:p w14:paraId="6380CA4A" w14:textId="77777777" w:rsidR="00FE666E" w:rsidRPr="00DA7355" w:rsidRDefault="00FE666E" w:rsidP="00C86F5D">
            <w:pPr>
              <w:spacing w:after="69" w:line="250" w:lineRule="auto"/>
              <w:ind w:left="360"/>
              <w:rPr>
                <w:rFonts w:ascii="Arial" w:eastAsia="Arial" w:hAnsi="Arial" w:cs="Arial"/>
                <w:color w:val="000000"/>
                <w:lang w:eastAsia="en-GB"/>
              </w:rPr>
            </w:pPr>
          </w:p>
        </w:tc>
        <w:tc>
          <w:tcPr>
            <w:tcW w:w="2831" w:type="dxa"/>
          </w:tcPr>
          <w:p w14:paraId="5EDD5891" w14:textId="77777777" w:rsidR="00FE666E" w:rsidRPr="00DA7355" w:rsidRDefault="00FE666E" w:rsidP="00C86F5D">
            <w:pPr>
              <w:spacing w:after="69" w:line="250" w:lineRule="auto"/>
              <w:ind w:left="360"/>
              <w:rPr>
                <w:rFonts w:ascii="Arial" w:eastAsia="Arial" w:hAnsi="Arial" w:cs="Arial"/>
                <w:color w:val="000000"/>
                <w:lang w:eastAsia="en-GB"/>
              </w:rPr>
            </w:pPr>
          </w:p>
        </w:tc>
      </w:tr>
      <w:tr w:rsidR="00FE666E" w:rsidRPr="00024142" w14:paraId="2C68084E" w14:textId="77777777" w:rsidTr="00FE666E">
        <w:tc>
          <w:tcPr>
            <w:tcW w:w="3239" w:type="dxa"/>
          </w:tcPr>
          <w:p w14:paraId="2628589A" w14:textId="77777777" w:rsidR="00FE666E" w:rsidRPr="00DA7355" w:rsidRDefault="00FE666E" w:rsidP="00C86F5D">
            <w:pPr>
              <w:spacing w:after="120" w:line="251" w:lineRule="auto"/>
              <w:ind w:right="65"/>
              <w:rPr>
                <w:rFonts w:ascii="Arial" w:eastAsia="Arial" w:hAnsi="Arial" w:cs="Arial"/>
                <w:b/>
                <w:color w:val="000000"/>
                <w:lang w:eastAsia="en-GB"/>
              </w:rPr>
            </w:pPr>
          </w:p>
        </w:tc>
        <w:tc>
          <w:tcPr>
            <w:tcW w:w="7356" w:type="dxa"/>
          </w:tcPr>
          <w:p w14:paraId="74DBD11A" w14:textId="77777777" w:rsidR="00FE666E" w:rsidRPr="00DA7355" w:rsidRDefault="00FE666E" w:rsidP="00C86F5D">
            <w:pPr>
              <w:spacing w:after="148" w:line="250" w:lineRule="auto"/>
              <w:ind w:right="251"/>
              <w:rPr>
                <w:rFonts w:ascii="Arial" w:eastAsia="Arial" w:hAnsi="Arial" w:cs="Arial"/>
                <w:color w:val="000000"/>
                <w:lang w:eastAsia="en-GB"/>
              </w:rPr>
            </w:pPr>
            <w:r w:rsidRPr="006E491D">
              <w:rPr>
                <w:rFonts w:ascii="Arial" w:hAnsi="Arial" w:cs="Arial"/>
              </w:rPr>
              <w:t xml:space="preserve"> </w:t>
            </w:r>
            <w:r w:rsidRPr="00DA7355">
              <w:rPr>
                <w:rFonts w:ascii="Arial" w:hAnsi="Arial" w:cs="Arial"/>
              </w:rPr>
              <w:t xml:space="preserve">Guinea pigs must have sufficient vitamin C in their diet as they are unable to synthesise this specific vitamin. Therefore, a portion of specific guinea pig food must be given daily or alternatively, a stabilised vitamin C commercially available supplement can be provided. Care must be taken in product selection and suitability and if in doubt the veterinarian must be consulted.   </w:t>
            </w:r>
          </w:p>
        </w:tc>
        <w:tc>
          <w:tcPr>
            <w:tcW w:w="1600" w:type="dxa"/>
          </w:tcPr>
          <w:p w14:paraId="2FF1C563" w14:textId="77777777" w:rsidR="00FE666E" w:rsidRPr="00DA7355" w:rsidRDefault="00FE666E" w:rsidP="00C86F5D">
            <w:pPr>
              <w:spacing w:after="69" w:line="250" w:lineRule="auto"/>
              <w:ind w:left="360"/>
              <w:rPr>
                <w:rFonts w:ascii="Arial" w:eastAsia="Arial" w:hAnsi="Arial" w:cs="Arial"/>
                <w:color w:val="000000"/>
                <w:lang w:eastAsia="en-GB"/>
              </w:rPr>
            </w:pPr>
          </w:p>
        </w:tc>
        <w:tc>
          <w:tcPr>
            <w:tcW w:w="2831" w:type="dxa"/>
          </w:tcPr>
          <w:p w14:paraId="692E3304" w14:textId="77777777" w:rsidR="00FE666E" w:rsidRPr="00DA7355" w:rsidRDefault="00FE666E" w:rsidP="00C86F5D">
            <w:pPr>
              <w:spacing w:after="69" w:line="250" w:lineRule="auto"/>
              <w:ind w:left="360"/>
              <w:rPr>
                <w:rFonts w:ascii="Arial" w:eastAsia="Arial" w:hAnsi="Arial" w:cs="Arial"/>
                <w:color w:val="000000"/>
                <w:lang w:eastAsia="en-GB"/>
              </w:rPr>
            </w:pPr>
          </w:p>
        </w:tc>
      </w:tr>
      <w:tr w:rsidR="00FE666E" w:rsidRPr="00024142" w14:paraId="621A9FF1" w14:textId="77777777" w:rsidTr="00FE666E">
        <w:tc>
          <w:tcPr>
            <w:tcW w:w="3239" w:type="dxa"/>
          </w:tcPr>
          <w:p w14:paraId="2E1368BC" w14:textId="77777777" w:rsidR="00FE666E" w:rsidRPr="00DA7355" w:rsidRDefault="00FE666E" w:rsidP="00C86F5D">
            <w:pPr>
              <w:keepNext/>
              <w:keepLines/>
              <w:tabs>
                <w:tab w:val="center" w:pos="1569"/>
              </w:tabs>
              <w:spacing w:after="59"/>
              <w:outlineLvl w:val="1"/>
              <w:rPr>
                <w:rFonts w:ascii="Arial" w:eastAsia="Arial" w:hAnsi="Arial" w:cs="Arial"/>
                <w:b/>
                <w:color w:val="000000"/>
                <w:lang w:eastAsia="en-GB"/>
              </w:rPr>
            </w:pPr>
          </w:p>
        </w:tc>
        <w:tc>
          <w:tcPr>
            <w:tcW w:w="7356" w:type="dxa"/>
          </w:tcPr>
          <w:p w14:paraId="39A5CA51" w14:textId="77777777" w:rsidR="00FE666E" w:rsidRPr="00DA7355" w:rsidRDefault="00FE666E" w:rsidP="00C86F5D">
            <w:pPr>
              <w:spacing w:after="69" w:line="250" w:lineRule="auto"/>
              <w:rPr>
                <w:rFonts w:ascii="Arial" w:eastAsia="Arial" w:hAnsi="Arial" w:cs="Arial"/>
                <w:color w:val="000000"/>
                <w:lang w:eastAsia="en-GB"/>
              </w:rPr>
            </w:pPr>
            <w:r w:rsidRPr="006E491D">
              <w:rPr>
                <w:rFonts w:ascii="Arial" w:hAnsi="Arial" w:cs="Arial"/>
              </w:rPr>
              <w:t xml:space="preserve"> </w:t>
            </w:r>
            <w:r w:rsidRPr="00DA7355">
              <w:rPr>
                <w:rFonts w:ascii="Arial" w:hAnsi="Arial" w:cs="Arial"/>
              </w:rPr>
              <w:t xml:space="preserve">Guinea pigs can also be given a portion of washed leafy green vegetables daily. </w:t>
            </w:r>
          </w:p>
        </w:tc>
        <w:tc>
          <w:tcPr>
            <w:tcW w:w="1600" w:type="dxa"/>
          </w:tcPr>
          <w:p w14:paraId="284F4CFC" w14:textId="77777777" w:rsidR="00FE666E" w:rsidRPr="00DA7355" w:rsidRDefault="00FE666E" w:rsidP="00C86F5D">
            <w:pPr>
              <w:spacing w:after="69" w:line="250" w:lineRule="auto"/>
              <w:ind w:left="360"/>
              <w:rPr>
                <w:rFonts w:ascii="Arial" w:eastAsia="Arial" w:hAnsi="Arial" w:cs="Arial"/>
                <w:color w:val="000000"/>
                <w:lang w:eastAsia="en-GB"/>
              </w:rPr>
            </w:pPr>
          </w:p>
        </w:tc>
        <w:tc>
          <w:tcPr>
            <w:tcW w:w="2831" w:type="dxa"/>
          </w:tcPr>
          <w:p w14:paraId="054924EF" w14:textId="77777777" w:rsidR="00FE666E" w:rsidRPr="00DA7355" w:rsidRDefault="00FE666E" w:rsidP="00C86F5D">
            <w:pPr>
              <w:spacing w:after="69" w:line="250" w:lineRule="auto"/>
              <w:ind w:left="360"/>
              <w:rPr>
                <w:rFonts w:ascii="Arial" w:eastAsia="Arial" w:hAnsi="Arial" w:cs="Arial"/>
                <w:color w:val="000000"/>
                <w:lang w:eastAsia="en-GB"/>
              </w:rPr>
            </w:pPr>
          </w:p>
        </w:tc>
      </w:tr>
      <w:tr w:rsidR="00FE666E" w:rsidRPr="00024142" w14:paraId="21E828D3" w14:textId="77777777" w:rsidTr="00FE666E">
        <w:tc>
          <w:tcPr>
            <w:tcW w:w="3239" w:type="dxa"/>
          </w:tcPr>
          <w:p w14:paraId="3276C674" w14:textId="77777777" w:rsidR="00FE666E" w:rsidRPr="00DA7355" w:rsidRDefault="00FE666E" w:rsidP="00C86F5D">
            <w:pPr>
              <w:tabs>
                <w:tab w:val="center" w:pos="947"/>
              </w:tabs>
              <w:spacing w:after="120" w:line="251" w:lineRule="auto"/>
              <w:rPr>
                <w:rFonts w:ascii="Arial" w:eastAsia="Arial" w:hAnsi="Arial" w:cs="Arial"/>
                <w:b/>
                <w:color w:val="000000"/>
                <w:lang w:eastAsia="en-GB"/>
              </w:rPr>
            </w:pPr>
          </w:p>
        </w:tc>
        <w:tc>
          <w:tcPr>
            <w:tcW w:w="7356" w:type="dxa"/>
          </w:tcPr>
          <w:p w14:paraId="11A82B2F" w14:textId="77777777" w:rsidR="00FE666E" w:rsidRPr="00A659CB" w:rsidRDefault="00FE666E" w:rsidP="00C86F5D">
            <w:pPr>
              <w:spacing w:after="69" w:line="250" w:lineRule="auto"/>
              <w:rPr>
                <w:rFonts w:ascii="Arial" w:eastAsia="Arial" w:hAnsi="Arial" w:cs="Arial"/>
                <w:color w:val="000000"/>
                <w:lang w:eastAsia="en-GB"/>
              </w:rPr>
            </w:pPr>
            <w:r w:rsidRPr="00A659CB">
              <w:rPr>
                <w:rFonts w:ascii="Arial" w:hAnsi="Arial" w:cs="Arial"/>
              </w:rPr>
              <w:t> Commercially available guinea pig foods can be given to supplement the primary diet of hay. A balanced and adequate nutrient intake should be ensured. Selective feeding should be considered and mitigated by staff. Food must be appropriate to the age and breed of the guinea pig and manufacturer’s feeding guidelines must be followed.</w:t>
            </w:r>
          </w:p>
        </w:tc>
        <w:tc>
          <w:tcPr>
            <w:tcW w:w="1600" w:type="dxa"/>
          </w:tcPr>
          <w:p w14:paraId="7B8D51C8" w14:textId="77777777" w:rsidR="00FE666E" w:rsidRPr="00DA7355" w:rsidRDefault="00FE666E" w:rsidP="00C86F5D">
            <w:pPr>
              <w:spacing w:after="69" w:line="250" w:lineRule="auto"/>
              <w:ind w:left="360"/>
              <w:rPr>
                <w:rFonts w:ascii="Arial" w:eastAsia="Arial" w:hAnsi="Arial" w:cs="Arial"/>
                <w:color w:val="000000"/>
                <w:lang w:eastAsia="en-GB"/>
              </w:rPr>
            </w:pPr>
          </w:p>
        </w:tc>
        <w:tc>
          <w:tcPr>
            <w:tcW w:w="2831" w:type="dxa"/>
          </w:tcPr>
          <w:p w14:paraId="77877032" w14:textId="77777777" w:rsidR="00FE666E" w:rsidRPr="00DA7355" w:rsidRDefault="00FE666E" w:rsidP="00C86F5D">
            <w:pPr>
              <w:spacing w:after="69" w:line="250" w:lineRule="auto"/>
              <w:ind w:left="360"/>
              <w:rPr>
                <w:rFonts w:ascii="Arial" w:eastAsia="Arial" w:hAnsi="Arial" w:cs="Arial"/>
                <w:color w:val="000000"/>
                <w:lang w:eastAsia="en-GB"/>
              </w:rPr>
            </w:pPr>
          </w:p>
        </w:tc>
      </w:tr>
      <w:tr w:rsidR="00AA3335" w:rsidRPr="00024142" w14:paraId="580FC173" w14:textId="77777777" w:rsidTr="00FE666E">
        <w:tc>
          <w:tcPr>
            <w:tcW w:w="3239" w:type="dxa"/>
          </w:tcPr>
          <w:p w14:paraId="1D0BB598" w14:textId="77777777" w:rsidR="00AA3335" w:rsidRPr="00DA7355" w:rsidRDefault="00AA3335" w:rsidP="00C86F5D">
            <w:pPr>
              <w:tabs>
                <w:tab w:val="center" w:pos="947"/>
              </w:tabs>
              <w:spacing w:after="120" w:line="251" w:lineRule="auto"/>
              <w:rPr>
                <w:rFonts w:ascii="Arial" w:eastAsia="Arial" w:hAnsi="Arial" w:cs="Arial"/>
                <w:b/>
                <w:color w:val="000000"/>
                <w:lang w:eastAsia="en-GB"/>
              </w:rPr>
            </w:pPr>
          </w:p>
        </w:tc>
        <w:tc>
          <w:tcPr>
            <w:tcW w:w="7356" w:type="dxa"/>
          </w:tcPr>
          <w:p w14:paraId="654245CF" w14:textId="1D0EE504" w:rsidR="00AA3335" w:rsidRPr="00AA3335" w:rsidRDefault="00AA3335" w:rsidP="00AA3335">
            <w:pPr>
              <w:pStyle w:val="BodyText"/>
              <w:spacing w:line="276" w:lineRule="auto"/>
              <w:ind w:right="365"/>
            </w:pPr>
            <w:r w:rsidRPr="00AA3335">
              <w:t xml:space="preserve"> </w:t>
            </w:r>
            <w:r w:rsidRPr="00AA3335">
              <w:rPr>
                <w:lang w:val="en"/>
              </w:rPr>
              <w:t xml:space="preserve">Water may be provided in a clean gravity fill drinking bottle (which must be of a suitable size for the individual), automatic drinkers, or in </w:t>
            </w:r>
            <w:r w:rsidRPr="00AA3335">
              <w:rPr>
                <w:lang w:val="en"/>
              </w:rPr>
              <w:lastRenderedPageBreak/>
              <w:t>bowls.</w:t>
            </w:r>
          </w:p>
        </w:tc>
        <w:tc>
          <w:tcPr>
            <w:tcW w:w="1600" w:type="dxa"/>
          </w:tcPr>
          <w:p w14:paraId="3A7CFBE1" w14:textId="77777777" w:rsidR="00AA3335" w:rsidRPr="00DA7355" w:rsidRDefault="00AA3335" w:rsidP="00C86F5D">
            <w:pPr>
              <w:spacing w:after="69" w:line="250" w:lineRule="auto"/>
              <w:ind w:left="360"/>
              <w:rPr>
                <w:rFonts w:ascii="Arial" w:eastAsia="Arial" w:hAnsi="Arial" w:cs="Arial"/>
                <w:color w:val="000000"/>
                <w:lang w:eastAsia="en-GB"/>
              </w:rPr>
            </w:pPr>
          </w:p>
        </w:tc>
        <w:tc>
          <w:tcPr>
            <w:tcW w:w="2831" w:type="dxa"/>
          </w:tcPr>
          <w:p w14:paraId="67D7ACDE" w14:textId="77777777" w:rsidR="00AA3335" w:rsidRPr="00DA7355" w:rsidRDefault="00AA3335" w:rsidP="00C86F5D">
            <w:pPr>
              <w:spacing w:after="69" w:line="250" w:lineRule="auto"/>
              <w:ind w:left="360"/>
              <w:rPr>
                <w:rFonts w:ascii="Arial" w:eastAsia="Arial" w:hAnsi="Arial" w:cs="Arial"/>
                <w:color w:val="000000"/>
                <w:lang w:eastAsia="en-GB"/>
              </w:rPr>
            </w:pPr>
          </w:p>
        </w:tc>
      </w:tr>
      <w:tr w:rsidR="00AA3335" w:rsidRPr="00024142" w14:paraId="7C579CAF" w14:textId="77777777" w:rsidTr="00FE666E">
        <w:tc>
          <w:tcPr>
            <w:tcW w:w="3239" w:type="dxa"/>
          </w:tcPr>
          <w:p w14:paraId="17C26ED1" w14:textId="77777777" w:rsidR="00AA3335" w:rsidRPr="00DA7355" w:rsidRDefault="00AA3335" w:rsidP="00C86F5D">
            <w:pPr>
              <w:tabs>
                <w:tab w:val="center" w:pos="947"/>
              </w:tabs>
              <w:spacing w:after="120" w:line="251" w:lineRule="auto"/>
              <w:rPr>
                <w:rFonts w:ascii="Arial" w:eastAsia="Arial" w:hAnsi="Arial" w:cs="Arial"/>
                <w:b/>
                <w:color w:val="000000"/>
                <w:lang w:eastAsia="en-GB"/>
              </w:rPr>
            </w:pPr>
          </w:p>
        </w:tc>
        <w:tc>
          <w:tcPr>
            <w:tcW w:w="7356" w:type="dxa"/>
          </w:tcPr>
          <w:p w14:paraId="19221315" w14:textId="67F450C3" w:rsidR="00AA3335" w:rsidRPr="00AA3335" w:rsidRDefault="00AA3335" w:rsidP="00C86F5D">
            <w:pPr>
              <w:spacing w:after="69" w:line="250" w:lineRule="auto"/>
              <w:rPr>
                <w:rFonts w:ascii="Arial" w:hAnsi="Arial" w:cs="Arial"/>
              </w:rPr>
            </w:pPr>
            <w:r w:rsidRPr="00AA3335">
              <w:rPr>
                <w:rFonts w:ascii="Arial" w:hAnsi="Arial" w:cs="Arial"/>
              </w:rPr>
              <w:t xml:space="preserve"> </w:t>
            </w:r>
            <w:r w:rsidRPr="00AA3335">
              <w:rPr>
                <w:rFonts w:ascii="Arial" w:hAnsi="Arial" w:cs="Arial"/>
                <w:lang w:val="en"/>
              </w:rPr>
              <w:t>Any changes to drinking receptacles must be made gradually and drinking monitored to ensure animals are drinking normally.</w:t>
            </w:r>
          </w:p>
        </w:tc>
        <w:tc>
          <w:tcPr>
            <w:tcW w:w="1600" w:type="dxa"/>
          </w:tcPr>
          <w:p w14:paraId="4B42C739" w14:textId="77777777" w:rsidR="00AA3335" w:rsidRPr="00DA7355" w:rsidRDefault="00AA3335" w:rsidP="00C86F5D">
            <w:pPr>
              <w:spacing w:after="69" w:line="250" w:lineRule="auto"/>
              <w:ind w:left="360"/>
              <w:rPr>
                <w:rFonts w:ascii="Arial" w:eastAsia="Arial" w:hAnsi="Arial" w:cs="Arial"/>
                <w:color w:val="000000"/>
                <w:lang w:eastAsia="en-GB"/>
              </w:rPr>
            </w:pPr>
          </w:p>
        </w:tc>
        <w:tc>
          <w:tcPr>
            <w:tcW w:w="2831" w:type="dxa"/>
          </w:tcPr>
          <w:p w14:paraId="5BE1B131" w14:textId="77777777" w:rsidR="00AA3335" w:rsidRPr="00DA7355" w:rsidRDefault="00AA3335" w:rsidP="00C86F5D">
            <w:pPr>
              <w:spacing w:after="69" w:line="250" w:lineRule="auto"/>
              <w:ind w:left="360"/>
              <w:rPr>
                <w:rFonts w:ascii="Arial" w:eastAsia="Arial" w:hAnsi="Arial" w:cs="Arial"/>
                <w:color w:val="000000"/>
                <w:lang w:eastAsia="en-GB"/>
              </w:rPr>
            </w:pPr>
          </w:p>
        </w:tc>
      </w:tr>
      <w:tr w:rsidR="00FE666E" w:rsidRPr="00024142" w14:paraId="3E544A44" w14:textId="77777777" w:rsidTr="00FE666E">
        <w:tc>
          <w:tcPr>
            <w:tcW w:w="3239" w:type="dxa"/>
          </w:tcPr>
          <w:p w14:paraId="6272E777" w14:textId="77777777" w:rsidR="00FE666E" w:rsidRPr="00DA7355" w:rsidRDefault="00FE666E" w:rsidP="00C86F5D">
            <w:pPr>
              <w:spacing w:after="120" w:line="251" w:lineRule="auto"/>
              <w:ind w:right="65"/>
              <w:rPr>
                <w:rFonts w:ascii="Arial" w:eastAsia="Arial" w:hAnsi="Arial" w:cs="Arial"/>
                <w:b/>
                <w:color w:val="000000"/>
                <w:lang w:eastAsia="en-GB"/>
              </w:rPr>
            </w:pPr>
            <w:r w:rsidRPr="00DA7355">
              <w:rPr>
                <w:rFonts w:ascii="Arial" w:hAnsi="Arial" w:cs="Arial"/>
                <w:b/>
              </w:rPr>
              <w:t>Monitoring</w:t>
            </w:r>
          </w:p>
        </w:tc>
        <w:tc>
          <w:tcPr>
            <w:tcW w:w="7356" w:type="dxa"/>
          </w:tcPr>
          <w:p w14:paraId="6D269EA3" w14:textId="77777777" w:rsidR="00FE666E" w:rsidRPr="00DA7355" w:rsidRDefault="00FE666E" w:rsidP="00C86F5D">
            <w:pPr>
              <w:spacing w:after="69" w:line="250" w:lineRule="auto"/>
              <w:rPr>
                <w:rFonts w:ascii="Arial" w:eastAsia="Arial" w:hAnsi="Arial" w:cs="Arial"/>
                <w:color w:val="000000"/>
                <w:lang w:eastAsia="en-GB"/>
              </w:rPr>
            </w:pPr>
            <w:r w:rsidRPr="00A659CB">
              <w:rPr>
                <w:rFonts w:ascii="Arial" w:hAnsi="Arial" w:cs="Arial"/>
              </w:rPr>
              <w:t xml:space="preserve"> </w:t>
            </w:r>
            <w:r w:rsidRPr="00DA7355">
              <w:rPr>
                <w:rFonts w:ascii="Arial" w:hAnsi="Arial" w:cs="Arial"/>
              </w:rPr>
              <w:t xml:space="preserve">A veterinarian must be consulted if there is no improvement where a guinea pig has mild anorexia or reduced appetite within 12 hours of onset or the condition of the individual(s) deteriorates. </w:t>
            </w:r>
          </w:p>
        </w:tc>
        <w:tc>
          <w:tcPr>
            <w:tcW w:w="1600" w:type="dxa"/>
          </w:tcPr>
          <w:p w14:paraId="7DA0CE52" w14:textId="77777777" w:rsidR="00FE666E" w:rsidRPr="00DA7355" w:rsidRDefault="00FE666E" w:rsidP="00C86F5D">
            <w:pPr>
              <w:spacing w:after="69" w:line="250" w:lineRule="auto"/>
              <w:ind w:left="360"/>
              <w:rPr>
                <w:rFonts w:ascii="Arial" w:eastAsia="Arial" w:hAnsi="Arial" w:cs="Arial"/>
                <w:color w:val="000000"/>
                <w:lang w:eastAsia="en-GB"/>
              </w:rPr>
            </w:pPr>
          </w:p>
        </w:tc>
        <w:tc>
          <w:tcPr>
            <w:tcW w:w="2831" w:type="dxa"/>
          </w:tcPr>
          <w:p w14:paraId="1D180A6A" w14:textId="77777777" w:rsidR="00FE666E" w:rsidRPr="00DA7355" w:rsidRDefault="00FE666E" w:rsidP="00C86F5D">
            <w:pPr>
              <w:spacing w:after="69" w:line="250" w:lineRule="auto"/>
              <w:ind w:left="360"/>
              <w:rPr>
                <w:rFonts w:ascii="Arial" w:eastAsia="Arial" w:hAnsi="Arial" w:cs="Arial"/>
                <w:color w:val="000000"/>
                <w:lang w:eastAsia="en-GB"/>
              </w:rPr>
            </w:pPr>
          </w:p>
        </w:tc>
      </w:tr>
      <w:tr w:rsidR="00FE666E" w:rsidRPr="00024142" w14:paraId="75309E8C" w14:textId="77777777" w:rsidTr="00FE666E">
        <w:tc>
          <w:tcPr>
            <w:tcW w:w="3239" w:type="dxa"/>
          </w:tcPr>
          <w:p w14:paraId="42B1F0AA" w14:textId="77777777" w:rsidR="00FE666E" w:rsidRPr="00DA7355" w:rsidRDefault="00FE666E" w:rsidP="00C86F5D">
            <w:pPr>
              <w:spacing w:after="120" w:line="251" w:lineRule="auto"/>
              <w:ind w:right="65"/>
              <w:rPr>
                <w:rFonts w:ascii="Arial" w:eastAsia="Arial" w:hAnsi="Arial" w:cs="Arial"/>
                <w:b/>
                <w:color w:val="000000"/>
                <w:lang w:eastAsia="en-GB"/>
              </w:rPr>
            </w:pPr>
          </w:p>
        </w:tc>
        <w:tc>
          <w:tcPr>
            <w:tcW w:w="7356" w:type="dxa"/>
          </w:tcPr>
          <w:p w14:paraId="3F6A7B0E" w14:textId="77777777" w:rsidR="00FE666E" w:rsidRPr="00DA7355" w:rsidRDefault="00FE666E" w:rsidP="00C86F5D">
            <w:pPr>
              <w:spacing w:after="69" w:line="250" w:lineRule="auto"/>
              <w:rPr>
                <w:rFonts w:ascii="Arial" w:eastAsia="Arial" w:hAnsi="Arial" w:cs="Arial"/>
                <w:color w:val="000000"/>
                <w:lang w:eastAsia="en-GB"/>
              </w:rPr>
            </w:pPr>
            <w:r w:rsidRPr="00A659CB">
              <w:rPr>
                <w:rFonts w:ascii="Arial" w:hAnsi="Arial" w:cs="Arial"/>
              </w:rPr>
              <w:t xml:space="preserve"> </w:t>
            </w:r>
            <w:r w:rsidRPr="00DA7355">
              <w:rPr>
                <w:rFonts w:ascii="Arial" w:hAnsi="Arial" w:cs="Arial"/>
              </w:rPr>
              <w:t>A veterinarian must be consulted</w:t>
            </w:r>
            <w:r>
              <w:rPr>
                <w:rFonts w:ascii="Arial" w:hAnsi="Arial" w:cs="Arial"/>
              </w:rPr>
              <w:t xml:space="preserve"> promptly</w:t>
            </w:r>
            <w:r w:rsidRPr="00DA7355">
              <w:rPr>
                <w:rFonts w:ascii="Arial" w:hAnsi="Arial" w:cs="Arial"/>
              </w:rPr>
              <w:t xml:space="preserve"> if guinea pig</w:t>
            </w:r>
            <w:r>
              <w:rPr>
                <w:rFonts w:ascii="Arial" w:hAnsi="Arial" w:cs="Arial"/>
              </w:rPr>
              <w:t>s</w:t>
            </w:r>
            <w:r w:rsidRPr="00DA7355">
              <w:rPr>
                <w:rFonts w:ascii="Arial" w:hAnsi="Arial" w:cs="Arial"/>
              </w:rPr>
              <w:t xml:space="preserve"> show signs of</w:t>
            </w:r>
            <w:r>
              <w:rPr>
                <w:rFonts w:ascii="Arial" w:hAnsi="Arial" w:cs="Arial"/>
              </w:rPr>
              <w:t xml:space="preserve"> ill health.</w:t>
            </w:r>
          </w:p>
        </w:tc>
        <w:tc>
          <w:tcPr>
            <w:tcW w:w="1600" w:type="dxa"/>
          </w:tcPr>
          <w:p w14:paraId="72FFA4FF" w14:textId="77777777" w:rsidR="00FE666E" w:rsidRPr="00DA7355" w:rsidRDefault="00FE666E" w:rsidP="00C86F5D">
            <w:pPr>
              <w:spacing w:after="69" w:line="250" w:lineRule="auto"/>
              <w:ind w:left="360"/>
              <w:rPr>
                <w:rFonts w:ascii="Arial" w:eastAsia="Arial" w:hAnsi="Arial" w:cs="Arial"/>
                <w:color w:val="000000"/>
                <w:lang w:eastAsia="en-GB"/>
              </w:rPr>
            </w:pPr>
          </w:p>
        </w:tc>
        <w:tc>
          <w:tcPr>
            <w:tcW w:w="2831" w:type="dxa"/>
          </w:tcPr>
          <w:p w14:paraId="5469AD77" w14:textId="77777777" w:rsidR="00FE666E" w:rsidRPr="00DA7355" w:rsidRDefault="00FE666E" w:rsidP="00C86F5D">
            <w:pPr>
              <w:spacing w:after="69" w:line="250" w:lineRule="auto"/>
              <w:ind w:left="360"/>
              <w:rPr>
                <w:rFonts w:ascii="Arial" w:eastAsia="Arial" w:hAnsi="Arial" w:cs="Arial"/>
                <w:color w:val="000000"/>
                <w:lang w:eastAsia="en-GB"/>
              </w:rPr>
            </w:pPr>
          </w:p>
        </w:tc>
      </w:tr>
      <w:tr w:rsidR="00FE666E" w:rsidRPr="00024142" w14:paraId="103AF35B" w14:textId="77777777" w:rsidTr="00FE666E">
        <w:tc>
          <w:tcPr>
            <w:tcW w:w="3239" w:type="dxa"/>
          </w:tcPr>
          <w:p w14:paraId="6B996F73" w14:textId="77777777" w:rsidR="00FE666E" w:rsidRPr="00DA7355" w:rsidRDefault="00FE666E" w:rsidP="00C86F5D">
            <w:pPr>
              <w:spacing w:after="120" w:line="251" w:lineRule="auto"/>
              <w:ind w:right="65"/>
              <w:rPr>
                <w:rFonts w:ascii="Arial" w:eastAsia="Arial" w:hAnsi="Arial" w:cs="Arial"/>
                <w:b/>
                <w:color w:val="000000"/>
                <w:lang w:eastAsia="en-GB"/>
              </w:rPr>
            </w:pPr>
            <w:r w:rsidRPr="00E24A51">
              <w:rPr>
                <w:rFonts w:ascii="Arial" w:hAnsi="Arial" w:cs="Arial"/>
                <w:b/>
                <w:bCs/>
                <w:color w:val="00B0F0"/>
              </w:rPr>
              <w:t xml:space="preserve">Required </w:t>
            </w:r>
            <w:r>
              <w:rPr>
                <w:rFonts w:ascii="Arial" w:hAnsi="Arial" w:cs="Arial"/>
                <w:b/>
                <w:bCs/>
                <w:color w:val="00B0F0"/>
              </w:rPr>
              <w:t>H</w:t>
            </w:r>
            <w:r w:rsidRPr="00E24A51">
              <w:rPr>
                <w:rFonts w:ascii="Arial" w:hAnsi="Arial" w:cs="Arial"/>
                <w:b/>
                <w:bCs/>
                <w:color w:val="00B0F0"/>
              </w:rPr>
              <w:t xml:space="preserve">igher </w:t>
            </w:r>
            <w:r>
              <w:rPr>
                <w:rFonts w:ascii="Arial" w:hAnsi="Arial" w:cs="Arial"/>
                <w:b/>
                <w:bCs/>
                <w:color w:val="00B0F0"/>
              </w:rPr>
              <w:t>S</w:t>
            </w:r>
            <w:r w:rsidRPr="00E24A51">
              <w:rPr>
                <w:rFonts w:ascii="Arial" w:hAnsi="Arial" w:cs="Arial"/>
                <w:b/>
                <w:bCs/>
                <w:color w:val="00B0F0"/>
              </w:rPr>
              <w:t xml:space="preserve">tandards for </w:t>
            </w:r>
            <w:r>
              <w:rPr>
                <w:rFonts w:ascii="Arial" w:hAnsi="Arial" w:cs="Arial"/>
                <w:b/>
                <w:bCs/>
                <w:color w:val="00B0F0"/>
              </w:rPr>
              <w:t>Guinea Pigs</w:t>
            </w:r>
            <w:r w:rsidRPr="00E24A51">
              <w:rPr>
                <w:rFonts w:ascii="Arial" w:hAnsi="Arial" w:cs="Arial"/>
                <w:b/>
                <w:bCs/>
                <w:color w:val="00B0F0"/>
              </w:rPr>
              <w:t xml:space="preserve">’ </w:t>
            </w:r>
            <w:r>
              <w:rPr>
                <w:rFonts w:ascii="Arial" w:hAnsi="Arial" w:cs="Arial"/>
                <w:b/>
                <w:bCs/>
                <w:color w:val="00B0F0"/>
              </w:rPr>
              <w:t>D</w:t>
            </w:r>
            <w:r w:rsidRPr="00E24A51">
              <w:rPr>
                <w:rFonts w:ascii="Arial" w:hAnsi="Arial" w:cs="Arial"/>
                <w:b/>
                <w:bCs/>
                <w:color w:val="00B0F0"/>
              </w:rPr>
              <w:t>iet</w:t>
            </w:r>
          </w:p>
        </w:tc>
        <w:tc>
          <w:tcPr>
            <w:tcW w:w="7356" w:type="dxa"/>
          </w:tcPr>
          <w:p w14:paraId="78558982" w14:textId="77777777" w:rsidR="00FE666E" w:rsidRPr="001365F1" w:rsidRDefault="00FE666E" w:rsidP="00C86F5D">
            <w:pPr>
              <w:spacing w:after="124" w:line="250" w:lineRule="auto"/>
              <w:ind w:right="74"/>
              <w:rPr>
                <w:rFonts w:ascii="Arial" w:eastAsia="Arial" w:hAnsi="Arial" w:cs="Arial"/>
                <w:lang w:eastAsia="en-GB"/>
              </w:rPr>
            </w:pPr>
            <w:r w:rsidRPr="001365F1">
              <w:rPr>
                <w:rFonts w:ascii="Arial" w:hAnsi="Arial" w:cs="Arial"/>
              </w:rPr>
              <w:t xml:space="preserve"> </w:t>
            </w:r>
            <w:r w:rsidRPr="001365F1">
              <w:rPr>
                <w:rFonts w:ascii="Arial" w:eastAsia="Arial" w:hAnsi="Arial" w:cs="Arial"/>
                <w:lang w:eastAsia="en-GB"/>
              </w:rPr>
              <w:t xml:space="preserve">Forage foods (that have been collected in uncontaminated areas and correctly identified) must be fed to the guinea pigs. Commercially available dried forages including willow can also be used to supplement the diet and provide a low risk alternative to foraged foods. </w:t>
            </w:r>
          </w:p>
        </w:tc>
        <w:tc>
          <w:tcPr>
            <w:tcW w:w="1600" w:type="dxa"/>
          </w:tcPr>
          <w:p w14:paraId="04892E73" w14:textId="77777777" w:rsidR="00FE666E" w:rsidRPr="00DA7355" w:rsidRDefault="00FE666E" w:rsidP="00C86F5D">
            <w:pPr>
              <w:spacing w:after="69" w:line="250" w:lineRule="auto"/>
              <w:ind w:left="360"/>
              <w:rPr>
                <w:rFonts w:ascii="Arial" w:eastAsia="Arial" w:hAnsi="Arial" w:cs="Arial"/>
                <w:color w:val="000000"/>
                <w:lang w:eastAsia="en-GB"/>
              </w:rPr>
            </w:pPr>
          </w:p>
        </w:tc>
        <w:tc>
          <w:tcPr>
            <w:tcW w:w="2831" w:type="dxa"/>
          </w:tcPr>
          <w:p w14:paraId="1DC7ACC0" w14:textId="77777777" w:rsidR="00FE666E" w:rsidRPr="00DA7355" w:rsidRDefault="00FE666E" w:rsidP="00C86F5D">
            <w:pPr>
              <w:spacing w:after="69" w:line="250" w:lineRule="auto"/>
              <w:ind w:left="360"/>
              <w:rPr>
                <w:rFonts w:ascii="Arial" w:eastAsia="Arial" w:hAnsi="Arial" w:cs="Arial"/>
                <w:color w:val="000000"/>
                <w:lang w:eastAsia="en-GB"/>
              </w:rPr>
            </w:pPr>
          </w:p>
        </w:tc>
      </w:tr>
      <w:tr w:rsidR="00FE666E" w:rsidRPr="00024142" w14:paraId="0579EAEA" w14:textId="77777777" w:rsidTr="00FE666E">
        <w:tc>
          <w:tcPr>
            <w:tcW w:w="3239" w:type="dxa"/>
          </w:tcPr>
          <w:p w14:paraId="4096A6FA" w14:textId="77777777" w:rsidR="00FE666E" w:rsidRPr="00DA7355" w:rsidRDefault="00FE666E" w:rsidP="00C86F5D">
            <w:pPr>
              <w:spacing w:after="120" w:line="251" w:lineRule="auto"/>
              <w:ind w:right="65"/>
              <w:rPr>
                <w:rFonts w:ascii="Arial" w:hAnsi="Arial" w:cs="Arial"/>
                <w:b/>
                <w:i/>
              </w:rPr>
            </w:pPr>
            <w:r>
              <w:rPr>
                <w:rFonts w:ascii="Arial" w:hAnsi="Arial" w:cs="Arial"/>
                <w:b/>
                <w:bCs/>
                <w:color w:val="FF0000"/>
              </w:rPr>
              <w:t>Optional</w:t>
            </w:r>
            <w:r w:rsidRPr="00E24A51">
              <w:rPr>
                <w:rFonts w:ascii="Arial" w:hAnsi="Arial" w:cs="Arial"/>
                <w:b/>
                <w:bCs/>
                <w:color w:val="FF0000"/>
              </w:rPr>
              <w:t xml:space="preserve"> Higher Standards for </w:t>
            </w:r>
            <w:r>
              <w:rPr>
                <w:rFonts w:ascii="Arial" w:hAnsi="Arial" w:cs="Arial"/>
                <w:b/>
                <w:bCs/>
                <w:color w:val="FF0000"/>
              </w:rPr>
              <w:t>Guinea Pigs</w:t>
            </w:r>
            <w:r w:rsidRPr="00E24A51">
              <w:rPr>
                <w:rFonts w:ascii="Arial" w:hAnsi="Arial" w:cs="Arial"/>
                <w:b/>
                <w:bCs/>
                <w:color w:val="FF0000"/>
              </w:rPr>
              <w:t>’ Diet</w:t>
            </w:r>
          </w:p>
        </w:tc>
        <w:tc>
          <w:tcPr>
            <w:tcW w:w="7356" w:type="dxa"/>
          </w:tcPr>
          <w:p w14:paraId="6E909225" w14:textId="77777777" w:rsidR="00FE666E" w:rsidRPr="001365F1" w:rsidRDefault="00FE666E" w:rsidP="00C86F5D">
            <w:pPr>
              <w:spacing w:after="124" w:line="250" w:lineRule="auto"/>
              <w:ind w:right="74"/>
              <w:rPr>
                <w:rFonts w:ascii="Arial" w:eastAsia="Arial" w:hAnsi="Arial" w:cs="Arial"/>
                <w:color w:val="00B0F0"/>
                <w:lang w:eastAsia="en-GB"/>
              </w:rPr>
            </w:pPr>
            <w:r w:rsidRPr="001365F1">
              <w:rPr>
                <w:rFonts w:ascii="Arial" w:hAnsi="Arial" w:cs="Arial"/>
              </w:rPr>
              <w:t> Guinea pigs must be provided with access to growing grass to graze on. This can be achieved by placing planted grass trays in their exercise areas. There must be enough grass for all guinea pigs housed to graze simultaneously. Alternatively, guinea pigs can be provided with fresh vegetables high in vitamin C every day.</w:t>
            </w:r>
          </w:p>
        </w:tc>
        <w:tc>
          <w:tcPr>
            <w:tcW w:w="1600" w:type="dxa"/>
          </w:tcPr>
          <w:p w14:paraId="3B4380AA" w14:textId="77777777" w:rsidR="00FE666E" w:rsidRPr="00DA7355" w:rsidRDefault="00FE666E" w:rsidP="00C86F5D">
            <w:pPr>
              <w:spacing w:after="69" w:line="250" w:lineRule="auto"/>
              <w:ind w:left="360"/>
              <w:rPr>
                <w:rFonts w:ascii="Arial" w:eastAsia="Arial" w:hAnsi="Arial" w:cs="Arial"/>
                <w:color w:val="000000"/>
                <w:lang w:eastAsia="en-GB"/>
              </w:rPr>
            </w:pPr>
          </w:p>
        </w:tc>
        <w:tc>
          <w:tcPr>
            <w:tcW w:w="2831" w:type="dxa"/>
          </w:tcPr>
          <w:p w14:paraId="27ABD0E7" w14:textId="77777777" w:rsidR="00FE666E" w:rsidRPr="00DA7355" w:rsidRDefault="00FE666E" w:rsidP="00C86F5D">
            <w:pPr>
              <w:spacing w:after="69" w:line="250" w:lineRule="auto"/>
              <w:ind w:left="360"/>
              <w:rPr>
                <w:rFonts w:ascii="Arial" w:eastAsia="Arial" w:hAnsi="Arial" w:cs="Arial"/>
                <w:color w:val="000000"/>
                <w:lang w:eastAsia="en-GB"/>
              </w:rPr>
            </w:pPr>
          </w:p>
        </w:tc>
      </w:tr>
      <w:tr w:rsidR="00FE666E" w:rsidRPr="00024142" w14:paraId="331BDC80" w14:textId="77777777" w:rsidTr="00FE666E">
        <w:tc>
          <w:tcPr>
            <w:tcW w:w="3239" w:type="dxa"/>
          </w:tcPr>
          <w:p w14:paraId="3135C0F1" w14:textId="7AB1CBD2" w:rsidR="00FE666E" w:rsidRPr="00DA7355" w:rsidRDefault="00FE666E" w:rsidP="00C86F5D">
            <w:pPr>
              <w:keepNext/>
              <w:keepLines/>
              <w:tabs>
                <w:tab w:val="center" w:pos="3893"/>
              </w:tabs>
              <w:spacing w:after="81"/>
              <w:ind w:left="-15"/>
              <w:outlineLvl w:val="1"/>
              <w:rPr>
                <w:rFonts w:ascii="Arial" w:eastAsia="Arial" w:hAnsi="Arial" w:cs="Arial"/>
                <w:b/>
                <w:color w:val="000000"/>
                <w:lang w:eastAsia="en-GB"/>
              </w:rPr>
            </w:pPr>
            <w:bookmarkStart w:id="6" w:name="_Toc129447"/>
            <w:r w:rsidRPr="00DA7355">
              <w:rPr>
                <w:rFonts w:ascii="Arial" w:eastAsia="Arial" w:hAnsi="Arial" w:cs="Arial"/>
                <w:b/>
                <w:color w:val="000000"/>
                <w:lang w:eastAsia="en-GB"/>
              </w:rPr>
              <w:t xml:space="preserve">7.0 Monitoring of behaviour and training of animals </w:t>
            </w:r>
            <w:bookmarkEnd w:id="6"/>
          </w:p>
        </w:tc>
        <w:tc>
          <w:tcPr>
            <w:tcW w:w="7356" w:type="dxa"/>
          </w:tcPr>
          <w:p w14:paraId="76379E49" w14:textId="77777777" w:rsidR="00FE666E" w:rsidRPr="00DA7355" w:rsidRDefault="00FE666E" w:rsidP="00C86F5D">
            <w:pPr>
              <w:spacing w:after="124" w:line="250" w:lineRule="auto"/>
              <w:ind w:right="74"/>
              <w:rPr>
                <w:rFonts w:ascii="Arial" w:eastAsia="Arial" w:hAnsi="Arial" w:cs="Arial"/>
                <w:color w:val="000000"/>
                <w:lang w:eastAsia="en-GB"/>
              </w:rPr>
            </w:pPr>
            <w:r w:rsidRPr="001365F1">
              <w:rPr>
                <w:rFonts w:ascii="Arial" w:hAnsi="Arial" w:cs="Arial"/>
              </w:rPr>
              <w:t xml:space="preserve"> </w:t>
            </w:r>
            <w:r w:rsidRPr="00DA7355">
              <w:rPr>
                <w:rFonts w:ascii="Arial" w:eastAsia="Arial" w:hAnsi="Arial" w:cs="Arial"/>
                <w:color w:val="000000"/>
                <w:lang w:eastAsia="en-GB"/>
              </w:rPr>
              <w:t>Suitable enrichment items include, but are not limited to, tunnels, paper bags filled with hay, willow sticks</w:t>
            </w:r>
            <w:r>
              <w:rPr>
                <w:rFonts w:ascii="Arial" w:eastAsia="Arial" w:hAnsi="Arial" w:cs="Arial"/>
                <w:color w:val="000000"/>
                <w:lang w:eastAsia="en-GB"/>
              </w:rPr>
              <w:t xml:space="preserve"> and </w:t>
            </w:r>
            <w:r w:rsidRPr="00DA7355">
              <w:rPr>
                <w:rFonts w:ascii="Arial" w:eastAsia="Arial" w:hAnsi="Arial" w:cs="Arial"/>
                <w:color w:val="000000"/>
                <w:lang w:eastAsia="en-GB"/>
              </w:rPr>
              <w:t>balls and branches from non-toxic, untreated fruit trees (</w:t>
            </w:r>
            <w:r>
              <w:rPr>
                <w:rFonts w:ascii="Arial" w:eastAsia="Arial" w:hAnsi="Arial" w:cs="Arial"/>
                <w:color w:val="000000"/>
                <w:lang w:eastAsia="en-GB"/>
              </w:rPr>
              <w:t>such as</w:t>
            </w:r>
            <w:r w:rsidRPr="00DA7355">
              <w:rPr>
                <w:rFonts w:ascii="Arial" w:eastAsia="Arial" w:hAnsi="Arial" w:cs="Arial"/>
                <w:color w:val="000000"/>
                <w:lang w:eastAsia="en-GB"/>
              </w:rPr>
              <w:t xml:space="preserve"> apple).</w:t>
            </w:r>
          </w:p>
        </w:tc>
        <w:tc>
          <w:tcPr>
            <w:tcW w:w="1600" w:type="dxa"/>
          </w:tcPr>
          <w:p w14:paraId="4EC05453" w14:textId="77777777" w:rsidR="00FE666E" w:rsidRPr="00DA7355" w:rsidRDefault="00FE666E" w:rsidP="00C86F5D">
            <w:pPr>
              <w:spacing w:after="69" w:line="250" w:lineRule="auto"/>
              <w:ind w:left="360"/>
              <w:rPr>
                <w:rFonts w:ascii="Arial" w:eastAsia="Arial" w:hAnsi="Arial" w:cs="Arial"/>
                <w:color w:val="000000"/>
                <w:lang w:eastAsia="en-GB"/>
              </w:rPr>
            </w:pPr>
          </w:p>
        </w:tc>
        <w:tc>
          <w:tcPr>
            <w:tcW w:w="2831" w:type="dxa"/>
          </w:tcPr>
          <w:p w14:paraId="436FCD18" w14:textId="77777777" w:rsidR="00FE666E" w:rsidRPr="00DA7355" w:rsidRDefault="00FE666E" w:rsidP="00C86F5D">
            <w:pPr>
              <w:spacing w:after="69" w:line="250" w:lineRule="auto"/>
              <w:ind w:left="360"/>
              <w:rPr>
                <w:rFonts w:ascii="Arial" w:eastAsia="Arial" w:hAnsi="Arial" w:cs="Arial"/>
                <w:color w:val="000000"/>
                <w:lang w:eastAsia="en-GB"/>
              </w:rPr>
            </w:pPr>
          </w:p>
        </w:tc>
      </w:tr>
      <w:tr w:rsidR="00FE666E" w:rsidRPr="00024142" w14:paraId="41198432" w14:textId="77777777" w:rsidTr="00FE666E">
        <w:tc>
          <w:tcPr>
            <w:tcW w:w="3239" w:type="dxa"/>
          </w:tcPr>
          <w:p w14:paraId="4EE6D89D" w14:textId="77777777" w:rsidR="00FE666E" w:rsidRPr="00DA7355" w:rsidRDefault="00FE666E" w:rsidP="00C86F5D">
            <w:pPr>
              <w:keepNext/>
              <w:keepLines/>
              <w:spacing w:after="97"/>
              <w:ind w:left="-5" w:hanging="10"/>
              <w:outlineLvl w:val="4"/>
              <w:rPr>
                <w:rFonts w:ascii="Arial" w:eastAsia="Arial" w:hAnsi="Arial" w:cs="Arial"/>
                <w:b/>
                <w:i/>
                <w:color w:val="000000"/>
                <w:lang w:eastAsia="en-GB"/>
              </w:rPr>
            </w:pPr>
            <w:r w:rsidRPr="006E491D">
              <w:rPr>
                <w:rFonts w:ascii="Arial" w:hAnsi="Arial" w:cs="Arial"/>
                <w:b/>
                <w:bCs/>
                <w:color w:val="00B0F0"/>
              </w:rPr>
              <w:t xml:space="preserve">Required Higher Standards for Monitoring </w:t>
            </w:r>
            <w:r>
              <w:rPr>
                <w:rFonts w:ascii="Arial" w:hAnsi="Arial" w:cs="Arial"/>
                <w:b/>
                <w:bCs/>
                <w:color w:val="00B0F0"/>
              </w:rPr>
              <w:t>Guinea Pigs</w:t>
            </w:r>
            <w:r w:rsidRPr="006E491D">
              <w:rPr>
                <w:rFonts w:ascii="Arial" w:hAnsi="Arial" w:cs="Arial"/>
                <w:b/>
                <w:bCs/>
                <w:color w:val="00B0F0"/>
              </w:rPr>
              <w:t>’ Behaviour and Training</w:t>
            </w:r>
          </w:p>
        </w:tc>
        <w:tc>
          <w:tcPr>
            <w:tcW w:w="7356" w:type="dxa"/>
          </w:tcPr>
          <w:p w14:paraId="0910EF22" w14:textId="77777777" w:rsidR="00FE666E" w:rsidRPr="00000FB9" w:rsidRDefault="00FE666E" w:rsidP="00C86F5D">
            <w:pPr>
              <w:spacing w:after="69" w:line="250" w:lineRule="auto"/>
              <w:rPr>
                <w:rFonts w:ascii="Arial" w:hAnsi="Arial" w:cs="Arial"/>
              </w:rPr>
            </w:pPr>
            <w:r w:rsidRPr="00000FB9">
              <w:rPr>
                <w:rFonts w:ascii="Arial" w:hAnsi="Arial" w:cs="Arial"/>
              </w:rPr>
              <w:t> Dietary enrichment must be used. For example, nuggets can be scattered around the enclosure, fed in puzzle feeders or hidden in paper bags/cardboard tubes. Where puzzle feeders/dispensers are used, guinea pigs must be monitored to ensure they can access the food.</w:t>
            </w:r>
          </w:p>
        </w:tc>
        <w:tc>
          <w:tcPr>
            <w:tcW w:w="1600" w:type="dxa"/>
          </w:tcPr>
          <w:p w14:paraId="69B294A3" w14:textId="77777777" w:rsidR="00FE666E" w:rsidRPr="00DA7355" w:rsidRDefault="00FE666E" w:rsidP="00C86F5D">
            <w:pPr>
              <w:spacing w:after="69" w:line="250" w:lineRule="auto"/>
              <w:ind w:left="360"/>
              <w:rPr>
                <w:rFonts w:ascii="Arial" w:eastAsia="Arial" w:hAnsi="Arial" w:cs="Arial"/>
                <w:color w:val="000000"/>
                <w:lang w:eastAsia="en-GB"/>
              </w:rPr>
            </w:pPr>
          </w:p>
        </w:tc>
        <w:tc>
          <w:tcPr>
            <w:tcW w:w="2831" w:type="dxa"/>
          </w:tcPr>
          <w:p w14:paraId="02FD0E48" w14:textId="77777777" w:rsidR="00FE666E" w:rsidRPr="00DA7355" w:rsidRDefault="00FE666E" w:rsidP="00C86F5D">
            <w:pPr>
              <w:spacing w:after="69" w:line="250" w:lineRule="auto"/>
              <w:ind w:left="360"/>
              <w:rPr>
                <w:rFonts w:ascii="Arial" w:eastAsia="Arial" w:hAnsi="Arial" w:cs="Arial"/>
                <w:color w:val="000000"/>
                <w:lang w:eastAsia="en-GB"/>
              </w:rPr>
            </w:pPr>
          </w:p>
        </w:tc>
      </w:tr>
      <w:tr w:rsidR="00FE666E" w:rsidRPr="00024142" w14:paraId="16CAF182" w14:textId="77777777" w:rsidTr="00FE666E">
        <w:trPr>
          <w:trHeight w:val="501"/>
        </w:trPr>
        <w:tc>
          <w:tcPr>
            <w:tcW w:w="3239" w:type="dxa"/>
          </w:tcPr>
          <w:p w14:paraId="0AF15A2C" w14:textId="452F9AB1" w:rsidR="00FE666E" w:rsidRPr="00DA7355" w:rsidRDefault="00FE666E" w:rsidP="00C86F5D">
            <w:pPr>
              <w:keepNext/>
              <w:keepLines/>
              <w:tabs>
                <w:tab w:val="center" w:pos="2945"/>
              </w:tabs>
              <w:spacing w:after="59"/>
              <w:ind w:left="-15"/>
              <w:outlineLvl w:val="1"/>
              <w:rPr>
                <w:rFonts w:ascii="Arial" w:eastAsia="Arial" w:hAnsi="Arial" w:cs="Arial"/>
                <w:b/>
                <w:color w:val="000000"/>
                <w:lang w:eastAsia="en-GB"/>
              </w:rPr>
            </w:pPr>
            <w:bookmarkStart w:id="7" w:name="_Toc129448"/>
            <w:r w:rsidRPr="00DA7355">
              <w:rPr>
                <w:rFonts w:ascii="Arial" w:eastAsia="Arial" w:hAnsi="Arial" w:cs="Arial"/>
                <w:b/>
                <w:color w:val="000000"/>
                <w:lang w:eastAsia="en-GB"/>
              </w:rPr>
              <w:t>8.0 Animal Handling and Interactions</w:t>
            </w:r>
            <w:r w:rsidRPr="00DA7355">
              <w:rPr>
                <w:rFonts w:ascii="Arial" w:eastAsia="Arial" w:hAnsi="Arial" w:cs="Arial"/>
                <w:b/>
                <w:color w:val="404040"/>
                <w:lang w:eastAsia="en-GB"/>
              </w:rPr>
              <w:t xml:space="preserve"> </w:t>
            </w:r>
            <w:bookmarkEnd w:id="7"/>
          </w:p>
        </w:tc>
        <w:tc>
          <w:tcPr>
            <w:tcW w:w="7356" w:type="dxa"/>
          </w:tcPr>
          <w:p w14:paraId="681CF298" w14:textId="77777777" w:rsidR="00FE666E" w:rsidRPr="00DA7355" w:rsidRDefault="00FE666E" w:rsidP="00C86F5D">
            <w:pPr>
              <w:spacing w:after="69" w:line="250" w:lineRule="auto"/>
              <w:rPr>
                <w:rFonts w:ascii="Arial" w:hAnsi="Arial" w:cs="Arial"/>
                <w:color w:val="00B0F0"/>
              </w:rPr>
            </w:pPr>
            <w:r>
              <w:rPr>
                <w:rFonts w:ascii="Arial" w:hAnsi="Arial" w:cs="Arial"/>
                <w:color w:val="00B0F0"/>
              </w:rPr>
              <w:t xml:space="preserve"> </w:t>
            </w:r>
          </w:p>
        </w:tc>
        <w:tc>
          <w:tcPr>
            <w:tcW w:w="1600" w:type="dxa"/>
          </w:tcPr>
          <w:p w14:paraId="39939C4B" w14:textId="77777777" w:rsidR="00FE666E" w:rsidRPr="00DA7355" w:rsidRDefault="00FE666E" w:rsidP="00C86F5D">
            <w:pPr>
              <w:spacing w:after="69" w:line="250" w:lineRule="auto"/>
              <w:ind w:left="360"/>
              <w:rPr>
                <w:rFonts w:ascii="Arial" w:eastAsia="Arial" w:hAnsi="Arial" w:cs="Arial"/>
                <w:color w:val="000000"/>
                <w:lang w:eastAsia="en-GB"/>
              </w:rPr>
            </w:pPr>
          </w:p>
        </w:tc>
        <w:tc>
          <w:tcPr>
            <w:tcW w:w="2831" w:type="dxa"/>
          </w:tcPr>
          <w:p w14:paraId="6EDFB260" w14:textId="77777777" w:rsidR="00FE666E" w:rsidRPr="00DA7355" w:rsidRDefault="00FE666E" w:rsidP="00C86F5D">
            <w:pPr>
              <w:spacing w:after="69" w:line="250" w:lineRule="auto"/>
              <w:ind w:left="360"/>
              <w:rPr>
                <w:rFonts w:ascii="Arial" w:eastAsia="Arial" w:hAnsi="Arial" w:cs="Arial"/>
                <w:color w:val="000000"/>
                <w:lang w:eastAsia="en-GB"/>
              </w:rPr>
            </w:pPr>
          </w:p>
        </w:tc>
      </w:tr>
      <w:tr w:rsidR="00FE666E" w:rsidRPr="00024142" w14:paraId="039CE29F" w14:textId="77777777" w:rsidTr="00FE666E">
        <w:tc>
          <w:tcPr>
            <w:tcW w:w="3239" w:type="dxa"/>
          </w:tcPr>
          <w:p w14:paraId="029FB99C" w14:textId="77777777" w:rsidR="00FE666E" w:rsidRPr="00DA7355" w:rsidRDefault="00FE666E" w:rsidP="00C86F5D">
            <w:pPr>
              <w:spacing w:after="120" w:line="251" w:lineRule="auto"/>
              <w:ind w:right="65"/>
              <w:rPr>
                <w:rFonts w:ascii="Arial" w:hAnsi="Arial" w:cs="Arial"/>
                <w:b/>
                <w:i/>
              </w:rPr>
            </w:pPr>
            <w:r w:rsidRPr="00DA7355">
              <w:rPr>
                <w:rFonts w:ascii="Arial" w:hAnsi="Arial" w:cs="Arial"/>
                <w:b/>
              </w:rPr>
              <w:t>Handling</w:t>
            </w:r>
          </w:p>
        </w:tc>
        <w:tc>
          <w:tcPr>
            <w:tcW w:w="7356" w:type="dxa"/>
          </w:tcPr>
          <w:p w14:paraId="44A03DAF" w14:textId="77777777" w:rsidR="00FE666E" w:rsidRPr="00000FB9" w:rsidRDefault="00FE666E" w:rsidP="00C86F5D">
            <w:pPr>
              <w:spacing w:after="124" w:line="250" w:lineRule="auto"/>
              <w:ind w:right="74"/>
              <w:rPr>
                <w:rFonts w:ascii="Arial" w:eastAsia="Arial" w:hAnsi="Arial" w:cs="Arial"/>
                <w:color w:val="000000"/>
                <w:lang w:eastAsia="en-GB"/>
              </w:rPr>
            </w:pPr>
            <w:r w:rsidRPr="00000FB9">
              <w:rPr>
                <w:rFonts w:ascii="Arial" w:hAnsi="Arial" w:cs="Arial"/>
              </w:rPr>
              <w:t xml:space="preserve"> </w:t>
            </w:r>
            <w:r w:rsidRPr="00000FB9">
              <w:rPr>
                <w:rFonts w:ascii="Arial" w:eastAsia="Arial" w:hAnsi="Arial" w:cs="Arial"/>
                <w:color w:val="000000"/>
                <w:lang w:eastAsia="en-GB"/>
              </w:rPr>
              <w:t xml:space="preserve">Guinea pigs are not to be placed on their back in positions of tonic immobility, nor must they be picked up by the scruff of their neck. </w:t>
            </w:r>
            <w:r w:rsidRPr="00000FB9">
              <w:rPr>
                <w:rFonts w:ascii="Arial" w:hAnsi="Arial" w:cs="Arial"/>
              </w:rPr>
              <w:t>Two hands must be used to support larger or adult guinea pigs.</w:t>
            </w:r>
            <w:r w:rsidRPr="00000FB9">
              <w:rPr>
                <w:rFonts w:ascii="Arial" w:eastAsia="Arial" w:hAnsi="Arial" w:cs="Arial"/>
                <w:color w:val="000000"/>
                <w:lang w:eastAsia="en-GB"/>
              </w:rPr>
              <w:t xml:space="preserve"> </w:t>
            </w:r>
          </w:p>
        </w:tc>
        <w:tc>
          <w:tcPr>
            <w:tcW w:w="1600" w:type="dxa"/>
          </w:tcPr>
          <w:p w14:paraId="526B3C44" w14:textId="77777777" w:rsidR="00FE666E" w:rsidRPr="00DA7355" w:rsidRDefault="00FE666E" w:rsidP="00C86F5D">
            <w:pPr>
              <w:spacing w:after="69" w:line="250" w:lineRule="auto"/>
              <w:ind w:left="360"/>
              <w:rPr>
                <w:rFonts w:ascii="Arial" w:eastAsia="Arial" w:hAnsi="Arial" w:cs="Arial"/>
                <w:color w:val="000000"/>
                <w:lang w:eastAsia="en-GB"/>
              </w:rPr>
            </w:pPr>
          </w:p>
        </w:tc>
        <w:tc>
          <w:tcPr>
            <w:tcW w:w="2831" w:type="dxa"/>
          </w:tcPr>
          <w:p w14:paraId="76F3D770" w14:textId="77777777" w:rsidR="00FE666E" w:rsidRPr="00DA7355" w:rsidRDefault="00FE666E" w:rsidP="00C86F5D">
            <w:pPr>
              <w:spacing w:after="69" w:line="250" w:lineRule="auto"/>
              <w:ind w:left="360"/>
              <w:rPr>
                <w:rFonts w:ascii="Arial" w:eastAsia="Arial" w:hAnsi="Arial" w:cs="Arial"/>
                <w:color w:val="000000"/>
                <w:lang w:eastAsia="en-GB"/>
              </w:rPr>
            </w:pPr>
          </w:p>
        </w:tc>
      </w:tr>
      <w:tr w:rsidR="00FE666E" w:rsidRPr="00024142" w14:paraId="74659C69" w14:textId="77777777" w:rsidTr="00FE666E">
        <w:tc>
          <w:tcPr>
            <w:tcW w:w="3239" w:type="dxa"/>
          </w:tcPr>
          <w:p w14:paraId="34AE95D9" w14:textId="77777777" w:rsidR="00FE666E" w:rsidRPr="00DA7355" w:rsidRDefault="00FE666E" w:rsidP="00C86F5D">
            <w:pPr>
              <w:tabs>
                <w:tab w:val="left" w:pos="1859"/>
              </w:tabs>
              <w:spacing w:after="120" w:line="251" w:lineRule="auto"/>
              <w:ind w:right="65"/>
              <w:rPr>
                <w:rFonts w:ascii="Arial" w:hAnsi="Arial" w:cs="Arial"/>
                <w:b/>
              </w:rPr>
            </w:pPr>
            <w:r w:rsidRPr="00DA7355">
              <w:rPr>
                <w:rFonts w:ascii="Arial" w:hAnsi="Arial" w:cs="Arial"/>
                <w:b/>
              </w:rPr>
              <w:lastRenderedPageBreak/>
              <w:t xml:space="preserve">Interactions </w:t>
            </w:r>
          </w:p>
        </w:tc>
        <w:tc>
          <w:tcPr>
            <w:tcW w:w="7356" w:type="dxa"/>
          </w:tcPr>
          <w:p w14:paraId="28B7867E" w14:textId="77777777" w:rsidR="00FE666E" w:rsidRPr="00DA7355" w:rsidRDefault="00FE666E" w:rsidP="00C86F5D">
            <w:pPr>
              <w:spacing w:after="69" w:line="250" w:lineRule="auto"/>
              <w:rPr>
                <w:rFonts w:ascii="Arial" w:hAnsi="Arial" w:cs="Arial"/>
                <w:color w:val="00B0F0"/>
              </w:rPr>
            </w:pPr>
            <w:r w:rsidRPr="001365F1">
              <w:rPr>
                <w:rFonts w:ascii="Arial" w:hAnsi="Arial" w:cs="Arial"/>
              </w:rPr>
              <w:t xml:space="preserve"> </w:t>
            </w:r>
            <w:r w:rsidRPr="00DA7355">
              <w:rPr>
                <w:rFonts w:ascii="Arial" w:hAnsi="Arial" w:cs="Arial"/>
              </w:rPr>
              <w:t>Guinea pigs must be housed in single sex groups unless sol</w:t>
            </w:r>
            <w:r>
              <w:rPr>
                <w:rFonts w:ascii="Arial" w:hAnsi="Arial" w:cs="Arial"/>
              </w:rPr>
              <w:t xml:space="preserve">d or </w:t>
            </w:r>
            <w:r w:rsidRPr="00DA7355">
              <w:rPr>
                <w:rFonts w:ascii="Arial" w:hAnsi="Arial" w:cs="Arial"/>
              </w:rPr>
              <w:t xml:space="preserve">used for breeding. </w:t>
            </w:r>
          </w:p>
        </w:tc>
        <w:tc>
          <w:tcPr>
            <w:tcW w:w="1600" w:type="dxa"/>
          </w:tcPr>
          <w:p w14:paraId="23AF4F64" w14:textId="77777777" w:rsidR="00FE666E" w:rsidRPr="00DA7355" w:rsidRDefault="00FE666E" w:rsidP="00C86F5D">
            <w:pPr>
              <w:spacing w:after="69" w:line="250" w:lineRule="auto"/>
              <w:ind w:left="360"/>
              <w:rPr>
                <w:rFonts w:ascii="Arial" w:eastAsia="Arial" w:hAnsi="Arial" w:cs="Arial"/>
                <w:color w:val="000000"/>
                <w:lang w:eastAsia="en-GB"/>
              </w:rPr>
            </w:pPr>
          </w:p>
        </w:tc>
        <w:tc>
          <w:tcPr>
            <w:tcW w:w="2831" w:type="dxa"/>
          </w:tcPr>
          <w:p w14:paraId="17856AF9" w14:textId="77777777" w:rsidR="00FE666E" w:rsidRPr="00DA7355" w:rsidRDefault="00FE666E" w:rsidP="00C86F5D">
            <w:pPr>
              <w:spacing w:after="69" w:line="250" w:lineRule="auto"/>
              <w:ind w:left="360"/>
              <w:rPr>
                <w:rFonts w:ascii="Arial" w:eastAsia="Arial" w:hAnsi="Arial" w:cs="Arial"/>
                <w:color w:val="000000"/>
                <w:lang w:eastAsia="en-GB"/>
              </w:rPr>
            </w:pPr>
          </w:p>
        </w:tc>
      </w:tr>
      <w:tr w:rsidR="00FE666E" w:rsidRPr="00024142" w14:paraId="31DBF7E2" w14:textId="77777777" w:rsidTr="00FE666E">
        <w:tc>
          <w:tcPr>
            <w:tcW w:w="3239" w:type="dxa"/>
          </w:tcPr>
          <w:p w14:paraId="792E4CB2" w14:textId="77777777" w:rsidR="00FE666E" w:rsidRPr="00DA7355" w:rsidRDefault="00FE666E" w:rsidP="00C86F5D">
            <w:pPr>
              <w:keepNext/>
              <w:keepLines/>
              <w:spacing w:after="59"/>
              <w:ind w:left="-5" w:hanging="10"/>
              <w:outlineLvl w:val="1"/>
              <w:rPr>
                <w:rFonts w:ascii="Arial" w:eastAsia="Arial" w:hAnsi="Arial" w:cs="Arial"/>
                <w:b/>
                <w:color w:val="000000"/>
                <w:lang w:eastAsia="en-GB"/>
              </w:rPr>
            </w:pPr>
          </w:p>
        </w:tc>
        <w:tc>
          <w:tcPr>
            <w:tcW w:w="7356" w:type="dxa"/>
          </w:tcPr>
          <w:p w14:paraId="00413FE1" w14:textId="77777777" w:rsidR="00FE666E" w:rsidRPr="00DA7355" w:rsidRDefault="00FE666E" w:rsidP="00C86F5D">
            <w:pPr>
              <w:spacing w:after="69" w:line="250" w:lineRule="auto"/>
              <w:rPr>
                <w:rFonts w:ascii="Arial" w:hAnsi="Arial" w:cs="Arial"/>
                <w:color w:val="00B0F0"/>
              </w:rPr>
            </w:pPr>
            <w:r w:rsidRPr="001365F1">
              <w:rPr>
                <w:rFonts w:ascii="Arial" w:hAnsi="Arial" w:cs="Arial"/>
              </w:rPr>
              <w:t xml:space="preserve"> </w:t>
            </w:r>
            <w:r w:rsidRPr="00DA7355">
              <w:rPr>
                <w:rFonts w:ascii="Arial" w:hAnsi="Arial" w:cs="Arial"/>
              </w:rPr>
              <w:t xml:space="preserve">Guinea pigs and rabbits must not share the same </w:t>
            </w:r>
            <w:r>
              <w:rPr>
                <w:rFonts w:ascii="Arial" w:hAnsi="Arial" w:cs="Arial"/>
              </w:rPr>
              <w:t>housing.</w:t>
            </w:r>
            <w:r w:rsidRPr="00DA7355">
              <w:rPr>
                <w:rFonts w:ascii="Arial" w:hAnsi="Arial" w:cs="Arial"/>
              </w:rPr>
              <w:t xml:space="preserve"> </w:t>
            </w:r>
          </w:p>
        </w:tc>
        <w:tc>
          <w:tcPr>
            <w:tcW w:w="1600" w:type="dxa"/>
          </w:tcPr>
          <w:p w14:paraId="623C4DEA" w14:textId="77777777" w:rsidR="00FE666E" w:rsidRPr="00DA7355" w:rsidRDefault="00FE666E" w:rsidP="00C86F5D">
            <w:pPr>
              <w:spacing w:after="69" w:line="250" w:lineRule="auto"/>
              <w:ind w:left="360"/>
              <w:rPr>
                <w:rFonts w:ascii="Arial" w:eastAsia="Arial" w:hAnsi="Arial" w:cs="Arial"/>
                <w:color w:val="000000"/>
                <w:lang w:eastAsia="en-GB"/>
              </w:rPr>
            </w:pPr>
          </w:p>
        </w:tc>
        <w:tc>
          <w:tcPr>
            <w:tcW w:w="2831" w:type="dxa"/>
          </w:tcPr>
          <w:p w14:paraId="3E85E62C" w14:textId="77777777" w:rsidR="00FE666E" w:rsidRPr="00DA7355" w:rsidRDefault="00FE666E" w:rsidP="00C86F5D">
            <w:pPr>
              <w:spacing w:after="69" w:line="250" w:lineRule="auto"/>
              <w:ind w:left="360"/>
              <w:rPr>
                <w:rFonts w:ascii="Arial" w:eastAsia="Arial" w:hAnsi="Arial" w:cs="Arial"/>
                <w:color w:val="000000"/>
                <w:lang w:eastAsia="en-GB"/>
              </w:rPr>
            </w:pPr>
          </w:p>
        </w:tc>
      </w:tr>
      <w:tr w:rsidR="00FE666E" w:rsidRPr="00024142" w14:paraId="0FF90B44" w14:textId="77777777" w:rsidTr="00FE666E">
        <w:tc>
          <w:tcPr>
            <w:tcW w:w="3239" w:type="dxa"/>
          </w:tcPr>
          <w:p w14:paraId="5EC16108" w14:textId="77777777" w:rsidR="00FE666E" w:rsidRPr="00DA7355" w:rsidRDefault="00FE666E" w:rsidP="00C86F5D">
            <w:pPr>
              <w:spacing w:after="120" w:line="251" w:lineRule="auto"/>
              <w:ind w:right="65"/>
              <w:rPr>
                <w:rFonts w:ascii="Arial" w:hAnsi="Arial" w:cs="Arial"/>
                <w:b/>
                <w:i/>
              </w:rPr>
            </w:pPr>
            <w:r w:rsidRPr="00DB214A">
              <w:rPr>
                <w:rFonts w:ascii="Arial" w:hAnsi="Arial" w:cs="Arial"/>
                <w:b/>
                <w:bCs/>
                <w:color w:val="00B0F0"/>
              </w:rPr>
              <w:t xml:space="preserve">Required Higher Standards for </w:t>
            </w:r>
            <w:r>
              <w:rPr>
                <w:rFonts w:ascii="Arial" w:hAnsi="Arial" w:cs="Arial"/>
                <w:b/>
                <w:bCs/>
                <w:color w:val="00B0F0"/>
              </w:rPr>
              <w:t>Interactions with</w:t>
            </w:r>
            <w:r w:rsidRPr="00DB214A">
              <w:rPr>
                <w:rFonts w:ascii="Arial" w:hAnsi="Arial" w:cs="Arial"/>
                <w:b/>
                <w:bCs/>
                <w:color w:val="00B0F0"/>
              </w:rPr>
              <w:t xml:space="preserve"> Guinea Pigs</w:t>
            </w:r>
          </w:p>
        </w:tc>
        <w:tc>
          <w:tcPr>
            <w:tcW w:w="7356" w:type="dxa"/>
          </w:tcPr>
          <w:p w14:paraId="3BB45822" w14:textId="77777777" w:rsidR="00FE666E" w:rsidRPr="00000FB9" w:rsidRDefault="00FE666E" w:rsidP="00C86F5D">
            <w:pPr>
              <w:spacing w:after="149" w:line="250" w:lineRule="auto"/>
              <w:ind w:right="74"/>
              <w:rPr>
                <w:rFonts w:ascii="Arial" w:eastAsia="Arial" w:hAnsi="Arial" w:cs="Arial"/>
                <w:lang w:eastAsia="en-GB"/>
              </w:rPr>
            </w:pPr>
            <w:r w:rsidRPr="00000FB9">
              <w:rPr>
                <w:rFonts w:ascii="Arial" w:hAnsi="Arial" w:cs="Arial"/>
              </w:rPr>
              <w:t xml:space="preserve"> </w:t>
            </w:r>
            <w:r w:rsidRPr="00000FB9">
              <w:rPr>
                <w:rFonts w:ascii="Arial" w:eastAsia="Arial" w:hAnsi="Arial" w:cs="Arial"/>
                <w:lang w:eastAsia="en-GB"/>
              </w:rPr>
              <w:t xml:space="preserve">Where guinea pigs have to be housed singly they must be provided with extra sources of enrichment. A plan must be in place for singly housed guinea pigs. </w:t>
            </w:r>
          </w:p>
        </w:tc>
        <w:tc>
          <w:tcPr>
            <w:tcW w:w="1600" w:type="dxa"/>
          </w:tcPr>
          <w:p w14:paraId="10A5DD3B" w14:textId="77777777" w:rsidR="00FE666E" w:rsidRPr="00DA7355" w:rsidRDefault="00FE666E" w:rsidP="00C86F5D">
            <w:pPr>
              <w:spacing w:after="69" w:line="250" w:lineRule="auto"/>
              <w:ind w:left="360"/>
              <w:rPr>
                <w:rFonts w:ascii="Arial" w:eastAsia="Arial" w:hAnsi="Arial" w:cs="Arial"/>
                <w:color w:val="000000"/>
                <w:lang w:eastAsia="en-GB"/>
              </w:rPr>
            </w:pPr>
          </w:p>
        </w:tc>
        <w:tc>
          <w:tcPr>
            <w:tcW w:w="2831" w:type="dxa"/>
          </w:tcPr>
          <w:p w14:paraId="4624E1D9" w14:textId="77777777" w:rsidR="00FE666E" w:rsidRPr="00DA7355" w:rsidRDefault="00FE666E" w:rsidP="00C86F5D">
            <w:pPr>
              <w:spacing w:after="69" w:line="250" w:lineRule="auto"/>
              <w:ind w:left="360"/>
              <w:rPr>
                <w:rFonts w:ascii="Arial" w:eastAsia="Arial" w:hAnsi="Arial" w:cs="Arial"/>
                <w:color w:val="000000"/>
                <w:lang w:eastAsia="en-GB"/>
              </w:rPr>
            </w:pPr>
          </w:p>
        </w:tc>
      </w:tr>
      <w:tr w:rsidR="00FE666E" w:rsidRPr="00024142" w14:paraId="22BC869A" w14:textId="77777777" w:rsidTr="00FE666E">
        <w:tc>
          <w:tcPr>
            <w:tcW w:w="3239" w:type="dxa"/>
          </w:tcPr>
          <w:p w14:paraId="6031E37A" w14:textId="30ABE967" w:rsidR="00FE666E" w:rsidRPr="00DA7355" w:rsidRDefault="00FE666E" w:rsidP="00C86F5D">
            <w:pPr>
              <w:keepNext/>
              <w:keepLines/>
              <w:tabs>
                <w:tab w:val="center" w:pos="4104"/>
              </w:tabs>
              <w:spacing w:after="59"/>
              <w:ind w:left="-15"/>
              <w:outlineLvl w:val="1"/>
              <w:rPr>
                <w:rFonts w:ascii="Arial" w:eastAsia="Arial" w:hAnsi="Arial" w:cs="Arial"/>
                <w:b/>
                <w:color w:val="000000"/>
                <w:lang w:eastAsia="en-GB"/>
              </w:rPr>
            </w:pPr>
            <w:bookmarkStart w:id="8" w:name="_Toc129449"/>
            <w:r w:rsidRPr="00DA7355">
              <w:rPr>
                <w:rFonts w:ascii="Arial" w:eastAsia="Arial" w:hAnsi="Arial" w:cs="Arial"/>
                <w:b/>
                <w:color w:val="000000"/>
                <w:lang w:eastAsia="en-GB"/>
              </w:rPr>
              <w:t xml:space="preserve">9.0 Protection from Pain, Suffering, Injury and Disease </w:t>
            </w:r>
            <w:bookmarkEnd w:id="8"/>
          </w:p>
        </w:tc>
        <w:tc>
          <w:tcPr>
            <w:tcW w:w="7356" w:type="dxa"/>
          </w:tcPr>
          <w:p w14:paraId="74F0ACDD" w14:textId="77777777" w:rsidR="00FE666E" w:rsidRPr="00DA7355" w:rsidRDefault="00FE666E" w:rsidP="00C86F5D">
            <w:pPr>
              <w:spacing w:after="149" w:line="250" w:lineRule="auto"/>
              <w:ind w:right="74"/>
              <w:rPr>
                <w:rFonts w:ascii="Arial" w:eastAsia="Arial" w:hAnsi="Arial" w:cs="Arial"/>
                <w:color w:val="000000"/>
                <w:lang w:eastAsia="en-GB"/>
              </w:rPr>
            </w:pPr>
            <w:r>
              <w:rPr>
                <w:rFonts w:ascii="Arial" w:eastAsia="Arial" w:hAnsi="Arial" w:cs="Arial"/>
                <w:color w:val="000000"/>
                <w:lang w:eastAsia="en-GB"/>
              </w:rPr>
              <w:t xml:space="preserve"> </w:t>
            </w:r>
          </w:p>
        </w:tc>
        <w:tc>
          <w:tcPr>
            <w:tcW w:w="1600" w:type="dxa"/>
          </w:tcPr>
          <w:p w14:paraId="5024898E" w14:textId="77777777" w:rsidR="00FE666E" w:rsidRPr="00DA7355" w:rsidRDefault="00FE666E" w:rsidP="00C86F5D">
            <w:pPr>
              <w:spacing w:after="69" w:line="250" w:lineRule="auto"/>
              <w:ind w:left="360"/>
              <w:rPr>
                <w:rFonts w:ascii="Arial" w:eastAsia="Arial" w:hAnsi="Arial" w:cs="Arial"/>
                <w:color w:val="000000"/>
                <w:lang w:eastAsia="en-GB"/>
              </w:rPr>
            </w:pPr>
          </w:p>
        </w:tc>
        <w:tc>
          <w:tcPr>
            <w:tcW w:w="2831" w:type="dxa"/>
          </w:tcPr>
          <w:p w14:paraId="24BDDC63" w14:textId="77777777" w:rsidR="00FE666E" w:rsidRPr="00DA7355" w:rsidRDefault="00FE666E" w:rsidP="00C86F5D">
            <w:pPr>
              <w:spacing w:after="69" w:line="250" w:lineRule="auto"/>
              <w:ind w:left="360"/>
              <w:rPr>
                <w:rFonts w:ascii="Arial" w:eastAsia="Arial" w:hAnsi="Arial" w:cs="Arial"/>
                <w:color w:val="000000"/>
                <w:lang w:eastAsia="en-GB"/>
              </w:rPr>
            </w:pPr>
          </w:p>
        </w:tc>
      </w:tr>
      <w:tr w:rsidR="00FE666E" w:rsidRPr="00024142" w14:paraId="335B8432" w14:textId="77777777" w:rsidTr="00FE666E">
        <w:tc>
          <w:tcPr>
            <w:tcW w:w="3239" w:type="dxa"/>
          </w:tcPr>
          <w:p w14:paraId="3584841C" w14:textId="77777777" w:rsidR="00FE666E" w:rsidRPr="00DA7355" w:rsidRDefault="00FE666E" w:rsidP="00C86F5D">
            <w:pPr>
              <w:spacing w:after="120" w:line="251" w:lineRule="auto"/>
              <w:ind w:right="65"/>
              <w:rPr>
                <w:rFonts w:ascii="Arial" w:eastAsia="Arial" w:hAnsi="Arial" w:cs="Arial"/>
                <w:color w:val="000000"/>
                <w:lang w:eastAsia="en-GB"/>
              </w:rPr>
            </w:pPr>
            <w:r w:rsidRPr="00DA7355">
              <w:rPr>
                <w:rFonts w:ascii="Arial" w:eastAsia="Arial" w:hAnsi="Arial" w:cs="Arial"/>
                <w:b/>
                <w:color w:val="000000"/>
                <w:lang w:eastAsia="en-GB"/>
              </w:rPr>
              <w:t xml:space="preserve">Checking </w:t>
            </w:r>
          </w:p>
        </w:tc>
        <w:tc>
          <w:tcPr>
            <w:tcW w:w="7356" w:type="dxa"/>
          </w:tcPr>
          <w:p w14:paraId="37CCE88F" w14:textId="77777777" w:rsidR="00FE666E" w:rsidRPr="00DA7355" w:rsidRDefault="00FE666E" w:rsidP="00C86F5D">
            <w:pPr>
              <w:spacing w:after="69" w:line="250" w:lineRule="auto"/>
              <w:rPr>
                <w:rFonts w:ascii="Arial" w:hAnsi="Arial" w:cs="Arial"/>
                <w:color w:val="00B0F0"/>
              </w:rPr>
            </w:pPr>
            <w:r w:rsidRPr="001365F1">
              <w:rPr>
                <w:rFonts w:ascii="Arial" w:hAnsi="Arial" w:cs="Arial"/>
              </w:rPr>
              <w:t xml:space="preserve"> </w:t>
            </w:r>
            <w:r w:rsidRPr="00DA7355">
              <w:rPr>
                <w:rFonts w:ascii="Arial" w:hAnsi="Arial" w:cs="Arial"/>
              </w:rPr>
              <w:t>Guinea pigs front teeth and nails must be checked regularly, unless inappropriate at the stage of the breeding cycle, and treated as necessary, to ensure they are not overgrown or misaligned - only a veterinarian may correct overgrown</w:t>
            </w:r>
            <w:r>
              <w:rPr>
                <w:rFonts w:ascii="Arial" w:hAnsi="Arial" w:cs="Arial"/>
              </w:rPr>
              <w:t xml:space="preserve"> or </w:t>
            </w:r>
            <w:r w:rsidRPr="00DA7355">
              <w:rPr>
                <w:rFonts w:ascii="Arial" w:hAnsi="Arial" w:cs="Arial"/>
              </w:rPr>
              <w:t>misaligned teeth.  Guinea pigs in breeding harems must be checked as appropriate based on the management system.</w:t>
            </w:r>
            <w:r>
              <w:rPr>
                <w:rFonts w:ascii="Arial" w:hAnsi="Arial" w:cs="Arial"/>
              </w:rPr>
              <w:t xml:space="preserve"> </w:t>
            </w:r>
          </w:p>
        </w:tc>
        <w:tc>
          <w:tcPr>
            <w:tcW w:w="1600" w:type="dxa"/>
          </w:tcPr>
          <w:p w14:paraId="4B028D3E" w14:textId="77777777" w:rsidR="00FE666E" w:rsidRPr="00DA7355" w:rsidRDefault="00FE666E" w:rsidP="00C86F5D">
            <w:pPr>
              <w:spacing w:after="69" w:line="250" w:lineRule="auto"/>
              <w:ind w:left="360"/>
              <w:rPr>
                <w:rFonts w:ascii="Arial" w:eastAsia="Arial" w:hAnsi="Arial" w:cs="Arial"/>
                <w:color w:val="000000"/>
                <w:lang w:eastAsia="en-GB"/>
              </w:rPr>
            </w:pPr>
          </w:p>
        </w:tc>
        <w:tc>
          <w:tcPr>
            <w:tcW w:w="2831" w:type="dxa"/>
          </w:tcPr>
          <w:p w14:paraId="3BF14E74" w14:textId="77777777" w:rsidR="00FE666E" w:rsidRPr="00DA7355" w:rsidRDefault="00FE666E" w:rsidP="00C86F5D">
            <w:pPr>
              <w:spacing w:after="69" w:line="250" w:lineRule="auto"/>
              <w:ind w:left="360"/>
              <w:rPr>
                <w:rFonts w:ascii="Arial" w:eastAsia="Arial" w:hAnsi="Arial" w:cs="Arial"/>
                <w:color w:val="000000"/>
                <w:lang w:eastAsia="en-GB"/>
              </w:rPr>
            </w:pPr>
          </w:p>
        </w:tc>
      </w:tr>
    </w:tbl>
    <w:p w14:paraId="63B9C9D0" w14:textId="69801411" w:rsidR="001A6392" w:rsidRDefault="001A6392" w:rsidP="004000EE">
      <w:pPr>
        <w:spacing w:after="74" w:line="250" w:lineRule="auto"/>
        <w:ind w:right="74"/>
        <w:rPr>
          <w:rFonts w:ascii="Arial" w:eastAsia="Arial" w:hAnsi="Arial" w:cs="Arial"/>
          <w:color w:val="00B0F0"/>
          <w:lang w:eastAsia="en-GB"/>
        </w:rPr>
      </w:pPr>
    </w:p>
    <w:p w14:paraId="718EB267" w14:textId="0DFF1404" w:rsidR="001A6392" w:rsidRDefault="001A6392" w:rsidP="004000EE">
      <w:pPr>
        <w:spacing w:after="74" w:line="250" w:lineRule="auto"/>
        <w:ind w:right="74"/>
        <w:rPr>
          <w:rFonts w:ascii="Arial" w:eastAsia="Arial" w:hAnsi="Arial" w:cs="Arial"/>
          <w:color w:val="00B0F0"/>
          <w:lang w:eastAsia="en-GB"/>
        </w:rPr>
      </w:pPr>
    </w:p>
    <w:p w14:paraId="0DAF86E4" w14:textId="21D69D77" w:rsidR="00FE666E" w:rsidRDefault="00FE666E" w:rsidP="004000EE">
      <w:pPr>
        <w:spacing w:after="74" w:line="250" w:lineRule="auto"/>
        <w:ind w:right="74"/>
        <w:rPr>
          <w:rFonts w:ascii="Arial" w:eastAsia="Arial" w:hAnsi="Arial" w:cs="Arial"/>
          <w:color w:val="00B0F0"/>
          <w:lang w:eastAsia="en-GB"/>
        </w:rPr>
      </w:pPr>
    </w:p>
    <w:p w14:paraId="4163A064" w14:textId="260D0514" w:rsidR="00FE666E" w:rsidRDefault="00FE666E" w:rsidP="004000EE">
      <w:pPr>
        <w:spacing w:after="74" w:line="250" w:lineRule="auto"/>
        <w:ind w:right="74"/>
        <w:rPr>
          <w:rFonts w:ascii="Arial" w:eastAsia="Arial" w:hAnsi="Arial" w:cs="Arial"/>
          <w:color w:val="00B0F0"/>
          <w:lang w:eastAsia="en-GB"/>
        </w:rPr>
      </w:pPr>
    </w:p>
    <w:p w14:paraId="5C88A78E" w14:textId="0190E3E2" w:rsidR="00FE666E" w:rsidRDefault="00FE666E" w:rsidP="004000EE">
      <w:pPr>
        <w:spacing w:after="74" w:line="250" w:lineRule="auto"/>
        <w:ind w:right="74"/>
        <w:rPr>
          <w:rFonts w:ascii="Arial" w:eastAsia="Arial" w:hAnsi="Arial" w:cs="Arial"/>
          <w:color w:val="00B0F0"/>
          <w:lang w:eastAsia="en-GB"/>
        </w:rPr>
      </w:pPr>
    </w:p>
    <w:p w14:paraId="2E82FACB" w14:textId="71DBFF3B" w:rsidR="00FE666E" w:rsidRDefault="00FE666E" w:rsidP="004000EE">
      <w:pPr>
        <w:spacing w:after="74" w:line="250" w:lineRule="auto"/>
        <w:ind w:right="74"/>
        <w:rPr>
          <w:rFonts w:ascii="Arial" w:eastAsia="Arial" w:hAnsi="Arial" w:cs="Arial"/>
          <w:color w:val="00B0F0"/>
          <w:lang w:eastAsia="en-GB"/>
        </w:rPr>
      </w:pPr>
    </w:p>
    <w:p w14:paraId="1FDB7CB3" w14:textId="424B9D71" w:rsidR="00FE666E" w:rsidRDefault="00FE666E" w:rsidP="004000EE">
      <w:pPr>
        <w:spacing w:after="74" w:line="250" w:lineRule="auto"/>
        <w:ind w:right="74"/>
        <w:rPr>
          <w:rFonts w:ascii="Arial" w:eastAsia="Arial" w:hAnsi="Arial" w:cs="Arial"/>
          <w:color w:val="00B0F0"/>
          <w:lang w:eastAsia="en-GB"/>
        </w:rPr>
      </w:pPr>
    </w:p>
    <w:p w14:paraId="69E3DDA7" w14:textId="65BB3532" w:rsidR="00FE666E" w:rsidRDefault="00FE666E" w:rsidP="004000EE">
      <w:pPr>
        <w:spacing w:after="74" w:line="250" w:lineRule="auto"/>
        <w:ind w:right="74"/>
        <w:rPr>
          <w:rFonts w:ascii="Arial" w:eastAsia="Arial" w:hAnsi="Arial" w:cs="Arial"/>
          <w:color w:val="00B0F0"/>
          <w:lang w:eastAsia="en-GB"/>
        </w:rPr>
      </w:pPr>
    </w:p>
    <w:p w14:paraId="59F49DB9" w14:textId="6AB93B0A" w:rsidR="00FE666E" w:rsidRDefault="00FE666E" w:rsidP="004000EE">
      <w:pPr>
        <w:spacing w:after="74" w:line="250" w:lineRule="auto"/>
        <w:ind w:right="74"/>
        <w:rPr>
          <w:rFonts w:ascii="Arial" w:eastAsia="Arial" w:hAnsi="Arial" w:cs="Arial"/>
          <w:color w:val="00B0F0"/>
          <w:lang w:eastAsia="en-GB"/>
        </w:rPr>
      </w:pPr>
    </w:p>
    <w:p w14:paraId="5F1ADE0D" w14:textId="77777777" w:rsidR="00AA3335" w:rsidRDefault="00AA3335" w:rsidP="004000EE">
      <w:pPr>
        <w:spacing w:after="74" w:line="250" w:lineRule="auto"/>
        <w:ind w:right="74"/>
        <w:rPr>
          <w:rFonts w:ascii="Arial" w:eastAsia="Arial" w:hAnsi="Arial" w:cs="Arial"/>
          <w:color w:val="00B0F0"/>
          <w:lang w:eastAsia="en-GB"/>
        </w:rPr>
      </w:pPr>
    </w:p>
    <w:p w14:paraId="5BE97AC5" w14:textId="2717BD65" w:rsidR="00FE666E" w:rsidRDefault="00FE666E" w:rsidP="004000EE">
      <w:pPr>
        <w:spacing w:after="74" w:line="250" w:lineRule="auto"/>
        <w:ind w:right="74"/>
        <w:rPr>
          <w:rFonts w:ascii="Arial" w:eastAsia="Arial" w:hAnsi="Arial" w:cs="Arial"/>
          <w:color w:val="00B0F0"/>
          <w:lang w:eastAsia="en-GB"/>
        </w:rPr>
      </w:pPr>
    </w:p>
    <w:p w14:paraId="54C99FC3" w14:textId="77777777" w:rsidR="00FE666E" w:rsidRDefault="00FE666E" w:rsidP="004000EE">
      <w:pPr>
        <w:spacing w:after="74" w:line="250" w:lineRule="auto"/>
        <w:ind w:right="74"/>
        <w:rPr>
          <w:rFonts w:ascii="Arial" w:eastAsia="Arial" w:hAnsi="Arial" w:cs="Arial"/>
          <w:color w:val="00B0F0"/>
          <w:lang w:eastAsia="en-GB"/>
        </w:rPr>
      </w:pPr>
    </w:p>
    <w:p w14:paraId="7E2751EA" w14:textId="457E8421" w:rsidR="001A6392" w:rsidRDefault="001A6392" w:rsidP="004000EE">
      <w:pPr>
        <w:spacing w:after="74" w:line="250" w:lineRule="auto"/>
        <w:ind w:right="74"/>
        <w:rPr>
          <w:rFonts w:ascii="Arial" w:eastAsia="Arial" w:hAnsi="Arial" w:cs="Arial"/>
          <w:color w:val="00B0F0"/>
          <w:lang w:eastAsia="en-GB"/>
        </w:rPr>
      </w:pPr>
    </w:p>
    <w:p w14:paraId="670BF2D7" w14:textId="2F66BE3E" w:rsidR="00FE666E" w:rsidRDefault="00FE666E" w:rsidP="00FE666E">
      <w:pPr>
        <w:spacing w:after="145"/>
        <w:ind w:right="74"/>
        <w:rPr>
          <w:rFonts w:ascii="Arial" w:eastAsia="Arial" w:hAnsi="Arial" w:cs="Arial"/>
          <w:color w:val="000000"/>
          <w:lang w:eastAsia="en-GB"/>
        </w:rPr>
      </w:pPr>
      <w:r w:rsidRPr="00ED4549">
        <w:rPr>
          <w:rFonts w:ascii="Arial" w:eastAsia="Arial" w:hAnsi="Arial" w:cs="Arial"/>
          <w:b/>
          <w:color w:val="00AF41"/>
          <w:sz w:val="36"/>
          <w:lang w:eastAsia="en-GB"/>
        </w:rPr>
        <w:lastRenderedPageBreak/>
        <w:t xml:space="preserve">Part </w:t>
      </w:r>
      <w:r>
        <w:rPr>
          <w:rFonts w:ascii="Arial" w:eastAsia="Arial" w:hAnsi="Arial" w:cs="Arial"/>
          <w:b/>
          <w:color w:val="00AF41"/>
          <w:sz w:val="36"/>
          <w:lang w:eastAsia="en-GB"/>
        </w:rPr>
        <w:t>H</w:t>
      </w:r>
      <w:r w:rsidRPr="00ED4549">
        <w:rPr>
          <w:rFonts w:ascii="Arial" w:eastAsia="Arial" w:hAnsi="Arial" w:cs="Arial"/>
          <w:b/>
          <w:color w:val="00AF41"/>
          <w:sz w:val="36"/>
          <w:lang w:eastAsia="en-GB"/>
        </w:rPr>
        <w:t xml:space="preserve"> – </w:t>
      </w:r>
      <w:r>
        <w:rPr>
          <w:rFonts w:ascii="Arial" w:eastAsia="Arial" w:hAnsi="Arial" w:cs="Arial"/>
          <w:b/>
          <w:color w:val="00AF41"/>
          <w:sz w:val="36"/>
          <w:lang w:eastAsia="en-GB"/>
        </w:rPr>
        <w:t xml:space="preserve">Domestic Small Rodents </w:t>
      </w:r>
      <w:r w:rsidRPr="005409F6">
        <w:rPr>
          <w:rFonts w:ascii="Arial" w:eastAsia="Arial" w:hAnsi="Arial" w:cs="Arial"/>
          <w:color w:val="000000"/>
          <w:lang w:eastAsia="en-GB"/>
        </w:rPr>
        <w:t xml:space="preserve">‘Domestic small rodents means hamsters, gerbils, rats, mice, chinchillas, degus’. </w:t>
      </w:r>
    </w:p>
    <w:p w14:paraId="139D20C6" w14:textId="77777777" w:rsidR="00FE666E" w:rsidRPr="005409F6" w:rsidRDefault="00FE666E" w:rsidP="00FE666E">
      <w:pPr>
        <w:spacing w:after="145"/>
        <w:ind w:right="74"/>
        <w:rPr>
          <w:rFonts w:ascii="Arial" w:eastAsia="Arial" w:hAnsi="Arial" w:cs="Arial"/>
          <w:color w:val="000000"/>
          <w:sz w:val="24"/>
          <w:lang w:eastAsia="en-GB"/>
        </w:rPr>
      </w:pPr>
    </w:p>
    <w:tbl>
      <w:tblPr>
        <w:tblStyle w:val="TableGrid"/>
        <w:tblW w:w="15026" w:type="dxa"/>
        <w:tblInd w:w="-714" w:type="dxa"/>
        <w:tblLook w:val="04A0" w:firstRow="1" w:lastRow="0" w:firstColumn="1" w:lastColumn="0" w:noHBand="0" w:noVBand="1"/>
      </w:tblPr>
      <w:tblGrid>
        <w:gridCol w:w="3686"/>
        <w:gridCol w:w="5893"/>
        <w:gridCol w:w="1762"/>
        <w:gridCol w:w="3685"/>
      </w:tblGrid>
      <w:tr w:rsidR="00FE666E" w:rsidRPr="00024142" w14:paraId="0619E56A" w14:textId="77777777" w:rsidTr="00FE666E">
        <w:tc>
          <w:tcPr>
            <w:tcW w:w="3686" w:type="dxa"/>
          </w:tcPr>
          <w:p w14:paraId="50701498" w14:textId="77777777" w:rsidR="00FE666E" w:rsidRPr="0062564B" w:rsidRDefault="00FE666E" w:rsidP="00C86F5D">
            <w:pPr>
              <w:keepNext/>
              <w:keepLines/>
              <w:tabs>
                <w:tab w:val="center" w:pos="1242"/>
              </w:tabs>
              <w:spacing w:after="81"/>
              <w:outlineLvl w:val="2"/>
              <w:rPr>
                <w:rFonts w:ascii="Arial" w:eastAsia="Arial" w:hAnsi="Arial" w:cs="Arial"/>
                <w:b/>
                <w:color w:val="000000"/>
                <w:sz w:val="24"/>
                <w:szCs w:val="24"/>
                <w:lang w:eastAsia="en-GB"/>
              </w:rPr>
            </w:pPr>
            <w:r w:rsidRPr="0062564B">
              <w:rPr>
                <w:rFonts w:ascii="Arial" w:hAnsi="Arial" w:cs="Arial"/>
                <w:b/>
                <w:sz w:val="24"/>
                <w:szCs w:val="24"/>
              </w:rPr>
              <w:t>Condition</w:t>
            </w:r>
          </w:p>
        </w:tc>
        <w:tc>
          <w:tcPr>
            <w:tcW w:w="5893" w:type="dxa"/>
          </w:tcPr>
          <w:p w14:paraId="76D2FA09" w14:textId="77777777" w:rsidR="00FE666E" w:rsidRPr="0062564B" w:rsidRDefault="00FE666E" w:rsidP="00C86F5D">
            <w:pPr>
              <w:keepNext/>
              <w:keepLines/>
              <w:tabs>
                <w:tab w:val="center" w:pos="1242"/>
              </w:tabs>
              <w:spacing w:after="81"/>
              <w:outlineLvl w:val="2"/>
              <w:rPr>
                <w:rFonts w:ascii="Arial" w:eastAsia="Arial" w:hAnsi="Arial" w:cs="Arial"/>
                <w:b/>
                <w:color w:val="000000"/>
                <w:sz w:val="24"/>
                <w:szCs w:val="24"/>
                <w:lang w:eastAsia="en-GB"/>
              </w:rPr>
            </w:pPr>
            <w:r w:rsidRPr="0062564B">
              <w:rPr>
                <w:rFonts w:ascii="Arial" w:hAnsi="Arial" w:cs="Arial"/>
                <w:b/>
                <w:sz w:val="24"/>
                <w:szCs w:val="24"/>
              </w:rPr>
              <w:t>Guidance</w:t>
            </w:r>
          </w:p>
        </w:tc>
        <w:tc>
          <w:tcPr>
            <w:tcW w:w="1762" w:type="dxa"/>
          </w:tcPr>
          <w:p w14:paraId="1B9E9FD7" w14:textId="77777777" w:rsidR="00FE666E" w:rsidRDefault="00FE666E" w:rsidP="00C86F5D">
            <w:pPr>
              <w:keepNext/>
              <w:keepLines/>
              <w:tabs>
                <w:tab w:val="center" w:pos="1242"/>
              </w:tabs>
              <w:spacing w:after="81"/>
              <w:outlineLvl w:val="2"/>
              <w:rPr>
                <w:rFonts w:ascii="Arial" w:hAnsi="Arial" w:cs="Arial"/>
                <w:b/>
                <w:sz w:val="24"/>
                <w:szCs w:val="24"/>
              </w:rPr>
            </w:pPr>
            <w:r w:rsidRPr="0062564B">
              <w:rPr>
                <w:rFonts w:ascii="Arial" w:hAnsi="Arial" w:cs="Arial"/>
                <w:b/>
                <w:sz w:val="24"/>
                <w:szCs w:val="24"/>
              </w:rPr>
              <w:t xml:space="preserve">Condition met </w:t>
            </w:r>
          </w:p>
          <w:p w14:paraId="16CF1DEA" w14:textId="43A7E8E6" w:rsidR="00FE666E" w:rsidRPr="0062564B" w:rsidRDefault="00FE666E" w:rsidP="00C86F5D">
            <w:pPr>
              <w:keepNext/>
              <w:keepLines/>
              <w:tabs>
                <w:tab w:val="center" w:pos="1242"/>
              </w:tabs>
              <w:spacing w:after="81"/>
              <w:outlineLvl w:val="2"/>
              <w:rPr>
                <w:rFonts w:ascii="Arial" w:eastAsia="Arial" w:hAnsi="Arial" w:cs="Arial"/>
                <w:b/>
                <w:color w:val="000000"/>
                <w:sz w:val="24"/>
                <w:szCs w:val="24"/>
                <w:lang w:eastAsia="en-GB"/>
              </w:rPr>
            </w:pPr>
            <w:r w:rsidRPr="0062564B">
              <w:rPr>
                <w:rFonts w:ascii="Arial" w:hAnsi="Arial" w:cs="Arial"/>
                <w:b/>
                <w:sz w:val="24"/>
                <w:szCs w:val="24"/>
              </w:rPr>
              <w:t>YES / NO</w:t>
            </w:r>
          </w:p>
        </w:tc>
        <w:tc>
          <w:tcPr>
            <w:tcW w:w="3685" w:type="dxa"/>
          </w:tcPr>
          <w:p w14:paraId="22BB4A30" w14:textId="77777777" w:rsidR="00FE666E" w:rsidRPr="0062564B" w:rsidRDefault="00FE666E" w:rsidP="00C86F5D">
            <w:pPr>
              <w:keepNext/>
              <w:keepLines/>
              <w:tabs>
                <w:tab w:val="center" w:pos="1242"/>
              </w:tabs>
              <w:spacing w:after="81"/>
              <w:outlineLvl w:val="2"/>
              <w:rPr>
                <w:rFonts w:ascii="Arial" w:eastAsia="Arial" w:hAnsi="Arial" w:cs="Arial"/>
                <w:b/>
                <w:color w:val="000000"/>
                <w:sz w:val="24"/>
                <w:szCs w:val="24"/>
                <w:lang w:eastAsia="en-GB"/>
              </w:rPr>
            </w:pPr>
            <w:r w:rsidRPr="0062564B">
              <w:rPr>
                <w:rFonts w:ascii="Arial" w:eastAsia="Arial" w:hAnsi="Arial" w:cs="Arial"/>
                <w:b/>
                <w:color w:val="000000"/>
                <w:sz w:val="24"/>
                <w:szCs w:val="24"/>
                <w:lang w:eastAsia="en-GB"/>
              </w:rPr>
              <w:t xml:space="preserve">Officers Notes </w:t>
            </w:r>
          </w:p>
        </w:tc>
      </w:tr>
      <w:tr w:rsidR="00FE666E" w:rsidRPr="00024142" w14:paraId="28F0326E" w14:textId="77777777" w:rsidTr="00FE666E">
        <w:tc>
          <w:tcPr>
            <w:tcW w:w="3686" w:type="dxa"/>
          </w:tcPr>
          <w:p w14:paraId="2A82BC0C" w14:textId="77777777" w:rsidR="00FE666E" w:rsidRPr="0062564B" w:rsidRDefault="00FE666E" w:rsidP="00C86F5D">
            <w:pPr>
              <w:keepNext/>
              <w:keepLines/>
              <w:tabs>
                <w:tab w:val="center" w:pos="2159"/>
              </w:tabs>
              <w:spacing w:after="81"/>
              <w:ind w:left="-15"/>
              <w:outlineLvl w:val="1"/>
              <w:rPr>
                <w:rFonts w:ascii="Arial" w:eastAsia="Arial" w:hAnsi="Arial" w:cs="Arial"/>
                <w:b/>
                <w:color w:val="000000"/>
                <w:lang w:eastAsia="en-GB"/>
              </w:rPr>
            </w:pPr>
            <w:r w:rsidRPr="0062564B">
              <w:rPr>
                <w:rFonts w:ascii="Arial" w:eastAsia="Arial" w:hAnsi="Arial" w:cs="Arial"/>
                <w:b/>
                <w:lang w:eastAsia="en-GB"/>
              </w:rPr>
              <w:t xml:space="preserve">5.0 Suitable Environment </w:t>
            </w:r>
          </w:p>
        </w:tc>
        <w:tc>
          <w:tcPr>
            <w:tcW w:w="5893" w:type="dxa"/>
          </w:tcPr>
          <w:p w14:paraId="7474D619" w14:textId="77777777" w:rsidR="00FE666E" w:rsidRPr="00D05E50" w:rsidRDefault="00FE666E" w:rsidP="00C86F5D">
            <w:pPr>
              <w:spacing w:after="63" w:line="250" w:lineRule="auto"/>
              <w:ind w:right="74"/>
              <w:rPr>
                <w:rFonts w:ascii="Arial" w:eastAsia="Arial" w:hAnsi="Arial" w:cs="Arial"/>
                <w:color w:val="000000"/>
                <w:lang w:eastAsia="en-GB"/>
              </w:rPr>
            </w:pPr>
            <w:r w:rsidRPr="00D05E50">
              <w:rPr>
                <w:rFonts w:ascii="Arial" w:hAnsi="Arial" w:cs="Arial"/>
              </w:rPr>
              <w:t> Businesses must prevent the risk of injury, illness and escape.</w:t>
            </w:r>
          </w:p>
        </w:tc>
        <w:tc>
          <w:tcPr>
            <w:tcW w:w="1762" w:type="dxa"/>
          </w:tcPr>
          <w:p w14:paraId="414670B2" w14:textId="77777777" w:rsidR="00FE666E" w:rsidRPr="0062564B" w:rsidRDefault="00FE666E" w:rsidP="00C86F5D">
            <w:pPr>
              <w:spacing w:after="124" w:line="250" w:lineRule="auto"/>
              <w:ind w:left="360"/>
              <w:rPr>
                <w:rFonts w:ascii="Arial" w:eastAsia="Arial" w:hAnsi="Arial" w:cs="Arial"/>
                <w:color w:val="000000"/>
                <w:lang w:eastAsia="en-GB"/>
              </w:rPr>
            </w:pPr>
          </w:p>
        </w:tc>
        <w:tc>
          <w:tcPr>
            <w:tcW w:w="3685" w:type="dxa"/>
          </w:tcPr>
          <w:p w14:paraId="465E40FE" w14:textId="77777777" w:rsidR="00FE666E" w:rsidRPr="0062564B" w:rsidRDefault="00FE666E" w:rsidP="00C86F5D">
            <w:pPr>
              <w:spacing w:after="124" w:line="250" w:lineRule="auto"/>
              <w:ind w:left="360"/>
              <w:rPr>
                <w:rFonts w:ascii="Arial" w:eastAsia="Arial" w:hAnsi="Arial" w:cs="Arial"/>
                <w:color w:val="000000"/>
                <w:lang w:eastAsia="en-GB"/>
              </w:rPr>
            </w:pPr>
          </w:p>
        </w:tc>
      </w:tr>
      <w:tr w:rsidR="00FE666E" w:rsidRPr="00024142" w14:paraId="03AD4079" w14:textId="77777777" w:rsidTr="00FE666E">
        <w:tc>
          <w:tcPr>
            <w:tcW w:w="3686" w:type="dxa"/>
          </w:tcPr>
          <w:p w14:paraId="21CB7DDB" w14:textId="77777777" w:rsidR="00FE666E" w:rsidRPr="0062564B" w:rsidRDefault="00FE666E" w:rsidP="00C86F5D">
            <w:pPr>
              <w:spacing w:after="120" w:line="251" w:lineRule="auto"/>
              <w:ind w:right="65"/>
              <w:rPr>
                <w:rFonts w:ascii="Arial" w:eastAsia="Arial" w:hAnsi="Arial" w:cs="Arial"/>
                <w:color w:val="000000"/>
                <w:lang w:eastAsia="en-GB"/>
              </w:rPr>
            </w:pPr>
          </w:p>
        </w:tc>
        <w:tc>
          <w:tcPr>
            <w:tcW w:w="5893" w:type="dxa"/>
          </w:tcPr>
          <w:p w14:paraId="16A7F083" w14:textId="77777777" w:rsidR="00FE666E" w:rsidRPr="0062564B" w:rsidRDefault="00FE666E" w:rsidP="00C86F5D">
            <w:pPr>
              <w:spacing w:after="63" w:line="250" w:lineRule="auto"/>
              <w:ind w:right="74"/>
              <w:rPr>
                <w:rFonts w:ascii="Arial" w:eastAsia="Arial" w:hAnsi="Arial" w:cs="Arial"/>
                <w:color w:val="000000"/>
                <w:lang w:eastAsia="en-GB"/>
              </w:rPr>
            </w:pPr>
            <w:r w:rsidRPr="001365F1">
              <w:rPr>
                <w:rFonts w:ascii="Arial" w:hAnsi="Arial" w:cs="Arial"/>
              </w:rPr>
              <w:t xml:space="preserve"> </w:t>
            </w:r>
            <w:r w:rsidRPr="0062564B">
              <w:rPr>
                <w:rFonts w:ascii="Arial" w:hAnsi="Arial" w:cs="Arial"/>
              </w:rPr>
              <w:t xml:space="preserve">If wire cages are used, bars must be narrow enough to avoid the risk of escape.  </w:t>
            </w:r>
          </w:p>
        </w:tc>
        <w:tc>
          <w:tcPr>
            <w:tcW w:w="1762" w:type="dxa"/>
          </w:tcPr>
          <w:p w14:paraId="43C27CAC" w14:textId="77777777" w:rsidR="00FE666E" w:rsidRPr="0062564B" w:rsidRDefault="00FE666E" w:rsidP="00C86F5D">
            <w:pPr>
              <w:spacing w:after="124" w:line="250" w:lineRule="auto"/>
              <w:ind w:left="360"/>
              <w:rPr>
                <w:rFonts w:ascii="Arial" w:eastAsia="Arial" w:hAnsi="Arial" w:cs="Arial"/>
                <w:color w:val="000000"/>
                <w:lang w:eastAsia="en-GB"/>
              </w:rPr>
            </w:pPr>
          </w:p>
        </w:tc>
        <w:tc>
          <w:tcPr>
            <w:tcW w:w="3685" w:type="dxa"/>
          </w:tcPr>
          <w:p w14:paraId="1735BD56" w14:textId="77777777" w:rsidR="00FE666E" w:rsidRPr="0062564B" w:rsidRDefault="00FE666E" w:rsidP="00C86F5D">
            <w:pPr>
              <w:spacing w:after="124" w:line="250" w:lineRule="auto"/>
              <w:ind w:left="360"/>
              <w:rPr>
                <w:rFonts w:ascii="Arial" w:eastAsia="Arial" w:hAnsi="Arial" w:cs="Arial"/>
                <w:color w:val="000000"/>
                <w:lang w:eastAsia="en-GB"/>
              </w:rPr>
            </w:pPr>
          </w:p>
        </w:tc>
      </w:tr>
      <w:tr w:rsidR="00FE666E" w:rsidRPr="00024142" w14:paraId="5A99AF69" w14:textId="77777777" w:rsidTr="00FE666E">
        <w:trPr>
          <w:trHeight w:val="634"/>
        </w:trPr>
        <w:tc>
          <w:tcPr>
            <w:tcW w:w="3686" w:type="dxa"/>
          </w:tcPr>
          <w:p w14:paraId="288F0639" w14:textId="77777777" w:rsidR="00FE666E" w:rsidRPr="0062564B" w:rsidRDefault="00FE666E" w:rsidP="00C86F5D">
            <w:pPr>
              <w:spacing w:after="120" w:line="251" w:lineRule="auto"/>
              <w:ind w:right="65"/>
              <w:rPr>
                <w:rFonts w:ascii="Arial" w:eastAsia="Arial" w:hAnsi="Arial" w:cs="Arial"/>
                <w:color w:val="000000"/>
                <w:lang w:eastAsia="en-GB"/>
              </w:rPr>
            </w:pPr>
          </w:p>
        </w:tc>
        <w:tc>
          <w:tcPr>
            <w:tcW w:w="5893" w:type="dxa"/>
          </w:tcPr>
          <w:p w14:paraId="11EE8F41" w14:textId="77777777" w:rsidR="00FE666E" w:rsidRPr="0062564B" w:rsidRDefault="00FE666E" w:rsidP="00C86F5D">
            <w:pPr>
              <w:spacing w:after="149" w:line="250" w:lineRule="auto"/>
              <w:rPr>
                <w:rFonts w:ascii="Arial" w:eastAsia="Arial" w:hAnsi="Arial" w:cs="Arial"/>
                <w:color w:val="00B0F0"/>
                <w:lang w:eastAsia="en-GB"/>
              </w:rPr>
            </w:pPr>
            <w:r w:rsidRPr="001365F1">
              <w:rPr>
                <w:rFonts w:ascii="Arial" w:hAnsi="Arial" w:cs="Arial"/>
              </w:rPr>
              <w:t xml:space="preserve"> </w:t>
            </w:r>
            <w:r w:rsidRPr="0062564B">
              <w:rPr>
                <w:rFonts w:ascii="Arial" w:hAnsi="Arial" w:cs="Arial"/>
              </w:rPr>
              <w:t xml:space="preserve">Slatted, grid or wire mesh floors are not to be used in small animal </w:t>
            </w:r>
            <w:r>
              <w:rPr>
                <w:rFonts w:ascii="Arial" w:hAnsi="Arial" w:cs="Arial"/>
              </w:rPr>
              <w:t>housing</w:t>
            </w:r>
            <w:r w:rsidRPr="0062564B">
              <w:rPr>
                <w:rFonts w:ascii="Arial" w:hAnsi="Arial" w:cs="Arial"/>
              </w:rPr>
              <w:t xml:space="preserve">. Chinchillas can be housed in cages with wire mesh floors if there are areas of alternative flooring such as solid wood. </w:t>
            </w:r>
          </w:p>
        </w:tc>
        <w:tc>
          <w:tcPr>
            <w:tcW w:w="1762" w:type="dxa"/>
          </w:tcPr>
          <w:p w14:paraId="07FA5C3A" w14:textId="77777777" w:rsidR="00FE666E" w:rsidRPr="0062564B" w:rsidRDefault="00FE666E" w:rsidP="00C86F5D">
            <w:pPr>
              <w:spacing w:after="149" w:line="250" w:lineRule="auto"/>
              <w:ind w:left="360"/>
              <w:rPr>
                <w:rFonts w:ascii="Arial" w:eastAsia="Arial" w:hAnsi="Arial" w:cs="Arial"/>
                <w:color w:val="00B0F0"/>
                <w:lang w:eastAsia="en-GB"/>
              </w:rPr>
            </w:pPr>
          </w:p>
        </w:tc>
        <w:tc>
          <w:tcPr>
            <w:tcW w:w="3685" w:type="dxa"/>
          </w:tcPr>
          <w:p w14:paraId="2AB0C59C" w14:textId="77777777" w:rsidR="00FE666E" w:rsidRPr="0062564B" w:rsidRDefault="00FE666E" w:rsidP="00C86F5D">
            <w:pPr>
              <w:spacing w:after="149" w:line="250" w:lineRule="auto"/>
              <w:ind w:left="360"/>
              <w:rPr>
                <w:rFonts w:ascii="Arial" w:eastAsia="Arial" w:hAnsi="Arial" w:cs="Arial"/>
                <w:color w:val="00B0F0"/>
                <w:lang w:eastAsia="en-GB"/>
              </w:rPr>
            </w:pPr>
          </w:p>
        </w:tc>
      </w:tr>
      <w:tr w:rsidR="00FE666E" w:rsidRPr="00024142" w14:paraId="376F8F5E" w14:textId="77777777" w:rsidTr="00FE666E">
        <w:tc>
          <w:tcPr>
            <w:tcW w:w="3686" w:type="dxa"/>
          </w:tcPr>
          <w:p w14:paraId="54EB42C2" w14:textId="77777777" w:rsidR="00FE666E" w:rsidRPr="0062564B" w:rsidRDefault="00FE666E" w:rsidP="00C86F5D">
            <w:pPr>
              <w:keepNext/>
              <w:keepLines/>
              <w:tabs>
                <w:tab w:val="center" w:pos="2159"/>
              </w:tabs>
              <w:spacing w:after="59"/>
              <w:outlineLvl w:val="2"/>
              <w:rPr>
                <w:rFonts w:ascii="Arial" w:eastAsia="Arial" w:hAnsi="Arial" w:cs="Arial"/>
                <w:b/>
                <w:color w:val="000000"/>
                <w:lang w:eastAsia="en-GB"/>
              </w:rPr>
            </w:pPr>
          </w:p>
        </w:tc>
        <w:tc>
          <w:tcPr>
            <w:tcW w:w="5893" w:type="dxa"/>
          </w:tcPr>
          <w:p w14:paraId="606CF0BB" w14:textId="77777777" w:rsidR="00FE666E" w:rsidRPr="00D05E50" w:rsidRDefault="00FE666E" w:rsidP="00C86F5D">
            <w:pPr>
              <w:keepNext/>
              <w:keepLines/>
              <w:tabs>
                <w:tab w:val="center" w:pos="2159"/>
              </w:tabs>
              <w:spacing w:after="59"/>
              <w:outlineLvl w:val="2"/>
              <w:rPr>
                <w:rFonts w:ascii="Arial" w:eastAsia="Arial" w:hAnsi="Arial" w:cs="Arial"/>
                <w:b/>
                <w:color w:val="000000"/>
                <w:lang w:eastAsia="en-GB"/>
              </w:rPr>
            </w:pPr>
            <w:r w:rsidRPr="00D05E50">
              <w:rPr>
                <w:rFonts w:ascii="Arial" w:hAnsi="Arial" w:cs="Arial"/>
              </w:rPr>
              <w:t> See the minimum enclosure sizes that must be followed.</w:t>
            </w:r>
          </w:p>
        </w:tc>
        <w:tc>
          <w:tcPr>
            <w:tcW w:w="1762" w:type="dxa"/>
          </w:tcPr>
          <w:p w14:paraId="4E5C111F" w14:textId="77777777" w:rsidR="00FE666E" w:rsidRPr="0062564B" w:rsidRDefault="00FE666E" w:rsidP="00C86F5D">
            <w:pPr>
              <w:keepNext/>
              <w:keepLines/>
              <w:tabs>
                <w:tab w:val="center" w:pos="2159"/>
              </w:tabs>
              <w:spacing w:after="59"/>
              <w:ind w:left="360"/>
              <w:outlineLvl w:val="2"/>
              <w:rPr>
                <w:rFonts w:ascii="Arial" w:eastAsia="Arial" w:hAnsi="Arial" w:cs="Arial"/>
                <w:b/>
                <w:color w:val="000000"/>
                <w:lang w:eastAsia="en-GB"/>
              </w:rPr>
            </w:pPr>
          </w:p>
        </w:tc>
        <w:tc>
          <w:tcPr>
            <w:tcW w:w="3685" w:type="dxa"/>
          </w:tcPr>
          <w:p w14:paraId="3D09AE46" w14:textId="77777777" w:rsidR="00FE666E" w:rsidRPr="0062564B" w:rsidRDefault="00FE666E" w:rsidP="00C86F5D">
            <w:pPr>
              <w:keepNext/>
              <w:keepLines/>
              <w:tabs>
                <w:tab w:val="center" w:pos="2159"/>
              </w:tabs>
              <w:spacing w:after="59"/>
              <w:ind w:left="360"/>
              <w:outlineLvl w:val="2"/>
              <w:rPr>
                <w:rFonts w:ascii="Arial" w:eastAsia="Arial" w:hAnsi="Arial" w:cs="Arial"/>
                <w:b/>
                <w:color w:val="000000"/>
                <w:lang w:eastAsia="en-GB"/>
              </w:rPr>
            </w:pPr>
          </w:p>
        </w:tc>
      </w:tr>
      <w:tr w:rsidR="00FE666E" w:rsidRPr="00024142" w14:paraId="1075BB44" w14:textId="77777777" w:rsidTr="00FE666E">
        <w:tc>
          <w:tcPr>
            <w:tcW w:w="3686" w:type="dxa"/>
          </w:tcPr>
          <w:p w14:paraId="4DDBDE1E" w14:textId="77777777" w:rsidR="00FE666E" w:rsidRPr="0062564B" w:rsidRDefault="00FE666E" w:rsidP="00C86F5D">
            <w:pPr>
              <w:spacing w:after="120" w:line="251" w:lineRule="auto"/>
              <w:ind w:right="65"/>
              <w:rPr>
                <w:rFonts w:ascii="Arial" w:eastAsia="Arial" w:hAnsi="Arial" w:cs="Arial"/>
                <w:color w:val="000000"/>
                <w:lang w:eastAsia="en-GB"/>
              </w:rPr>
            </w:pPr>
            <w:r w:rsidRPr="0062564B">
              <w:rPr>
                <w:rFonts w:ascii="Arial" w:eastAsia="Arial" w:hAnsi="Arial" w:cs="Arial"/>
                <w:b/>
                <w:color w:val="000000"/>
                <w:lang w:eastAsia="en-GB"/>
              </w:rPr>
              <w:t xml:space="preserve">Environmental conditions, including sizes </w:t>
            </w:r>
          </w:p>
        </w:tc>
        <w:tc>
          <w:tcPr>
            <w:tcW w:w="5893" w:type="dxa"/>
          </w:tcPr>
          <w:p w14:paraId="06E4FDFE" w14:textId="77777777" w:rsidR="00FE666E" w:rsidRPr="0062564B" w:rsidRDefault="00FE666E" w:rsidP="00C86F5D">
            <w:pPr>
              <w:spacing w:after="124" w:line="250" w:lineRule="auto"/>
              <w:rPr>
                <w:rFonts w:ascii="Arial" w:eastAsia="Arial" w:hAnsi="Arial" w:cs="Arial"/>
                <w:color w:val="000000"/>
                <w:lang w:eastAsia="en-GB"/>
              </w:rPr>
            </w:pPr>
            <w:r w:rsidRPr="001365F1">
              <w:rPr>
                <w:rFonts w:ascii="Arial" w:hAnsi="Arial" w:cs="Arial"/>
              </w:rPr>
              <w:t xml:space="preserve"> </w:t>
            </w:r>
            <w:r w:rsidRPr="0062564B">
              <w:rPr>
                <w:rFonts w:ascii="Arial" w:hAnsi="Arial" w:cs="Arial"/>
              </w:rPr>
              <w:t xml:space="preserve">Every animal must be able to lie fully outstretched, turn around unimpeded, stand fully upright without touching the cage roof, hide, dig, run and play. </w:t>
            </w:r>
          </w:p>
        </w:tc>
        <w:tc>
          <w:tcPr>
            <w:tcW w:w="1762" w:type="dxa"/>
          </w:tcPr>
          <w:p w14:paraId="19F0ABA1" w14:textId="77777777" w:rsidR="00FE666E" w:rsidRPr="0062564B" w:rsidRDefault="00FE666E" w:rsidP="00C86F5D">
            <w:pPr>
              <w:spacing w:after="124" w:line="250" w:lineRule="auto"/>
              <w:ind w:left="360"/>
              <w:rPr>
                <w:rFonts w:ascii="Arial" w:eastAsia="Arial" w:hAnsi="Arial" w:cs="Arial"/>
                <w:color w:val="000000"/>
                <w:lang w:eastAsia="en-GB"/>
              </w:rPr>
            </w:pPr>
          </w:p>
        </w:tc>
        <w:tc>
          <w:tcPr>
            <w:tcW w:w="3685" w:type="dxa"/>
          </w:tcPr>
          <w:p w14:paraId="40F4F55D" w14:textId="77777777" w:rsidR="00FE666E" w:rsidRPr="0062564B" w:rsidRDefault="00FE666E" w:rsidP="00C86F5D">
            <w:pPr>
              <w:spacing w:after="124" w:line="250" w:lineRule="auto"/>
              <w:ind w:left="360"/>
              <w:rPr>
                <w:rFonts w:ascii="Arial" w:eastAsia="Arial" w:hAnsi="Arial" w:cs="Arial"/>
                <w:color w:val="000000"/>
                <w:lang w:eastAsia="en-GB"/>
              </w:rPr>
            </w:pPr>
          </w:p>
        </w:tc>
      </w:tr>
      <w:tr w:rsidR="00FE666E" w:rsidRPr="00024142" w14:paraId="7A12774E" w14:textId="77777777" w:rsidTr="00FE666E">
        <w:tc>
          <w:tcPr>
            <w:tcW w:w="3686" w:type="dxa"/>
          </w:tcPr>
          <w:p w14:paraId="0F9DE850" w14:textId="77777777" w:rsidR="00FE666E" w:rsidRPr="0062564B" w:rsidRDefault="00FE666E" w:rsidP="00C86F5D">
            <w:pPr>
              <w:spacing w:after="124" w:line="250" w:lineRule="auto"/>
              <w:ind w:left="360"/>
              <w:rPr>
                <w:rFonts w:ascii="Arial" w:eastAsia="Arial" w:hAnsi="Arial" w:cs="Arial"/>
                <w:color w:val="000000"/>
                <w:lang w:eastAsia="en-GB"/>
              </w:rPr>
            </w:pPr>
            <w:r>
              <w:rPr>
                <w:rFonts w:ascii="Arial" w:eastAsia="Arial" w:hAnsi="Arial" w:cs="Arial"/>
                <w:color w:val="000000"/>
                <w:lang w:eastAsia="en-GB"/>
              </w:rPr>
              <w:t xml:space="preserve"> </w:t>
            </w:r>
          </w:p>
        </w:tc>
        <w:tc>
          <w:tcPr>
            <w:tcW w:w="5893" w:type="dxa"/>
          </w:tcPr>
          <w:p w14:paraId="37E5F8EA" w14:textId="77777777" w:rsidR="00FE666E" w:rsidRPr="0062564B" w:rsidRDefault="00FE666E" w:rsidP="00C86F5D">
            <w:pPr>
              <w:spacing w:after="124" w:line="250" w:lineRule="auto"/>
              <w:rPr>
                <w:rFonts w:ascii="Arial" w:eastAsia="Arial" w:hAnsi="Arial" w:cs="Arial"/>
                <w:color w:val="000000"/>
                <w:lang w:eastAsia="en-GB"/>
              </w:rPr>
            </w:pPr>
            <w:r w:rsidRPr="001365F1">
              <w:rPr>
                <w:rFonts w:ascii="Arial" w:hAnsi="Arial" w:cs="Arial"/>
              </w:rPr>
              <w:t xml:space="preserve"> </w:t>
            </w:r>
            <w:r w:rsidRPr="0062564B">
              <w:rPr>
                <w:rFonts w:ascii="Arial" w:hAnsi="Arial" w:cs="Arial"/>
              </w:rPr>
              <w:t xml:space="preserve">Sleeping areas need to be dry, draught-free, well ventilated and clean as well as large enough to allow all the small rodents housed to rest together fully outstretched, turn around unimpeded and move around comfortably. </w:t>
            </w:r>
          </w:p>
        </w:tc>
        <w:tc>
          <w:tcPr>
            <w:tcW w:w="1762" w:type="dxa"/>
          </w:tcPr>
          <w:p w14:paraId="0C8AF729" w14:textId="77777777" w:rsidR="00FE666E" w:rsidRPr="0062564B" w:rsidRDefault="00FE666E" w:rsidP="00C86F5D">
            <w:pPr>
              <w:spacing w:after="124" w:line="250" w:lineRule="auto"/>
              <w:ind w:left="360"/>
              <w:rPr>
                <w:rFonts w:ascii="Arial" w:eastAsia="Arial" w:hAnsi="Arial" w:cs="Arial"/>
                <w:color w:val="000000"/>
                <w:lang w:eastAsia="en-GB"/>
              </w:rPr>
            </w:pPr>
          </w:p>
        </w:tc>
        <w:tc>
          <w:tcPr>
            <w:tcW w:w="3685" w:type="dxa"/>
          </w:tcPr>
          <w:p w14:paraId="4A38A4AE" w14:textId="77777777" w:rsidR="00FE666E" w:rsidRPr="0062564B" w:rsidRDefault="00FE666E" w:rsidP="00C86F5D">
            <w:pPr>
              <w:spacing w:after="124" w:line="250" w:lineRule="auto"/>
              <w:ind w:left="360"/>
              <w:rPr>
                <w:rFonts w:ascii="Arial" w:eastAsia="Arial" w:hAnsi="Arial" w:cs="Arial"/>
                <w:color w:val="000000"/>
                <w:lang w:eastAsia="en-GB"/>
              </w:rPr>
            </w:pPr>
          </w:p>
        </w:tc>
      </w:tr>
      <w:tr w:rsidR="00FE666E" w:rsidRPr="00024142" w14:paraId="49CA6005" w14:textId="77777777" w:rsidTr="00FE666E">
        <w:tc>
          <w:tcPr>
            <w:tcW w:w="3686" w:type="dxa"/>
          </w:tcPr>
          <w:p w14:paraId="3177F235" w14:textId="77777777" w:rsidR="00FE666E" w:rsidRPr="0062564B" w:rsidRDefault="00FE666E" w:rsidP="00C86F5D">
            <w:pPr>
              <w:spacing w:after="120" w:line="251" w:lineRule="auto"/>
              <w:ind w:right="65"/>
              <w:rPr>
                <w:rFonts w:ascii="Arial" w:eastAsia="Arial" w:hAnsi="Arial" w:cs="Arial"/>
                <w:color w:val="000000"/>
                <w:lang w:eastAsia="en-GB"/>
              </w:rPr>
            </w:pPr>
            <w:r w:rsidRPr="0062564B">
              <w:rPr>
                <w:rFonts w:ascii="Arial" w:eastAsia="Arial" w:hAnsi="Arial" w:cs="Arial"/>
                <w:b/>
                <w:color w:val="000000"/>
                <w:lang w:eastAsia="en-GB"/>
              </w:rPr>
              <w:t xml:space="preserve">Bedding and substrate </w:t>
            </w:r>
            <w:r>
              <w:rPr>
                <w:rFonts w:ascii="Arial" w:eastAsia="Arial" w:hAnsi="Arial" w:cs="Arial"/>
                <w:b/>
                <w:color w:val="000000"/>
                <w:lang w:eastAsia="en-GB"/>
              </w:rPr>
              <w:t xml:space="preserve"> </w:t>
            </w:r>
          </w:p>
        </w:tc>
        <w:tc>
          <w:tcPr>
            <w:tcW w:w="5893" w:type="dxa"/>
          </w:tcPr>
          <w:p w14:paraId="6193B34B" w14:textId="77777777" w:rsidR="00FE666E" w:rsidRDefault="00FE666E" w:rsidP="00C86F5D">
            <w:pPr>
              <w:spacing w:after="124" w:line="250" w:lineRule="auto"/>
              <w:ind w:right="74"/>
              <w:rPr>
                <w:rFonts w:ascii="Arial" w:eastAsia="Arial" w:hAnsi="Arial" w:cs="Arial"/>
                <w:color w:val="000000"/>
                <w:lang w:eastAsia="en-GB"/>
              </w:rPr>
            </w:pPr>
            <w:r w:rsidRPr="001365F1">
              <w:rPr>
                <w:rFonts w:ascii="Arial" w:hAnsi="Arial" w:cs="Arial"/>
              </w:rPr>
              <w:t xml:space="preserve"> </w:t>
            </w:r>
            <w:r w:rsidRPr="0062564B">
              <w:rPr>
                <w:rFonts w:ascii="Arial" w:eastAsia="Arial" w:hAnsi="Arial" w:cs="Arial"/>
                <w:color w:val="000000"/>
                <w:lang w:eastAsia="en-GB"/>
              </w:rPr>
              <w:t xml:space="preserve">Small rodents must be provided with suitable nesting material in sufficient amounts. The type used will depend on the animal kept; see list below. Small rodents must </w:t>
            </w:r>
            <w:r w:rsidRPr="0062564B">
              <w:rPr>
                <w:rFonts w:ascii="Arial" w:eastAsia="Arial" w:hAnsi="Arial" w:cs="Arial"/>
                <w:color w:val="000000"/>
                <w:lang w:eastAsia="en-GB"/>
              </w:rPr>
              <w:lastRenderedPageBreak/>
              <w:t xml:space="preserve">not be given nesting materials which can separate into thin strands, e.g. cotton wool. </w:t>
            </w:r>
          </w:p>
          <w:p w14:paraId="7A522E7E" w14:textId="77777777" w:rsidR="00FE666E" w:rsidRDefault="00FE666E" w:rsidP="00C86F5D">
            <w:pPr>
              <w:spacing w:after="124" w:line="250" w:lineRule="auto"/>
              <w:ind w:right="74"/>
              <w:rPr>
                <w:rFonts w:ascii="Arial" w:eastAsia="Arial" w:hAnsi="Arial" w:cs="Arial"/>
                <w:color w:val="000000"/>
                <w:lang w:eastAsia="en-GB"/>
              </w:rPr>
            </w:pPr>
            <w:r w:rsidRPr="001365F1">
              <w:rPr>
                <w:rFonts w:ascii="Arial" w:hAnsi="Arial" w:cs="Arial"/>
              </w:rPr>
              <w:t xml:space="preserve"> </w:t>
            </w:r>
            <w:r w:rsidRPr="0062564B">
              <w:rPr>
                <w:rFonts w:ascii="Arial" w:eastAsia="Arial" w:hAnsi="Arial" w:cs="Arial"/>
                <w:color w:val="000000"/>
                <w:lang w:eastAsia="en-GB"/>
              </w:rPr>
              <w:t>Suitable nesting materials for small rodents include, but are not limited to:</w:t>
            </w:r>
          </w:p>
          <w:p w14:paraId="3DCE8758" w14:textId="77777777" w:rsidR="00FE666E" w:rsidRDefault="00FE666E" w:rsidP="00FE666E">
            <w:pPr>
              <w:pStyle w:val="ListParagraph"/>
              <w:numPr>
                <w:ilvl w:val="0"/>
                <w:numId w:val="15"/>
              </w:numPr>
              <w:spacing w:after="124" w:line="250" w:lineRule="auto"/>
              <w:ind w:right="74"/>
              <w:rPr>
                <w:rFonts w:ascii="Arial" w:eastAsia="Arial" w:hAnsi="Arial" w:cs="Arial"/>
                <w:color w:val="000000"/>
                <w:lang w:eastAsia="en-GB"/>
              </w:rPr>
            </w:pPr>
            <w:r w:rsidRPr="00D05E50">
              <w:rPr>
                <w:rFonts w:ascii="Arial" w:eastAsia="Arial" w:hAnsi="Arial" w:cs="Arial"/>
                <w:color w:val="000000"/>
                <w:lang w:eastAsia="en-GB"/>
              </w:rPr>
              <w:t xml:space="preserve">Hamsters - hay, wood wool, shredded paper or cardboard. </w:t>
            </w:r>
          </w:p>
          <w:p w14:paraId="372B0047" w14:textId="77777777" w:rsidR="00FE666E" w:rsidRDefault="00FE666E" w:rsidP="00FE666E">
            <w:pPr>
              <w:pStyle w:val="ListParagraph"/>
              <w:numPr>
                <w:ilvl w:val="0"/>
                <w:numId w:val="15"/>
              </w:numPr>
              <w:spacing w:after="124" w:line="250" w:lineRule="auto"/>
              <w:ind w:right="74"/>
              <w:rPr>
                <w:rFonts w:ascii="Arial" w:eastAsia="Arial" w:hAnsi="Arial" w:cs="Arial"/>
                <w:color w:val="000000"/>
                <w:lang w:eastAsia="en-GB"/>
              </w:rPr>
            </w:pPr>
            <w:r w:rsidRPr="00D05E50">
              <w:rPr>
                <w:rFonts w:ascii="Arial" w:eastAsia="Arial" w:hAnsi="Arial" w:cs="Arial"/>
                <w:color w:val="000000"/>
                <w:lang w:eastAsia="en-GB"/>
              </w:rPr>
              <w:t xml:space="preserve">Rats and mice - hay, shredded paper, paper strips and paper tissues. </w:t>
            </w:r>
          </w:p>
          <w:p w14:paraId="07B67E4F" w14:textId="77777777" w:rsidR="00FE666E" w:rsidRDefault="00FE666E" w:rsidP="00FE666E">
            <w:pPr>
              <w:pStyle w:val="ListParagraph"/>
              <w:numPr>
                <w:ilvl w:val="0"/>
                <w:numId w:val="15"/>
              </w:numPr>
              <w:spacing w:after="124" w:line="250" w:lineRule="auto"/>
              <w:ind w:right="74"/>
              <w:rPr>
                <w:rFonts w:ascii="Arial" w:eastAsia="Arial" w:hAnsi="Arial" w:cs="Arial"/>
                <w:color w:val="000000"/>
                <w:lang w:eastAsia="en-GB"/>
              </w:rPr>
            </w:pPr>
            <w:r w:rsidRPr="00D05E50">
              <w:rPr>
                <w:rFonts w:ascii="Arial" w:eastAsia="Arial" w:hAnsi="Arial" w:cs="Arial"/>
                <w:color w:val="000000"/>
                <w:lang w:eastAsia="en-GB"/>
              </w:rPr>
              <w:t>Gerbils - ink-free cardboard (e.g. empty toilet rolls, egg boxes, plain cardboard boxes) or paper and hay.</w:t>
            </w:r>
          </w:p>
          <w:p w14:paraId="7F18605B" w14:textId="77777777" w:rsidR="00FE666E" w:rsidRPr="00D05E50" w:rsidRDefault="00FE666E" w:rsidP="00FE666E">
            <w:pPr>
              <w:pStyle w:val="ListParagraph"/>
              <w:numPr>
                <w:ilvl w:val="0"/>
                <w:numId w:val="15"/>
              </w:numPr>
              <w:spacing w:after="124" w:line="250" w:lineRule="auto"/>
              <w:ind w:right="74"/>
              <w:rPr>
                <w:rFonts w:ascii="Arial" w:eastAsia="Arial" w:hAnsi="Arial" w:cs="Arial"/>
                <w:color w:val="000000"/>
                <w:lang w:eastAsia="en-GB"/>
              </w:rPr>
            </w:pPr>
            <w:r w:rsidRPr="00D05E50">
              <w:rPr>
                <w:rFonts w:ascii="Arial" w:eastAsia="Arial" w:hAnsi="Arial" w:cs="Arial"/>
                <w:color w:val="000000"/>
                <w:lang w:eastAsia="en-GB"/>
              </w:rPr>
              <w:t xml:space="preserve">Chinchillas and degus must be provided with constant access to a nest box filled with hay.  </w:t>
            </w:r>
          </w:p>
        </w:tc>
        <w:tc>
          <w:tcPr>
            <w:tcW w:w="1762" w:type="dxa"/>
          </w:tcPr>
          <w:p w14:paraId="65358415" w14:textId="77777777" w:rsidR="00FE666E" w:rsidRPr="0062564B" w:rsidRDefault="00FE666E" w:rsidP="00C86F5D">
            <w:pPr>
              <w:spacing w:after="124" w:line="250" w:lineRule="auto"/>
              <w:ind w:left="360"/>
              <w:rPr>
                <w:rFonts w:ascii="Arial" w:eastAsia="Arial" w:hAnsi="Arial" w:cs="Arial"/>
                <w:color w:val="000000"/>
                <w:lang w:eastAsia="en-GB"/>
              </w:rPr>
            </w:pPr>
          </w:p>
        </w:tc>
        <w:tc>
          <w:tcPr>
            <w:tcW w:w="3685" w:type="dxa"/>
          </w:tcPr>
          <w:p w14:paraId="511911BD" w14:textId="77777777" w:rsidR="00FE666E" w:rsidRPr="0062564B" w:rsidRDefault="00FE666E" w:rsidP="00C86F5D">
            <w:pPr>
              <w:spacing w:after="124" w:line="250" w:lineRule="auto"/>
              <w:ind w:left="360"/>
              <w:rPr>
                <w:rFonts w:ascii="Arial" w:eastAsia="Arial" w:hAnsi="Arial" w:cs="Arial"/>
                <w:color w:val="000000"/>
                <w:lang w:eastAsia="en-GB"/>
              </w:rPr>
            </w:pPr>
          </w:p>
        </w:tc>
      </w:tr>
      <w:tr w:rsidR="00FE666E" w:rsidRPr="00024142" w14:paraId="372B8D5E" w14:textId="77777777" w:rsidTr="00FE666E">
        <w:tc>
          <w:tcPr>
            <w:tcW w:w="3686" w:type="dxa"/>
          </w:tcPr>
          <w:p w14:paraId="73D269EB" w14:textId="77777777" w:rsidR="00FE666E" w:rsidRPr="0062564B" w:rsidRDefault="00FE666E" w:rsidP="00C86F5D">
            <w:pPr>
              <w:spacing w:after="16" w:line="346" w:lineRule="auto"/>
              <w:ind w:right="74"/>
              <w:rPr>
                <w:rFonts w:ascii="Arial" w:eastAsia="Arial" w:hAnsi="Arial" w:cs="Arial"/>
                <w:color w:val="000000"/>
                <w:lang w:eastAsia="en-GB"/>
              </w:rPr>
            </w:pPr>
          </w:p>
        </w:tc>
        <w:tc>
          <w:tcPr>
            <w:tcW w:w="5893" w:type="dxa"/>
          </w:tcPr>
          <w:p w14:paraId="6A364EDC" w14:textId="77777777" w:rsidR="00FE666E" w:rsidRPr="0062564B" w:rsidRDefault="00FE666E" w:rsidP="00C86F5D">
            <w:pPr>
              <w:spacing w:after="124" w:line="250" w:lineRule="auto"/>
              <w:ind w:right="74"/>
              <w:rPr>
                <w:rFonts w:ascii="Arial" w:eastAsia="Arial" w:hAnsi="Arial" w:cs="Arial"/>
                <w:color w:val="000000"/>
                <w:lang w:eastAsia="en-GB"/>
              </w:rPr>
            </w:pPr>
            <w:r w:rsidRPr="001365F1">
              <w:rPr>
                <w:rFonts w:ascii="Arial" w:hAnsi="Arial" w:cs="Arial"/>
              </w:rPr>
              <w:t xml:space="preserve"> </w:t>
            </w:r>
            <w:r w:rsidRPr="0062564B">
              <w:rPr>
                <w:rFonts w:ascii="Arial" w:eastAsia="Arial" w:hAnsi="Arial" w:cs="Arial"/>
                <w:color w:val="000000"/>
                <w:lang w:eastAsia="en-GB"/>
              </w:rPr>
              <w:t xml:space="preserve">Any hay, nesting materials and substrates provided must be good quality and dust free.  </w:t>
            </w:r>
          </w:p>
        </w:tc>
        <w:tc>
          <w:tcPr>
            <w:tcW w:w="1762" w:type="dxa"/>
          </w:tcPr>
          <w:p w14:paraId="407C3CBE" w14:textId="77777777" w:rsidR="00FE666E" w:rsidRPr="0062564B" w:rsidRDefault="00FE666E" w:rsidP="00C86F5D">
            <w:pPr>
              <w:spacing w:after="80" w:line="250" w:lineRule="auto"/>
              <w:ind w:left="360"/>
              <w:rPr>
                <w:rFonts w:ascii="Arial" w:eastAsia="Arial" w:hAnsi="Arial" w:cs="Arial"/>
                <w:color w:val="000000"/>
                <w:lang w:eastAsia="en-GB"/>
              </w:rPr>
            </w:pPr>
          </w:p>
        </w:tc>
        <w:tc>
          <w:tcPr>
            <w:tcW w:w="3685" w:type="dxa"/>
          </w:tcPr>
          <w:p w14:paraId="7933114C" w14:textId="77777777" w:rsidR="00FE666E" w:rsidRPr="0062564B" w:rsidRDefault="00FE666E" w:rsidP="00C86F5D">
            <w:pPr>
              <w:spacing w:after="80" w:line="250" w:lineRule="auto"/>
              <w:ind w:left="360"/>
              <w:rPr>
                <w:rFonts w:ascii="Arial" w:eastAsia="Arial" w:hAnsi="Arial" w:cs="Arial"/>
                <w:color w:val="000000"/>
                <w:lang w:eastAsia="en-GB"/>
              </w:rPr>
            </w:pPr>
          </w:p>
        </w:tc>
      </w:tr>
      <w:tr w:rsidR="00FE666E" w:rsidRPr="00024142" w14:paraId="1C18EE58" w14:textId="77777777" w:rsidTr="00FE666E">
        <w:tc>
          <w:tcPr>
            <w:tcW w:w="3686" w:type="dxa"/>
          </w:tcPr>
          <w:p w14:paraId="1CDB1343" w14:textId="77777777" w:rsidR="00FE666E" w:rsidRPr="0062564B" w:rsidRDefault="00FE666E" w:rsidP="00C86F5D">
            <w:pPr>
              <w:spacing w:after="124" w:line="250" w:lineRule="auto"/>
              <w:rPr>
                <w:rFonts w:ascii="Arial" w:eastAsia="Arial" w:hAnsi="Arial" w:cs="Arial"/>
                <w:color w:val="000000"/>
                <w:lang w:eastAsia="en-GB"/>
              </w:rPr>
            </w:pPr>
            <w:r>
              <w:rPr>
                <w:rFonts w:ascii="Arial" w:eastAsia="Arial" w:hAnsi="Arial" w:cs="Arial"/>
                <w:color w:val="000000"/>
                <w:lang w:eastAsia="en-GB"/>
              </w:rPr>
              <w:t xml:space="preserve"> </w:t>
            </w:r>
          </w:p>
        </w:tc>
        <w:tc>
          <w:tcPr>
            <w:tcW w:w="5893" w:type="dxa"/>
          </w:tcPr>
          <w:p w14:paraId="1B7EA917" w14:textId="77777777" w:rsidR="00FE666E" w:rsidRPr="0062564B" w:rsidRDefault="00FE666E" w:rsidP="00C86F5D">
            <w:pPr>
              <w:spacing w:after="124" w:line="250" w:lineRule="auto"/>
              <w:ind w:right="74"/>
              <w:rPr>
                <w:rFonts w:ascii="Arial" w:eastAsia="Arial" w:hAnsi="Arial" w:cs="Arial"/>
                <w:color w:val="000000"/>
                <w:lang w:eastAsia="en-GB"/>
              </w:rPr>
            </w:pPr>
            <w:r w:rsidRPr="001365F1">
              <w:rPr>
                <w:rFonts w:ascii="Arial" w:hAnsi="Arial" w:cs="Arial"/>
              </w:rPr>
              <w:t xml:space="preserve"> </w:t>
            </w:r>
            <w:r w:rsidRPr="0062564B">
              <w:rPr>
                <w:rFonts w:ascii="Arial" w:eastAsia="Arial" w:hAnsi="Arial" w:cs="Arial"/>
                <w:color w:val="000000"/>
                <w:lang w:eastAsia="en-GB"/>
              </w:rPr>
              <w:t xml:space="preserve">Small rodents must be provided with a suitable litter and substrate in sufficient amounts. There are a number of different litters available and the type will depend on the animal kept. Suitable materials include but are not limited to:  </w:t>
            </w:r>
          </w:p>
          <w:p w14:paraId="65299039" w14:textId="77777777" w:rsidR="00FE666E" w:rsidRDefault="00FE666E" w:rsidP="00FE666E">
            <w:pPr>
              <w:pStyle w:val="ListParagraph"/>
              <w:numPr>
                <w:ilvl w:val="0"/>
                <w:numId w:val="15"/>
              </w:numPr>
              <w:spacing w:after="124" w:line="250" w:lineRule="auto"/>
              <w:ind w:right="74"/>
              <w:rPr>
                <w:rFonts w:ascii="Arial" w:eastAsia="Arial" w:hAnsi="Arial" w:cs="Arial"/>
                <w:color w:val="000000"/>
                <w:lang w:eastAsia="en-GB"/>
              </w:rPr>
            </w:pPr>
            <w:r w:rsidRPr="00D05E50">
              <w:rPr>
                <w:rFonts w:ascii="Arial" w:eastAsia="Arial" w:hAnsi="Arial" w:cs="Arial"/>
                <w:color w:val="000000"/>
                <w:lang w:eastAsia="en-GB"/>
              </w:rPr>
              <w:t xml:space="preserve">Hamsters - dust-free wood shavings or granulated corn-cob </w:t>
            </w:r>
          </w:p>
          <w:p w14:paraId="068ED5BE" w14:textId="77777777" w:rsidR="00FE666E" w:rsidRDefault="00FE666E" w:rsidP="00FE666E">
            <w:pPr>
              <w:pStyle w:val="ListParagraph"/>
              <w:numPr>
                <w:ilvl w:val="0"/>
                <w:numId w:val="15"/>
              </w:numPr>
              <w:spacing w:after="124" w:line="250" w:lineRule="auto"/>
              <w:ind w:right="74"/>
              <w:rPr>
                <w:rFonts w:ascii="Arial" w:eastAsia="Arial" w:hAnsi="Arial" w:cs="Arial"/>
                <w:color w:val="000000"/>
                <w:lang w:eastAsia="en-GB"/>
              </w:rPr>
            </w:pPr>
            <w:r w:rsidRPr="00D05E50">
              <w:rPr>
                <w:rFonts w:ascii="Arial" w:eastAsia="Arial" w:hAnsi="Arial" w:cs="Arial"/>
                <w:color w:val="000000"/>
                <w:lang w:eastAsia="en-GB"/>
              </w:rPr>
              <w:t xml:space="preserve">Rats and mice - non-aspen woodchips, cellulose based chips or shredded paper  </w:t>
            </w:r>
          </w:p>
          <w:p w14:paraId="30AA973E" w14:textId="77777777" w:rsidR="00FE666E" w:rsidRDefault="00FE666E" w:rsidP="00FE666E">
            <w:pPr>
              <w:pStyle w:val="ListParagraph"/>
              <w:numPr>
                <w:ilvl w:val="0"/>
                <w:numId w:val="15"/>
              </w:numPr>
              <w:spacing w:after="124" w:line="250" w:lineRule="auto"/>
              <w:ind w:right="74"/>
              <w:rPr>
                <w:rFonts w:ascii="Arial" w:eastAsia="Arial" w:hAnsi="Arial" w:cs="Arial"/>
                <w:color w:val="000000"/>
                <w:lang w:eastAsia="en-GB"/>
              </w:rPr>
            </w:pPr>
            <w:r w:rsidRPr="004E3D26">
              <w:rPr>
                <w:rFonts w:ascii="Arial" w:eastAsia="Arial" w:hAnsi="Arial" w:cs="Arial"/>
                <w:color w:val="000000"/>
                <w:lang w:eastAsia="en-GB"/>
              </w:rPr>
              <w:t>Gerbils - peat-free compost or rough-grained woodchip</w:t>
            </w:r>
            <w:r>
              <w:rPr>
                <w:rFonts w:ascii="Arial" w:eastAsia="Arial" w:hAnsi="Arial" w:cs="Arial"/>
                <w:color w:val="000000"/>
                <w:lang w:eastAsia="en-GB"/>
              </w:rPr>
              <w:t xml:space="preserve"> or </w:t>
            </w:r>
            <w:r w:rsidRPr="004E3D26">
              <w:rPr>
                <w:rFonts w:ascii="Arial" w:eastAsia="Arial" w:hAnsi="Arial" w:cs="Arial"/>
                <w:color w:val="000000"/>
                <w:lang w:eastAsia="en-GB"/>
              </w:rPr>
              <w:t>hay mix.</w:t>
            </w:r>
          </w:p>
          <w:p w14:paraId="1B78E85D" w14:textId="77777777" w:rsidR="00FE666E" w:rsidRDefault="00FE666E" w:rsidP="00FE666E">
            <w:pPr>
              <w:pStyle w:val="ListParagraph"/>
              <w:numPr>
                <w:ilvl w:val="0"/>
                <w:numId w:val="15"/>
              </w:numPr>
              <w:spacing w:after="124" w:line="250" w:lineRule="auto"/>
              <w:ind w:right="74"/>
              <w:rPr>
                <w:rFonts w:ascii="Arial" w:eastAsia="Arial" w:hAnsi="Arial" w:cs="Arial"/>
                <w:color w:val="000000"/>
                <w:lang w:eastAsia="en-GB"/>
              </w:rPr>
            </w:pPr>
            <w:r w:rsidRPr="004E3D26">
              <w:rPr>
                <w:rFonts w:ascii="Arial" w:eastAsia="Arial" w:hAnsi="Arial" w:cs="Arial"/>
                <w:color w:val="000000"/>
                <w:lang w:eastAsia="en-GB"/>
              </w:rPr>
              <w:t xml:space="preserve">Chinchillas - shredded paper, dust-free wood shavings and hay. </w:t>
            </w:r>
          </w:p>
          <w:p w14:paraId="0876EC2A" w14:textId="77777777" w:rsidR="00FE666E" w:rsidRPr="004E3D26" w:rsidRDefault="00FE666E" w:rsidP="00FE666E">
            <w:pPr>
              <w:pStyle w:val="ListParagraph"/>
              <w:numPr>
                <w:ilvl w:val="0"/>
                <w:numId w:val="15"/>
              </w:numPr>
              <w:spacing w:after="124" w:line="250" w:lineRule="auto"/>
              <w:ind w:right="74"/>
              <w:rPr>
                <w:rFonts w:ascii="Arial" w:eastAsia="Arial" w:hAnsi="Arial" w:cs="Arial"/>
                <w:color w:val="000000"/>
                <w:lang w:eastAsia="en-GB"/>
              </w:rPr>
            </w:pPr>
            <w:r w:rsidRPr="004E3D26">
              <w:rPr>
                <w:rFonts w:ascii="Arial" w:eastAsia="Arial" w:hAnsi="Arial" w:cs="Arial"/>
                <w:color w:val="000000"/>
                <w:lang w:eastAsia="en-GB"/>
              </w:rPr>
              <w:t xml:space="preserve">Degus - dust-free wood shavings and hay. </w:t>
            </w:r>
          </w:p>
        </w:tc>
        <w:tc>
          <w:tcPr>
            <w:tcW w:w="1762" w:type="dxa"/>
          </w:tcPr>
          <w:p w14:paraId="554EB975" w14:textId="77777777" w:rsidR="00FE666E" w:rsidRPr="0062564B" w:rsidRDefault="00FE666E" w:rsidP="00C86F5D">
            <w:pPr>
              <w:spacing w:after="124" w:line="250" w:lineRule="auto"/>
              <w:ind w:left="360"/>
              <w:rPr>
                <w:rFonts w:ascii="Arial" w:eastAsia="Arial" w:hAnsi="Arial" w:cs="Arial"/>
                <w:color w:val="000000"/>
                <w:lang w:eastAsia="en-GB"/>
              </w:rPr>
            </w:pPr>
          </w:p>
        </w:tc>
        <w:tc>
          <w:tcPr>
            <w:tcW w:w="3685" w:type="dxa"/>
          </w:tcPr>
          <w:p w14:paraId="482DB22B" w14:textId="77777777" w:rsidR="00FE666E" w:rsidRPr="0062564B" w:rsidRDefault="00FE666E" w:rsidP="00C86F5D">
            <w:pPr>
              <w:spacing w:after="124" w:line="250" w:lineRule="auto"/>
              <w:ind w:left="360"/>
              <w:rPr>
                <w:rFonts w:ascii="Arial" w:eastAsia="Arial" w:hAnsi="Arial" w:cs="Arial"/>
                <w:color w:val="000000"/>
                <w:lang w:eastAsia="en-GB"/>
              </w:rPr>
            </w:pPr>
          </w:p>
        </w:tc>
      </w:tr>
      <w:tr w:rsidR="00FE666E" w:rsidRPr="00024142" w14:paraId="22FB0723" w14:textId="77777777" w:rsidTr="00FE666E">
        <w:tc>
          <w:tcPr>
            <w:tcW w:w="3686" w:type="dxa"/>
          </w:tcPr>
          <w:p w14:paraId="037C6DD4" w14:textId="77777777" w:rsidR="00FE666E" w:rsidRPr="0062564B" w:rsidRDefault="00FE666E" w:rsidP="00C86F5D">
            <w:pPr>
              <w:spacing w:after="124" w:line="250" w:lineRule="auto"/>
              <w:ind w:left="360"/>
              <w:rPr>
                <w:rFonts w:ascii="Arial" w:eastAsia="Arial" w:hAnsi="Arial" w:cs="Arial"/>
                <w:color w:val="000000"/>
                <w:lang w:eastAsia="en-GB"/>
              </w:rPr>
            </w:pPr>
          </w:p>
        </w:tc>
        <w:tc>
          <w:tcPr>
            <w:tcW w:w="5893" w:type="dxa"/>
          </w:tcPr>
          <w:p w14:paraId="578E18E8" w14:textId="77777777" w:rsidR="00FE666E" w:rsidRPr="0062564B" w:rsidRDefault="00FE666E" w:rsidP="00C86F5D">
            <w:pPr>
              <w:spacing w:after="124" w:line="250" w:lineRule="auto"/>
              <w:rPr>
                <w:rFonts w:ascii="Arial" w:eastAsia="Arial" w:hAnsi="Arial" w:cs="Arial"/>
                <w:color w:val="000000"/>
                <w:lang w:eastAsia="en-GB"/>
              </w:rPr>
            </w:pPr>
            <w:r w:rsidRPr="001365F1">
              <w:rPr>
                <w:rFonts w:ascii="Arial" w:hAnsi="Arial" w:cs="Arial"/>
              </w:rPr>
              <w:t xml:space="preserve"> </w:t>
            </w:r>
            <w:r w:rsidRPr="0062564B">
              <w:rPr>
                <w:rFonts w:ascii="Arial" w:hAnsi="Arial" w:cs="Arial"/>
              </w:rPr>
              <w:t>Small rodents must be provided with constant access to places to hide, in addition to their sleeping area. As a minimum each hiding place needs to be large enough to allow one individual to rest alone.</w:t>
            </w:r>
          </w:p>
        </w:tc>
        <w:tc>
          <w:tcPr>
            <w:tcW w:w="1762" w:type="dxa"/>
          </w:tcPr>
          <w:p w14:paraId="015E73A5" w14:textId="77777777" w:rsidR="00FE666E" w:rsidRPr="0062564B" w:rsidRDefault="00FE666E" w:rsidP="00C86F5D">
            <w:pPr>
              <w:spacing w:after="124" w:line="250" w:lineRule="auto"/>
              <w:ind w:left="360"/>
              <w:rPr>
                <w:rFonts w:ascii="Arial" w:eastAsia="Arial" w:hAnsi="Arial" w:cs="Arial"/>
                <w:color w:val="000000"/>
                <w:lang w:eastAsia="en-GB"/>
              </w:rPr>
            </w:pPr>
          </w:p>
        </w:tc>
        <w:tc>
          <w:tcPr>
            <w:tcW w:w="3685" w:type="dxa"/>
          </w:tcPr>
          <w:p w14:paraId="1F8741FB" w14:textId="77777777" w:rsidR="00FE666E" w:rsidRPr="0062564B" w:rsidRDefault="00FE666E" w:rsidP="00C86F5D">
            <w:pPr>
              <w:spacing w:after="124" w:line="250" w:lineRule="auto"/>
              <w:ind w:left="360"/>
              <w:rPr>
                <w:rFonts w:ascii="Arial" w:eastAsia="Arial" w:hAnsi="Arial" w:cs="Arial"/>
                <w:color w:val="000000"/>
                <w:lang w:eastAsia="en-GB"/>
              </w:rPr>
            </w:pPr>
          </w:p>
        </w:tc>
      </w:tr>
      <w:tr w:rsidR="00FE666E" w:rsidRPr="00024142" w14:paraId="195215D5" w14:textId="77777777" w:rsidTr="00FE666E">
        <w:tc>
          <w:tcPr>
            <w:tcW w:w="3686" w:type="dxa"/>
          </w:tcPr>
          <w:p w14:paraId="134D9D9A" w14:textId="77777777" w:rsidR="00FE666E" w:rsidRPr="0062564B" w:rsidRDefault="00FE666E" w:rsidP="00C86F5D">
            <w:pPr>
              <w:spacing w:after="120" w:line="251" w:lineRule="auto"/>
              <w:ind w:right="65"/>
              <w:rPr>
                <w:rFonts w:ascii="Arial" w:eastAsia="Arial" w:hAnsi="Arial" w:cs="Arial"/>
                <w:b/>
                <w:color w:val="000000"/>
                <w:lang w:eastAsia="en-GB"/>
              </w:rPr>
            </w:pPr>
            <w:r w:rsidRPr="0062564B">
              <w:rPr>
                <w:rFonts w:ascii="Arial" w:hAnsi="Arial" w:cs="Arial"/>
                <w:b/>
              </w:rPr>
              <w:t>Temperature</w:t>
            </w:r>
          </w:p>
        </w:tc>
        <w:tc>
          <w:tcPr>
            <w:tcW w:w="5893" w:type="dxa"/>
          </w:tcPr>
          <w:p w14:paraId="23A3CA8B" w14:textId="77777777" w:rsidR="00FE666E" w:rsidRPr="0062564B" w:rsidRDefault="00FE666E" w:rsidP="00C86F5D">
            <w:pPr>
              <w:spacing w:after="148" w:line="250" w:lineRule="auto"/>
              <w:ind w:right="74"/>
              <w:rPr>
                <w:rFonts w:ascii="Arial" w:eastAsia="Arial" w:hAnsi="Arial" w:cs="Arial"/>
                <w:color w:val="000000"/>
                <w:lang w:eastAsia="en-GB"/>
              </w:rPr>
            </w:pPr>
            <w:r w:rsidRPr="001365F1">
              <w:rPr>
                <w:rFonts w:ascii="Arial" w:hAnsi="Arial" w:cs="Arial"/>
              </w:rPr>
              <w:t xml:space="preserve"> </w:t>
            </w:r>
            <w:r w:rsidRPr="0062564B">
              <w:rPr>
                <w:rFonts w:ascii="Arial" w:hAnsi="Arial" w:cs="Arial"/>
              </w:rPr>
              <w:t>Temperatures must be appropriate to species specific or life stage consideration. In general ambient temperatures must not go below 12</w:t>
            </w:r>
            <w:r>
              <w:rPr>
                <w:rFonts w:ascii="Arial" w:hAnsi="Arial" w:cs="Arial"/>
              </w:rPr>
              <w:t>°</w:t>
            </w:r>
            <w:r w:rsidRPr="0062564B">
              <w:rPr>
                <w:rFonts w:ascii="Arial" w:hAnsi="Arial" w:cs="Arial"/>
              </w:rPr>
              <w:t>C or exceed 26</w:t>
            </w:r>
            <w:r>
              <w:rPr>
                <w:rFonts w:ascii="Arial" w:hAnsi="Arial" w:cs="Arial"/>
              </w:rPr>
              <w:t>°</w:t>
            </w:r>
            <w:r w:rsidRPr="0062564B">
              <w:rPr>
                <w:rFonts w:ascii="Arial" w:hAnsi="Arial" w:cs="Arial"/>
              </w:rPr>
              <w:t xml:space="preserve">C.   This may be provided with nesting material. </w:t>
            </w:r>
          </w:p>
        </w:tc>
        <w:tc>
          <w:tcPr>
            <w:tcW w:w="1762" w:type="dxa"/>
          </w:tcPr>
          <w:p w14:paraId="5D9DEB0F" w14:textId="77777777" w:rsidR="00FE666E" w:rsidRPr="0062564B" w:rsidRDefault="00FE666E" w:rsidP="00C86F5D">
            <w:pPr>
              <w:spacing w:after="69" w:line="250" w:lineRule="auto"/>
              <w:ind w:left="360"/>
              <w:rPr>
                <w:rFonts w:ascii="Arial" w:eastAsia="Arial" w:hAnsi="Arial" w:cs="Arial"/>
                <w:color w:val="000000"/>
                <w:lang w:eastAsia="en-GB"/>
              </w:rPr>
            </w:pPr>
          </w:p>
        </w:tc>
        <w:tc>
          <w:tcPr>
            <w:tcW w:w="3685" w:type="dxa"/>
          </w:tcPr>
          <w:p w14:paraId="0E4F7542" w14:textId="77777777" w:rsidR="00FE666E" w:rsidRPr="0062564B" w:rsidRDefault="00FE666E" w:rsidP="00C86F5D">
            <w:pPr>
              <w:spacing w:after="69" w:line="250" w:lineRule="auto"/>
              <w:ind w:left="360"/>
              <w:rPr>
                <w:rFonts w:ascii="Arial" w:eastAsia="Arial" w:hAnsi="Arial" w:cs="Arial"/>
                <w:color w:val="000000"/>
                <w:lang w:eastAsia="en-GB"/>
              </w:rPr>
            </w:pPr>
          </w:p>
        </w:tc>
      </w:tr>
      <w:tr w:rsidR="00FE666E" w:rsidRPr="00024142" w14:paraId="21BB7674" w14:textId="77777777" w:rsidTr="00FE666E">
        <w:tc>
          <w:tcPr>
            <w:tcW w:w="3686" w:type="dxa"/>
          </w:tcPr>
          <w:p w14:paraId="7D1C5056" w14:textId="77777777" w:rsidR="00FE666E" w:rsidRPr="0062564B" w:rsidRDefault="00FE666E" w:rsidP="00C86F5D">
            <w:pPr>
              <w:spacing w:after="120" w:line="251" w:lineRule="auto"/>
              <w:ind w:right="65"/>
              <w:rPr>
                <w:rFonts w:ascii="Arial" w:eastAsia="Arial" w:hAnsi="Arial" w:cs="Arial"/>
                <w:b/>
                <w:color w:val="000000"/>
                <w:lang w:eastAsia="en-GB"/>
              </w:rPr>
            </w:pPr>
            <w:r>
              <w:rPr>
                <w:rFonts w:ascii="Arial" w:eastAsia="Arial" w:hAnsi="Arial" w:cs="Arial"/>
                <w:b/>
                <w:color w:val="000000"/>
                <w:lang w:eastAsia="en-GB"/>
              </w:rPr>
              <w:t xml:space="preserve"> </w:t>
            </w:r>
          </w:p>
        </w:tc>
        <w:tc>
          <w:tcPr>
            <w:tcW w:w="5893" w:type="dxa"/>
          </w:tcPr>
          <w:p w14:paraId="4242E9C7" w14:textId="77777777" w:rsidR="00FE666E" w:rsidRPr="0062564B" w:rsidRDefault="00FE666E" w:rsidP="00C86F5D">
            <w:pPr>
              <w:spacing w:after="69" w:line="250" w:lineRule="auto"/>
              <w:rPr>
                <w:rFonts w:ascii="Arial" w:eastAsia="Arial" w:hAnsi="Arial" w:cs="Arial"/>
                <w:color w:val="000000"/>
                <w:lang w:eastAsia="en-GB"/>
              </w:rPr>
            </w:pPr>
            <w:r w:rsidRPr="001365F1">
              <w:rPr>
                <w:rFonts w:ascii="Arial" w:hAnsi="Arial" w:cs="Arial"/>
              </w:rPr>
              <w:t xml:space="preserve"> </w:t>
            </w:r>
            <w:r w:rsidRPr="0062564B">
              <w:rPr>
                <w:rFonts w:ascii="Arial" w:hAnsi="Arial" w:cs="Arial"/>
              </w:rPr>
              <w:t>High temperatures above 18</w:t>
            </w:r>
            <w:r>
              <w:rPr>
                <w:rFonts w:ascii="Arial" w:hAnsi="Arial" w:cs="Arial"/>
              </w:rPr>
              <w:t>°</w:t>
            </w:r>
            <w:r w:rsidRPr="0062564B">
              <w:rPr>
                <w:rFonts w:ascii="Arial" w:hAnsi="Arial" w:cs="Arial"/>
              </w:rPr>
              <w:t xml:space="preserve">C can be detrimental to chinchillas and extra checks and precautions must be made on these in very hot weather  </w:t>
            </w:r>
          </w:p>
        </w:tc>
        <w:tc>
          <w:tcPr>
            <w:tcW w:w="1762" w:type="dxa"/>
          </w:tcPr>
          <w:p w14:paraId="1C0F5EEC" w14:textId="77777777" w:rsidR="00FE666E" w:rsidRPr="0062564B" w:rsidRDefault="00FE666E" w:rsidP="00C86F5D">
            <w:pPr>
              <w:spacing w:after="69" w:line="250" w:lineRule="auto"/>
              <w:ind w:left="360"/>
              <w:rPr>
                <w:rFonts w:ascii="Arial" w:eastAsia="Arial" w:hAnsi="Arial" w:cs="Arial"/>
                <w:color w:val="000000"/>
                <w:lang w:eastAsia="en-GB"/>
              </w:rPr>
            </w:pPr>
          </w:p>
        </w:tc>
        <w:tc>
          <w:tcPr>
            <w:tcW w:w="3685" w:type="dxa"/>
          </w:tcPr>
          <w:p w14:paraId="14B93F3B" w14:textId="77777777" w:rsidR="00FE666E" w:rsidRPr="0062564B" w:rsidRDefault="00FE666E" w:rsidP="00C86F5D">
            <w:pPr>
              <w:spacing w:after="69" w:line="250" w:lineRule="auto"/>
              <w:ind w:left="360"/>
              <w:rPr>
                <w:rFonts w:ascii="Arial" w:eastAsia="Arial" w:hAnsi="Arial" w:cs="Arial"/>
                <w:color w:val="000000"/>
                <w:lang w:eastAsia="en-GB"/>
              </w:rPr>
            </w:pPr>
          </w:p>
        </w:tc>
      </w:tr>
      <w:tr w:rsidR="00FE666E" w:rsidRPr="00024142" w14:paraId="577F9D0B" w14:textId="77777777" w:rsidTr="00FE666E">
        <w:tc>
          <w:tcPr>
            <w:tcW w:w="3686" w:type="dxa"/>
          </w:tcPr>
          <w:p w14:paraId="2FBC0693" w14:textId="77777777" w:rsidR="00FE666E" w:rsidRPr="0062564B" w:rsidRDefault="00FE666E" w:rsidP="00C86F5D">
            <w:pPr>
              <w:keepNext/>
              <w:keepLines/>
              <w:spacing w:after="97"/>
              <w:ind w:left="-5" w:hanging="10"/>
              <w:outlineLvl w:val="4"/>
              <w:rPr>
                <w:rFonts w:ascii="Arial" w:eastAsia="Arial" w:hAnsi="Arial" w:cs="Arial"/>
                <w:b/>
                <w:i/>
                <w:color w:val="000000"/>
                <w:lang w:eastAsia="en-GB"/>
              </w:rPr>
            </w:pPr>
          </w:p>
        </w:tc>
        <w:tc>
          <w:tcPr>
            <w:tcW w:w="5893" w:type="dxa"/>
          </w:tcPr>
          <w:p w14:paraId="5B550559" w14:textId="77777777" w:rsidR="00FE666E" w:rsidRPr="0062564B" w:rsidRDefault="00FE666E" w:rsidP="00C86F5D">
            <w:pPr>
              <w:spacing w:after="69" w:line="250" w:lineRule="auto"/>
              <w:rPr>
                <w:rFonts w:ascii="Arial" w:eastAsia="Arial" w:hAnsi="Arial" w:cs="Arial"/>
                <w:color w:val="000000"/>
                <w:lang w:eastAsia="en-GB"/>
              </w:rPr>
            </w:pPr>
            <w:r w:rsidRPr="001365F1">
              <w:rPr>
                <w:rFonts w:ascii="Arial" w:hAnsi="Arial" w:cs="Arial"/>
              </w:rPr>
              <w:t xml:space="preserve"> </w:t>
            </w:r>
            <w:r w:rsidRPr="0062564B">
              <w:rPr>
                <w:rFonts w:ascii="Arial" w:hAnsi="Arial" w:cs="Arial"/>
              </w:rPr>
              <w:t xml:space="preserve">Providing sufficient nesting material can help achieve these temperatures. </w:t>
            </w:r>
          </w:p>
        </w:tc>
        <w:tc>
          <w:tcPr>
            <w:tcW w:w="1762" w:type="dxa"/>
          </w:tcPr>
          <w:p w14:paraId="67BB2044" w14:textId="77777777" w:rsidR="00FE666E" w:rsidRPr="0062564B" w:rsidRDefault="00FE666E" w:rsidP="00C86F5D">
            <w:pPr>
              <w:spacing w:after="69" w:line="250" w:lineRule="auto"/>
              <w:ind w:left="360"/>
              <w:rPr>
                <w:rFonts w:ascii="Arial" w:eastAsia="Arial" w:hAnsi="Arial" w:cs="Arial"/>
                <w:color w:val="000000"/>
                <w:lang w:eastAsia="en-GB"/>
              </w:rPr>
            </w:pPr>
          </w:p>
        </w:tc>
        <w:tc>
          <w:tcPr>
            <w:tcW w:w="3685" w:type="dxa"/>
          </w:tcPr>
          <w:p w14:paraId="10D1B0FD" w14:textId="77777777" w:rsidR="00FE666E" w:rsidRPr="0062564B" w:rsidRDefault="00FE666E" w:rsidP="00C86F5D">
            <w:pPr>
              <w:spacing w:after="69" w:line="250" w:lineRule="auto"/>
              <w:ind w:left="360"/>
              <w:rPr>
                <w:rFonts w:ascii="Arial" w:eastAsia="Arial" w:hAnsi="Arial" w:cs="Arial"/>
                <w:color w:val="000000"/>
                <w:lang w:eastAsia="en-GB"/>
              </w:rPr>
            </w:pPr>
          </w:p>
        </w:tc>
      </w:tr>
      <w:tr w:rsidR="00FE666E" w:rsidRPr="00024142" w14:paraId="620D2D1A" w14:textId="77777777" w:rsidTr="00FE666E">
        <w:tc>
          <w:tcPr>
            <w:tcW w:w="3686" w:type="dxa"/>
          </w:tcPr>
          <w:p w14:paraId="55B8A59B" w14:textId="77777777" w:rsidR="00FE666E" w:rsidRPr="0062564B" w:rsidRDefault="00FE666E" w:rsidP="00C86F5D">
            <w:pPr>
              <w:spacing w:after="120" w:line="251" w:lineRule="auto"/>
              <w:ind w:right="65"/>
              <w:rPr>
                <w:rFonts w:ascii="Arial" w:eastAsia="Arial" w:hAnsi="Arial" w:cs="Arial"/>
                <w:b/>
                <w:color w:val="000000"/>
                <w:lang w:eastAsia="en-GB"/>
              </w:rPr>
            </w:pPr>
            <w:r w:rsidRPr="0062564B">
              <w:rPr>
                <w:rFonts w:ascii="Arial" w:hAnsi="Arial" w:cs="Arial"/>
                <w:b/>
              </w:rPr>
              <w:t>Handling and transport</w:t>
            </w:r>
          </w:p>
        </w:tc>
        <w:tc>
          <w:tcPr>
            <w:tcW w:w="5893" w:type="dxa"/>
          </w:tcPr>
          <w:p w14:paraId="27B619C1" w14:textId="77777777" w:rsidR="00FE666E" w:rsidRPr="0062564B" w:rsidRDefault="00FE666E" w:rsidP="00C86F5D">
            <w:pPr>
              <w:spacing w:after="148" w:line="250" w:lineRule="auto"/>
              <w:ind w:right="215"/>
              <w:rPr>
                <w:rFonts w:ascii="Arial" w:eastAsia="Arial" w:hAnsi="Arial" w:cs="Arial"/>
                <w:color w:val="000000"/>
                <w:lang w:eastAsia="en-GB"/>
              </w:rPr>
            </w:pPr>
            <w:r w:rsidRPr="001365F1">
              <w:rPr>
                <w:rFonts w:ascii="Arial" w:hAnsi="Arial" w:cs="Arial"/>
              </w:rPr>
              <w:t xml:space="preserve"> </w:t>
            </w:r>
            <w:r w:rsidRPr="0062564B">
              <w:rPr>
                <w:rFonts w:ascii="Arial" w:eastAsia="Arial" w:hAnsi="Arial" w:cs="Arial"/>
                <w:color w:val="000000"/>
                <w:lang w:eastAsia="en-GB"/>
              </w:rPr>
              <w:t xml:space="preserve">Small rodents must be transported in suitable carriers and must not be mixed with unfamiliar animals (in the same carrier). They must be transported with their companion small rodents, where applicable, and the carrier is to be of an appropriate size so that it is not overcrowded. </w:t>
            </w:r>
          </w:p>
        </w:tc>
        <w:tc>
          <w:tcPr>
            <w:tcW w:w="1762" w:type="dxa"/>
          </w:tcPr>
          <w:p w14:paraId="1006D0EA" w14:textId="77777777" w:rsidR="00FE666E" w:rsidRPr="0062564B" w:rsidRDefault="00FE666E" w:rsidP="00C86F5D">
            <w:pPr>
              <w:spacing w:after="69" w:line="250" w:lineRule="auto"/>
              <w:ind w:left="360"/>
              <w:rPr>
                <w:rFonts w:ascii="Arial" w:eastAsia="Arial" w:hAnsi="Arial" w:cs="Arial"/>
                <w:color w:val="000000"/>
                <w:lang w:eastAsia="en-GB"/>
              </w:rPr>
            </w:pPr>
          </w:p>
        </w:tc>
        <w:tc>
          <w:tcPr>
            <w:tcW w:w="3685" w:type="dxa"/>
          </w:tcPr>
          <w:p w14:paraId="708965A4" w14:textId="77777777" w:rsidR="00FE666E" w:rsidRPr="0062564B" w:rsidRDefault="00FE666E" w:rsidP="00C86F5D">
            <w:pPr>
              <w:spacing w:after="69" w:line="250" w:lineRule="auto"/>
              <w:ind w:left="360"/>
              <w:rPr>
                <w:rFonts w:ascii="Arial" w:eastAsia="Arial" w:hAnsi="Arial" w:cs="Arial"/>
                <w:color w:val="000000"/>
                <w:lang w:eastAsia="en-GB"/>
              </w:rPr>
            </w:pPr>
          </w:p>
        </w:tc>
      </w:tr>
      <w:tr w:rsidR="00FE666E" w:rsidRPr="00024142" w14:paraId="3CFBD644" w14:textId="77777777" w:rsidTr="00FE666E">
        <w:tc>
          <w:tcPr>
            <w:tcW w:w="3686" w:type="dxa"/>
          </w:tcPr>
          <w:p w14:paraId="2E882745" w14:textId="77777777" w:rsidR="00FE666E" w:rsidRPr="004E3D26" w:rsidRDefault="00FE666E" w:rsidP="00C86F5D">
            <w:pPr>
              <w:spacing w:after="120" w:line="251" w:lineRule="auto"/>
              <w:ind w:right="65"/>
              <w:rPr>
                <w:rFonts w:ascii="Arial" w:hAnsi="Arial" w:cs="Arial"/>
                <w:b/>
                <w:bCs/>
                <w:color w:val="00B0F0"/>
              </w:rPr>
            </w:pPr>
            <w:r w:rsidRPr="004E3D26">
              <w:rPr>
                <w:rFonts w:ascii="Arial" w:hAnsi="Arial" w:cs="Arial"/>
                <w:b/>
                <w:bCs/>
                <w:color w:val="00B0F0"/>
              </w:rPr>
              <w:t>Required Higher Standards for Providing a Suitable Environment for Small Rodents</w:t>
            </w:r>
            <w:r>
              <w:rPr>
                <w:rFonts w:ascii="Arial" w:hAnsi="Arial" w:cs="Arial"/>
                <w:b/>
                <w:bCs/>
                <w:color w:val="00B0F0"/>
              </w:rPr>
              <w:t xml:space="preserve"> </w:t>
            </w:r>
          </w:p>
        </w:tc>
        <w:tc>
          <w:tcPr>
            <w:tcW w:w="5893" w:type="dxa"/>
          </w:tcPr>
          <w:p w14:paraId="38576054" w14:textId="77777777" w:rsidR="00FE666E" w:rsidRPr="00874969" w:rsidRDefault="00FE666E" w:rsidP="00C86F5D">
            <w:pPr>
              <w:spacing w:after="148" w:line="250" w:lineRule="auto"/>
              <w:ind w:right="215"/>
              <w:rPr>
                <w:rFonts w:ascii="Arial" w:hAnsi="Arial" w:cs="Arial"/>
              </w:rPr>
            </w:pPr>
            <w:r w:rsidRPr="00874969">
              <w:rPr>
                <w:rFonts w:ascii="Arial" w:hAnsi="Arial" w:cs="Arial"/>
              </w:rPr>
              <w:t> See the minimum enclosure sizes that must be followed.</w:t>
            </w:r>
          </w:p>
          <w:p w14:paraId="0B173D54" w14:textId="77777777" w:rsidR="00FE666E" w:rsidRPr="00874969" w:rsidRDefault="00FE666E" w:rsidP="00C86F5D">
            <w:pPr>
              <w:spacing w:after="148" w:line="250" w:lineRule="auto"/>
              <w:ind w:right="215"/>
              <w:rPr>
                <w:rFonts w:ascii="Arial" w:hAnsi="Arial" w:cs="Arial"/>
              </w:rPr>
            </w:pPr>
            <w:r w:rsidRPr="00874969">
              <w:rPr>
                <w:rFonts w:ascii="Arial" w:hAnsi="Arial" w:cs="Arial"/>
              </w:rPr>
              <w:t> Light-reducing shelters for rats, mice and hamsters (such as, but not limited to, a box or red tinted acrylic) must be provided. However, these must be monitored daily for signs of chewing and removed or replaced as necessary.</w:t>
            </w:r>
          </w:p>
          <w:p w14:paraId="15986595" w14:textId="77777777" w:rsidR="00FE666E" w:rsidRPr="00874969" w:rsidRDefault="00FE666E" w:rsidP="00C86F5D">
            <w:pPr>
              <w:spacing w:after="148" w:line="250" w:lineRule="auto"/>
              <w:ind w:right="215"/>
              <w:rPr>
                <w:rFonts w:ascii="Arial" w:hAnsi="Arial" w:cs="Arial"/>
              </w:rPr>
            </w:pPr>
            <w:r w:rsidRPr="00874969">
              <w:rPr>
                <w:rFonts w:ascii="Arial" w:hAnsi="Arial" w:cs="Arial"/>
              </w:rPr>
              <w:t> Small rodents must be provided with a choice of different nesting materials.</w:t>
            </w:r>
          </w:p>
        </w:tc>
        <w:tc>
          <w:tcPr>
            <w:tcW w:w="1762" w:type="dxa"/>
          </w:tcPr>
          <w:p w14:paraId="127DC319" w14:textId="77777777" w:rsidR="00FE666E" w:rsidRPr="0062564B" w:rsidRDefault="00FE666E" w:rsidP="00C86F5D">
            <w:pPr>
              <w:spacing w:after="69" w:line="250" w:lineRule="auto"/>
              <w:ind w:left="360"/>
              <w:rPr>
                <w:rFonts w:ascii="Arial" w:eastAsia="Arial" w:hAnsi="Arial" w:cs="Arial"/>
                <w:color w:val="000000"/>
                <w:lang w:eastAsia="en-GB"/>
              </w:rPr>
            </w:pPr>
          </w:p>
        </w:tc>
        <w:tc>
          <w:tcPr>
            <w:tcW w:w="3685" w:type="dxa"/>
          </w:tcPr>
          <w:p w14:paraId="7DB251DF" w14:textId="77777777" w:rsidR="00FE666E" w:rsidRPr="0062564B" w:rsidRDefault="00FE666E" w:rsidP="00C86F5D">
            <w:pPr>
              <w:spacing w:after="69" w:line="250" w:lineRule="auto"/>
              <w:ind w:left="360"/>
              <w:rPr>
                <w:rFonts w:ascii="Arial" w:eastAsia="Arial" w:hAnsi="Arial" w:cs="Arial"/>
                <w:color w:val="000000"/>
                <w:lang w:eastAsia="en-GB"/>
              </w:rPr>
            </w:pPr>
          </w:p>
        </w:tc>
      </w:tr>
      <w:tr w:rsidR="00FE666E" w:rsidRPr="00024142" w14:paraId="5DEB8FB9" w14:textId="77777777" w:rsidTr="00FE666E">
        <w:tc>
          <w:tcPr>
            <w:tcW w:w="3686" w:type="dxa"/>
          </w:tcPr>
          <w:p w14:paraId="2457CB17" w14:textId="77777777" w:rsidR="00FE666E" w:rsidRPr="004E3D26" w:rsidRDefault="00FE666E" w:rsidP="00C86F5D">
            <w:pPr>
              <w:spacing w:after="120" w:line="251" w:lineRule="auto"/>
              <w:ind w:right="65"/>
              <w:rPr>
                <w:rFonts w:ascii="Arial" w:hAnsi="Arial" w:cs="Arial"/>
                <w:b/>
                <w:bCs/>
                <w:color w:val="00B0F0"/>
              </w:rPr>
            </w:pPr>
            <w:r w:rsidRPr="004E3D26">
              <w:rPr>
                <w:rFonts w:ascii="Arial" w:hAnsi="Arial" w:cs="Arial"/>
                <w:b/>
                <w:bCs/>
                <w:color w:val="00B0F0"/>
              </w:rPr>
              <w:lastRenderedPageBreak/>
              <w:t xml:space="preserve">Required Higher Standards for </w:t>
            </w:r>
            <w:r>
              <w:rPr>
                <w:rFonts w:ascii="Arial" w:hAnsi="Arial" w:cs="Arial"/>
                <w:b/>
                <w:bCs/>
                <w:color w:val="00B0F0"/>
              </w:rPr>
              <w:t>Cleaning Small Rodents’ E</w:t>
            </w:r>
            <w:r w:rsidRPr="004E3D26">
              <w:rPr>
                <w:rFonts w:ascii="Arial" w:hAnsi="Arial" w:cs="Arial"/>
                <w:b/>
                <w:bCs/>
                <w:color w:val="00B0F0"/>
              </w:rPr>
              <w:t>nvironment</w:t>
            </w:r>
          </w:p>
        </w:tc>
        <w:tc>
          <w:tcPr>
            <w:tcW w:w="5893" w:type="dxa"/>
          </w:tcPr>
          <w:p w14:paraId="571709C5" w14:textId="77777777" w:rsidR="00FE666E" w:rsidRPr="00874969" w:rsidRDefault="00FE666E" w:rsidP="00C86F5D">
            <w:pPr>
              <w:spacing w:after="148" w:line="250" w:lineRule="auto"/>
              <w:ind w:right="215"/>
              <w:rPr>
                <w:rFonts w:ascii="Arial" w:hAnsi="Arial" w:cs="Arial"/>
              </w:rPr>
            </w:pPr>
            <w:r w:rsidRPr="00874969">
              <w:rPr>
                <w:rFonts w:ascii="Arial" w:hAnsi="Arial" w:cs="Arial"/>
              </w:rPr>
              <w:t> After cleaning, some used unsoiled litter and nesting material must be transferred back to help keep scents familiar for the rodents.</w:t>
            </w:r>
          </w:p>
        </w:tc>
        <w:tc>
          <w:tcPr>
            <w:tcW w:w="1762" w:type="dxa"/>
          </w:tcPr>
          <w:p w14:paraId="29DEB14B" w14:textId="77777777" w:rsidR="00FE666E" w:rsidRPr="0062564B" w:rsidRDefault="00FE666E" w:rsidP="00C86F5D">
            <w:pPr>
              <w:spacing w:after="69" w:line="250" w:lineRule="auto"/>
              <w:ind w:left="360"/>
              <w:rPr>
                <w:rFonts w:ascii="Arial" w:eastAsia="Arial" w:hAnsi="Arial" w:cs="Arial"/>
                <w:color w:val="000000"/>
                <w:lang w:eastAsia="en-GB"/>
              </w:rPr>
            </w:pPr>
          </w:p>
        </w:tc>
        <w:tc>
          <w:tcPr>
            <w:tcW w:w="3685" w:type="dxa"/>
          </w:tcPr>
          <w:p w14:paraId="5F446535" w14:textId="77777777" w:rsidR="00FE666E" w:rsidRPr="0062564B" w:rsidRDefault="00FE666E" w:rsidP="00C86F5D">
            <w:pPr>
              <w:spacing w:after="69" w:line="250" w:lineRule="auto"/>
              <w:ind w:left="360"/>
              <w:rPr>
                <w:rFonts w:ascii="Arial" w:eastAsia="Arial" w:hAnsi="Arial" w:cs="Arial"/>
                <w:color w:val="000000"/>
                <w:lang w:eastAsia="en-GB"/>
              </w:rPr>
            </w:pPr>
          </w:p>
        </w:tc>
      </w:tr>
      <w:tr w:rsidR="00FE666E" w:rsidRPr="00024142" w14:paraId="4877F0C9" w14:textId="77777777" w:rsidTr="00FE666E">
        <w:tc>
          <w:tcPr>
            <w:tcW w:w="3686" w:type="dxa"/>
          </w:tcPr>
          <w:p w14:paraId="30F59482" w14:textId="77777777" w:rsidR="00FE666E" w:rsidRPr="00874969" w:rsidRDefault="00FE666E" w:rsidP="00C86F5D">
            <w:pPr>
              <w:spacing w:after="120" w:line="251" w:lineRule="auto"/>
              <w:ind w:right="65"/>
              <w:rPr>
                <w:rFonts w:ascii="Arial" w:hAnsi="Arial" w:cs="Arial"/>
                <w:b/>
                <w:bCs/>
                <w:color w:val="FF0000"/>
              </w:rPr>
            </w:pPr>
            <w:r w:rsidRPr="00874969">
              <w:rPr>
                <w:rFonts w:ascii="Arial" w:hAnsi="Arial" w:cs="Arial"/>
                <w:b/>
                <w:bCs/>
                <w:color w:val="FF0000"/>
              </w:rPr>
              <w:t xml:space="preserve">Optional Higher Standards for Providing a Suitable Environment for Small Rodents </w:t>
            </w:r>
          </w:p>
        </w:tc>
        <w:tc>
          <w:tcPr>
            <w:tcW w:w="5893" w:type="dxa"/>
          </w:tcPr>
          <w:p w14:paraId="584F1312" w14:textId="77777777" w:rsidR="00FE666E" w:rsidRPr="00874969" w:rsidRDefault="00FE666E" w:rsidP="00C86F5D">
            <w:pPr>
              <w:spacing w:after="148" w:line="250" w:lineRule="auto"/>
              <w:ind w:right="215"/>
              <w:rPr>
                <w:rFonts w:ascii="Arial" w:hAnsi="Arial" w:cs="Arial"/>
              </w:rPr>
            </w:pPr>
            <w:r w:rsidRPr="00874969">
              <w:rPr>
                <w:rFonts w:ascii="Arial" w:hAnsi="Arial" w:cs="Arial"/>
              </w:rPr>
              <w:t> Small rodents that are physically able to use platforms must be provided with access to a platform (singly housed) or multiple platforms. Animals must be able to access these easily and be able to sit (ideally stand) up on it fully without touching the cage roof.</w:t>
            </w:r>
          </w:p>
        </w:tc>
        <w:tc>
          <w:tcPr>
            <w:tcW w:w="1762" w:type="dxa"/>
          </w:tcPr>
          <w:p w14:paraId="6C9B7D31" w14:textId="77777777" w:rsidR="00FE666E" w:rsidRPr="0062564B" w:rsidRDefault="00FE666E" w:rsidP="00C86F5D">
            <w:pPr>
              <w:spacing w:after="69" w:line="250" w:lineRule="auto"/>
              <w:ind w:left="360"/>
              <w:rPr>
                <w:rFonts w:ascii="Arial" w:eastAsia="Arial" w:hAnsi="Arial" w:cs="Arial"/>
                <w:color w:val="000000"/>
                <w:lang w:eastAsia="en-GB"/>
              </w:rPr>
            </w:pPr>
          </w:p>
        </w:tc>
        <w:tc>
          <w:tcPr>
            <w:tcW w:w="3685" w:type="dxa"/>
          </w:tcPr>
          <w:p w14:paraId="241EB0F8" w14:textId="77777777" w:rsidR="00FE666E" w:rsidRPr="0062564B" w:rsidRDefault="00FE666E" w:rsidP="00C86F5D">
            <w:pPr>
              <w:spacing w:after="69" w:line="250" w:lineRule="auto"/>
              <w:ind w:left="360"/>
              <w:rPr>
                <w:rFonts w:ascii="Arial" w:eastAsia="Arial" w:hAnsi="Arial" w:cs="Arial"/>
                <w:color w:val="000000"/>
                <w:lang w:eastAsia="en-GB"/>
              </w:rPr>
            </w:pPr>
          </w:p>
        </w:tc>
      </w:tr>
      <w:tr w:rsidR="00FE666E" w:rsidRPr="00024142" w14:paraId="26375333" w14:textId="77777777" w:rsidTr="00FE666E">
        <w:tc>
          <w:tcPr>
            <w:tcW w:w="3686" w:type="dxa"/>
          </w:tcPr>
          <w:p w14:paraId="3C5D2EEE" w14:textId="77777777" w:rsidR="00FE666E" w:rsidRPr="004E3D26" w:rsidRDefault="00FE666E" w:rsidP="00C86F5D">
            <w:pPr>
              <w:spacing w:after="120" w:line="251" w:lineRule="auto"/>
              <w:ind w:right="65"/>
              <w:rPr>
                <w:rFonts w:ascii="Arial" w:hAnsi="Arial" w:cs="Arial"/>
                <w:b/>
                <w:bCs/>
                <w:color w:val="00B0F0"/>
              </w:rPr>
            </w:pPr>
            <w:r w:rsidRPr="00874969">
              <w:rPr>
                <w:rFonts w:ascii="Arial" w:hAnsi="Arial" w:cs="Arial"/>
                <w:b/>
                <w:bCs/>
                <w:color w:val="FF0000"/>
              </w:rPr>
              <w:t>Optional Higher Standards for Small Rodents</w:t>
            </w:r>
            <w:r>
              <w:rPr>
                <w:rFonts w:ascii="Arial" w:hAnsi="Arial" w:cs="Arial"/>
                <w:b/>
                <w:bCs/>
                <w:color w:val="FF0000"/>
              </w:rPr>
              <w:t>’ Light</w:t>
            </w:r>
          </w:p>
        </w:tc>
        <w:tc>
          <w:tcPr>
            <w:tcW w:w="5893" w:type="dxa"/>
          </w:tcPr>
          <w:p w14:paraId="5DDE271E" w14:textId="77777777" w:rsidR="00FE666E" w:rsidRPr="00874969" w:rsidRDefault="00FE666E" w:rsidP="00C86F5D">
            <w:pPr>
              <w:spacing w:after="148" w:line="250" w:lineRule="auto"/>
              <w:ind w:right="215"/>
              <w:rPr>
                <w:rFonts w:ascii="Arial" w:hAnsi="Arial" w:cs="Arial"/>
              </w:rPr>
            </w:pPr>
            <w:r w:rsidRPr="00874969">
              <w:rPr>
                <w:rFonts w:ascii="Arial" w:hAnsi="Arial" w:cs="Arial"/>
              </w:rPr>
              <w:t> When work is occurring near, or nocturnal animals are checked at night, dim red light or dim white light must be used to minimise disturbance. Light level must be sufficient enough for observing or undertaking required tasks.</w:t>
            </w:r>
          </w:p>
        </w:tc>
        <w:tc>
          <w:tcPr>
            <w:tcW w:w="1762" w:type="dxa"/>
          </w:tcPr>
          <w:p w14:paraId="2E8F8EC1" w14:textId="77777777" w:rsidR="00FE666E" w:rsidRPr="0062564B" w:rsidRDefault="00FE666E" w:rsidP="00C86F5D">
            <w:pPr>
              <w:spacing w:after="69" w:line="250" w:lineRule="auto"/>
              <w:ind w:left="360"/>
              <w:rPr>
                <w:rFonts w:ascii="Arial" w:eastAsia="Arial" w:hAnsi="Arial" w:cs="Arial"/>
                <w:color w:val="000000"/>
                <w:lang w:eastAsia="en-GB"/>
              </w:rPr>
            </w:pPr>
          </w:p>
        </w:tc>
        <w:tc>
          <w:tcPr>
            <w:tcW w:w="3685" w:type="dxa"/>
          </w:tcPr>
          <w:p w14:paraId="54644852" w14:textId="77777777" w:rsidR="00FE666E" w:rsidRPr="0062564B" w:rsidRDefault="00FE666E" w:rsidP="00C86F5D">
            <w:pPr>
              <w:spacing w:after="69" w:line="250" w:lineRule="auto"/>
              <w:ind w:left="360"/>
              <w:rPr>
                <w:rFonts w:ascii="Arial" w:eastAsia="Arial" w:hAnsi="Arial" w:cs="Arial"/>
                <w:color w:val="000000"/>
                <w:lang w:eastAsia="en-GB"/>
              </w:rPr>
            </w:pPr>
          </w:p>
        </w:tc>
      </w:tr>
      <w:tr w:rsidR="00FE666E" w:rsidRPr="00024142" w14:paraId="32DD9A9B" w14:textId="77777777" w:rsidTr="00FE666E">
        <w:tc>
          <w:tcPr>
            <w:tcW w:w="3686" w:type="dxa"/>
          </w:tcPr>
          <w:p w14:paraId="337F8419" w14:textId="082493DC" w:rsidR="00FE666E" w:rsidRPr="0062564B" w:rsidRDefault="00FE666E" w:rsidP="00C86F5D">
            <w:pPr>
              <w:keepNext/>
              <w:keepLines/>
              <w:tabs>
                <w:tab w:val="center" w:pos="1569"/>
              </w:tabs>
              <w:spacing w:after="59"/>
              <w:ind w:left="-15"/>
              <w:outlineLvl w:val="1"/>
              <w:rPr>
                <w:rFonts w:ascii="Arial" w:eastAsia="Arial" w:hAnsi="Arial" w:cs="Arial"/>
                <w:b/>
                <w:color w:val="000000"/>
                <w:lang w:eastAsia="en-GB"/>
              </w:rPr>
            </w:pPr>
            <w:bookmarkStart w:id="9" w:name="_Toc129458"/>
            <w:r w:rsidRPr="0062564B">
              <w:rPr>
                <w:rFonts w:ascii="Arial" w:eastAsia="Arial" w:hAnsi="Arial" w:cs="Arial"/>
                <w:b/>
                <w:color w:val="000000"/>
                <w:lang w:eastAsia="en-GB"/>
              </w:rPr>
              <w:t xml:space="preserve">6.0 Suitable Diet </w:t>
            </w:r>
            <w:bookmarkEnd w:id="9"/>
          </w:p>
        </w:tc>
        <w:tc>
          <w:tcPr>
            <w:tcW w:w="5893" w:type="dxa"/>
          </w:tcPr>
          <w:p w14:paraId="3DFB923E" w14:textId="77777777" w:rsidR="00FE666E" w:rsidRPr="0062564B" w:rsidRDefault="00FE666E" w:rsidP="00C86F5D">
            <w:pPr>
              <w:spacing w:after="69" w:line="250" w:lineRule="auto"/>
              <w:rPr>
                <w:rFonts w:ascii="Arial" w:eastAsia="Arial" w:hAnsi="Arial" w:cs="Arial"/>
                <w:color w:val="000000"/>
                <w:lang w:eastAsia="en-GB"/>
              </w:rPr>
            </w:pPr>
          </w:p>
        </w:tc>
        <w:tc>
          <w:tcPr>
            <w:tcW w:w="1762" w:type="dxa"/>
          </w:tcPr>
          <w:p w14:paraId="77262239" w14:textId="77777777" w:rsidR="00FE666E" w:rsidRPr="0062564B" w:rsidRDefault="00FE666E" w:rsidP="00C86F5D">
            <w:pPr>
              <w:spacing w:after="69" w:line="250" w:lineRule="auto"/>
              <w:ind w:left="360"/>
              <w:rPr>
                <w:rFonts w:ascii="Arial" w:eastAsia="Arial" w:hAnsi="Arial" w:cs="Arial"/>
                <w:color w:val="000000"/>
                <w:lang w:eastAsia="en-GB"/>
              </w:rPr>
            </w:pPr>
          </w:p>
        </w:tc>
        <w:tc>
          <w:tcPr>
            <w:tcW w:w="3685" w:type="dxa"/>
          </w:tcPr>
          <w:p w14:paraId="0CFBCC69" w14:textId="77777777" w:rsidR="00FE666E" w:rsidRPr="0062564B" w:rsidRDefault="00FE666E" w:rsidP="00C86F5D">
            <w:pPr>
              <w:spacing w:after="69" w:line="250" w:lineRule="auto"/>
              <w:ind w:left="360"/>
              <w:rPr>
                <w:rFonts w:ascii="Arial" w:eastAsia="Arial" w:hAnsi="Arial" w:cs="Arial"/>
                <w:color w:val="000000"/>
                <w:lang w:eastAsia="en-GB"/>
              </w:rPr>
            </w:pPr>
          </w:p>
        </w:tc>
      </w:tr>
      <w:tr w:rsidR="00FE666E" w:rsidRPr="00024142" w14:paraId="6A3BAA61" w14:textId="77777777" w:rsidTr="00FE666E">
        <w:tc>
          <w:tcPr>
            <w:tcW w:w="3686" w:type="dxa"/>
          </w:tcPr>
          <w:p w14:paraId="7A810A91" w14:textId="77777777" w:rsidR="00FE666E" w:rsidRPr="0062564B" w:rsidRDefault="00FE666E" w:rsidP="00C86F5D">
            <w:pPr>
              <w:spacing w:after="120" w:line="251" w:lineRule="auto"/>
              <w:ind w:right="65"/>
              <w:rPr>
                <w:rFonts w:ascii="Arial" w:eastAsia="Arial" w:hAnsi="Arial" w:cs="Arial"/>
                <w:color w:val="000000"/>
                <w:lang w:eastAsia="en-GB"/>
              </w:rPr>
            </w:pPr>
            <w:r w:rsidRPr="0062564B">
              <w:rPr>
                <w:rFonts w:ascii="Arial" w:eastAsia="Arial" w:hAnsi="Arial" w:cs="Arial"/>
                <w:b/>
                <w:color w:val="000000"/>
                <w:lang w:eastAsia="en-GB"/>
              </w:rPr>
              <w:t>Diet</w:t>
            </w:r>
          </w:p>
        </w:tc>
        <w:tc>
          <w:tcPr>
            <w:tcW w:w="5893" w:type="dxa"/>
          </w:tcPr>
          <w:p w14:paraId="437F49D9" w14:textId="77777777" w:rsidR="00FE666E" w:rsidRPr="0062564B" w:rsidRDefault="00FE666E" w:rsidP="00C86F5D">
            <w:pPr>
              <w:spacing w:after="124" w:line="250" w:lineRule="auto"/>
              <w:ind w:right="74"/>
              <w:rPr>
                <w:rFonts w:ascii="Arial" w:eastAsia="Arial" w:hAnsi="Arial" w:cs="Arial"/>
                <w:color w:val="000000"/>
                <w:lang w:eastAsia="en-GB"/>
              </w:rPr>
            </w:pPr>
            <w:r w:rsidRPr="001365F1">
              <w:rPr>
                <w:rFonts w:ascii="Arial" w:hAnsi="Arial" w:cs="Arial"/>
              </w:rPr>
              <w:t xml:space="preserve"> </w:t>
            </w:r>
            <w:r w:rsidRPr="0062564B">
              <w:rPr>
                <w:rFonts w:ascii="Arial" w:hAnsi="Arial" w:cs="Arial"/>
              </w:rPr>
              <w:t>All small rodents must be fed a suitable diet</w:t>
            </w:r>
            <w:r>
              <w:rPr>
                <w:rFonts w:ascii="Arial" w:hAnsi="Arial" w:cs="Arial"/>
              </w:rPr>
              <w:t xml:space="preserve"> that is available to them at all times.</w:t>
            </w:r>
          </w:p>
        </w:tc>
        <w:tc>
          <w:tcPr>
            <w:tcW w:w="1762" w:type="dxa"/>
          </w:tcPr>
          <w:p w14:paraId="0540D656" w14:textId="77777777" w:rsidR="00FE666E" w:rsidRPr="0062564B" w:rsidRDefault="00FE666E" w:rsidP="00C86F5D">
            <w:pPr>
              <w:spacing w:after="69" w:line="250" w:lineRule="auto"/>
              <w:ind w:left="360"/>
              <w:rPr>
                <w:rFonts w:ascii="Arial" w:eastAsia="Arial" w:hAnsi="Arial" w:cs="Arial"/>
                <w:color w:val="000000"/>
                <w:lang w:eastAsia="en-GB"/>
              </w:rPr>
            </w:pPr>
          </w:p>
        </w:tc>
        <w:tc>
          <w:tcPr>
            <w:tcW w:w="3685" w:type="dxa"/>
          </w:tcPr>
          <w:p w14:paraId="236B662E" w14:textId="77777777" w:rsidR="00FE666E" w:rsidRPr="0062564B" w:rsidRDefault="00FE666E" w:rsidP="00C86F5D">
            <w:pPr>
              <w:spacing w:after="69" w:line="250" w:lineRule="auto"/>
              <w:ind w:left="360"/>
              <w:rPr>
                <w:rFonts w:ascii="Arial" w:eastAsia="Arial" w:hAnsi="Arial" w:cs="Arial"/>
                <w:color w:val="000000"/>
                <w:lang w:eastAsia="en-GB"/>
              </w:rPr>
            </w:pPr>
          </w:p>
        </w:tc>
      </w:tr>
      <w:tr w:rsidR="00FE666E" w:rsidRPr="00024142" w14:paraId="7F9EB246" w14:textId="77777777" w:rsidTr="00FE666E">
        <w:tc>
          <w:tcPr>
            <w:tcW w:w="3686" w:type="dxa"/>
          </w:tcPr>
          <w:p w14:paraId="0E0449DF" w14:textId="77777777" w:rsidR="00FE666E" w:rsidRPr="0062564B" w:rsidRDefault="00FE666E" w:rsidP="00C86F5D">
            <w:pPr>
              <w:spacing w:after="120" w:line="251" w:lineRule="auto"/>
              <w:ind w:right="65"/>
              <w:rPr>
                <w:rFonts w:ascii="Arial" w:eastAsia="Arial" w:hAnsi="Arial" w:cs="Arial"/>
                <w:b/>
                <w:color w:val="000000"/>
                <w:lang w:eastAsia="en-GB"/>
              </w:rPr>
            </w:pPr>
          </w:p>
        </w:tc>
        <w:tc>
          <w:tcPr>
            <w:tcW w:w="5893" w:type="dxa"/>
          </w:tcPr>
          <w:p w14:paraId="5592A270" w14:textId="77777777" w:rsidR="00FE666E" w:rsidRPr="0062564B" w:rsidRDefault="00FE666E" w:rsidP="00C86F5D">
            <w:pPr>
              <w:spacing w:after="69" w:line="250" w:lineRule="auto"/>
              <w:rPr>
                <w:rFonts w:ascii="Arial" w:eastAsia="Arial" w:hAnsi="Arial" w:cs="Arial"/>
                <w:color w:val="000000"/>
                <w:lang w:eastAsia="en-GB"/>
              </w:rPr>
            </w:pPr>
            <w:r w:rsidRPr="001365F1">
              <w:rPr>
                <w:rFonts w:ascii="Arial" w:hAnsi="Arial" w:cs="Arial"/>
              </w:rPr>
              <w:t xml:space="preserve"> </w:t>
            </w:r>
            <w:r w:rsidRPr="0062564B">
              <w:rPr>
                <w:rFonts w:ascii="Arial" w:hAnsi="Arial" w:cs="Arial"/>
              </w:rPr>
              <w:t>Chinchillas and degus must have constant access to good quality dust-free hay</w:t>
            </w:r>
            <w:r>
              <w:rPr>
                <w:rFonts w:ascii="Arial" w:hAnsi="Arial" w:cs="Arial"/>
              </w:rPr>
              <w:t>.</w:t>
            </w:r>
          </w:p>
        </w:tc>
        <w:tc>
          <w:tcPr>
            <w:tcW w:w="1762" w:type="dxa"/>
          </w:tcPr>
          <w:p w14:paraId="756E85E4" w14:textId="77777777" w:rsidR="00FE666E" w:rsidRPr="0062564B" w:rsidRDefault="00FE666E" w:rsidP="00C86F5D">
            <w:pPr>
              <w:spacing w:after="69" w:line="250" w:lineRule="auto"/>
              <w:ind w:left="360"/>
              <w:rPr>
                <w:rFonts w:ascii="Arial" w:eastAsia="Arial" w:hAnsi="Arial" w:cs="Arial"/>
                <w:color w:val="000000"/>
                <w:lang w:eastAsia="en-GB"/>
              </w:rPr>
            </w:pPr>
          </w:p>
        </w:tc>
        <w:tc>
          <w:tcPr>
            <w:tcW w:w="3685" w:type="dxa"/>
          </w:tcPr>
          <w:p w14:paraId="2C13688D" w14:textId="77777777" w:rsidR="00FE666E" w:rsidRPr="0062564B" w:rsidRDefault="00FE666E" w:rsidP="00C86F5D">
            <w:pPr>
              <w:spacing w:after="69" w:line="250" w:lineRule="auto"/>
              <w:ind w:left="360"/>
              <w:rPr>
                <w:rFonts w:ascii="Arial" w:eastAsia="Arial" w:hAnsi="Arial" w:cs="Arial"/>
                <w:color w:val="000000"/>
                <w:lang w:eastAsia="en-GB"/>
              </w:rPr>
            </w:pPr>
          </w:p>
        </w:tc>
      </w:tr>
      <w:tr w:rsidR="00FE666E" w:rsidRPr="00024142" w14:paraId="6C94602E" w14:textId="77777777" w:rsidTr="00FE666E">
        <w:tc>
          <w:tcPr>
            <w:tcW w:w="3686" w:type="dxa"/>
          </w:tcPr>
          <w:p w14:paraId="062A2B75" w14:textId="77777777" w:rsidR="00FE666E" w:rsidRPr="0062564B" w:rsidRDefault="00FE666E" w:rsidP="00C86F5D">
            <w:pPr>
              <w:spacing w:after="120" w:line="251" w:lineRule="auto"/>
              <w:ind w:right="65"/>
              <w:rPr>
                <w:rFonts w:ascii="Arial" w:eastAsia="Arial" w:hAnsi="Arial" w:cs="Arial"/>
                <w:b/>
                <w:color w:val="000000"/>
                <w:lang w:eastAsia="en-GB"/>
              </w:rPr>
            </w:pPr>
          </w:p>
        </w:tc>
        <w:tc>
          <w:tcPr>
            <w:tcW w:w="5893" w:type="dxa"/>
          </w:tcPr>
          <w:p w14:paraId="1AD1DD15" w14:textId="77777777" w:rsidR="00FE666E" w:rsidRPr="00874969" w:rsidRDefault="00FE666E" w:rsidP="00C86F5D">
            <w:pPr>
              <w:spacing w:after="69" w:line="250" w:lineRule="auto"/>
              <w:rPr>
                <w:rFonts w:ascii="Arial" w:hAnsi="Arial" w:cs="Arial"/>
              </w:rPr>
            </w:pPr>
            <w:r w:rsidRPr="00874969">
              <w:rPr>
                <w:rFonts w:ascii="Arial" w:hAnsi="Arial" w:cs="Arial"/>
              </w:rPr>
              <w:t> All small rodents must be fully weaned on admission.</w:t>
            </w:r>
          </w:p>
        </w:tc>
        <w:tc>
          <w:tcPr>
            <w:tcW w:w="1762" w:type="dxa"/>
          </w:tcPr>
          <w:p w14:paraId="001B1D3D" w14:textId="77777777" w:rsidR="00FE666E" w:rsidRPr="0062564B" w:rsidRDefault="00FE666E" w:rsidP="00C86F5D">
            <w:pPr>
              <w:spacing w:after="69" w:line="250" w:lineRule="auto"/>
              <w:ind w:left="360"/>
              <w:rPr>
                <w:rFonts w:ascii="Arial" w:eastAsia="Arial" w:hAnsi="Arial" w:cs="Arial"/>
                <w:color w:val="000000"/>
                <w:lang w:eastAsia="en-GB"/>
              </w:rPr>
            </w:pPr>
          </w:p>
        </w:tc>
        <w:tc>
          <w:tcPr>
            <w:tcW w:w="3685" w:type="dxa"/>
          </w:tcPr>
          <w:p w14:paraId="2B3D5FE3" w14:textId="77777777" w:rsidR="00FE666E" w:rsidRPr="0062564B" w:rsidRDefault="00FE666E" w:rsidP="00C86F5D">
            <w:pPr>
              <w:spacing w:after="69" w:line="250" w:lineRule="auto"/>
              <w:ind w:left="360"/>
              <w:rPr>
                <w:rFonts w:ascii="Arial" w:eastAsia="Arial" w:hAnsi="Arial" w:cs="Arial"/>
                <w:color w:val="000000"/>
                <w:lang w:eastAsia="en-GB"/>
              </w:rPr>
            </w:pPr>
          </w:p>
        </w:tc>
      </w:tr>
      <w:tr w:rsidR="00FE666E" w:rsidRPr="00024142" w14:paraId="09233DAC" w14:textId="77777777" w:rsidTr="00FE666E">
        <w:tc>
          <w:tcPr>
            <w:tcW w:w="3686" w:type="dxa"/>
          </w:tcPr>
          <w:p w14:paraId="133AAF56" w14:textId="77777777" w:rsidR="00FE666E" w:rsidRPr="0062564B" w:rsidRDefault="00FE666E" w:rsidP="00C86F5D">
            <w:pPr>
              <w:keepNext/>
              <w:keepLines/>
              <w:spacing w:after="97"/>
              <w:ind w:left="-5" w:hanging="10"/>
              <w:outlineLvl w:val="4"/>
              <w:rPr>
                <w:rFonts w:ascii="Arial" w:eastAsia="Arial" w:hAnsi="Arial" w:cs="Arial"/>
                <w:b/>
                <w:i/>
                <w:color w:val="000000"/>
                <w:lang w:eastAsia="en-GB"/>
              </w:rPr>
            </w:pPr>
            <w:r w:rsidRPr="0062564B">
              <w:rPr>
                <w:rFonts w:ascii="Arial" w:hAnsi="Arial" w:cs="Arial"/>
                <w:b/>
              </w:rPr>
              <w:lastRenderedPageBreak/>
              <w:t>Monitoring</w:t>
            </w:r>
          </w:p>
        </w:tc>
        <w:tc>
          <w:tcPr>
            <w:tcW w:w="5893" w:type="dxa"/>
          </w:tcPr>
          <w:p w14:paraId="4D653C00" w14:textId="77777777" w:rsidR="00FE666E" w:rsidRPr="0062564B" w:rsidRDefault="00FE666E" w:rsidP="00C86F5D">
            <w:pPr>
              <w:spacing w:after="69" w:line="250" w:lineRule="auto"/>
              <w:rPr>
                <w:rFonts w:ascii="Arial" w:hAnsi="Arial" w:cs="Arial"/>
                <w:color w:val="00B0F0"/>
              </w:rPr>
            </w:pPr>
            <w:r w:rsidRPr="00874969">
              <w:rPr>
                <w:rFonts w:ascii="Arial" w:hAnsi="Arial" w:cs="Arial"/>
              </w:rPr>
              <w:t xml:space="preserve"> </w:t>
            </w:r>
            <w:r w:rsidRPr="0062564B">
              <w:rPr>
                <w:rFonts w:ascii="Arial" w:hAnsi="Arial" w:cs="Arial"/>
              </w:rPr>
              <w:t xml:space="preserve">If there is no improvement in poor intake or not eating within 12 hours or the condition of the individual deteriorates, a veterinarian must be consulted. </w:t>
            </w:r>
          </w:p>
        </w:tc>
        <w:tc>
          <w:tcPr>
            <w:tcW w:w="1762" w:type="dxa"/>
          </w:tcPr>
          <w:p w14:paraId="3FBBA9F6" w14:textId="77777777" w:rsidR="00FE666E" w:rsidRPr="0062564B" w:rsidRDefault="00FE666E" w:rsidP="00C86F5D">
            <w:pPr>
              <w:spacing w:after="69" w:line="250" w:lineRule="auto"/>
              <w:ind w:left="360"/>
              <w:rPr>
                <w:rFonts w:ascii="Arial" w:eastAsia="Arial" w:hAnsi="Arial" w:cs="Arial"/>
                <w:color w:val="000000"/>
                <w:lang w:eastAsia="en-GB"/>
              </w:rPr>
            </w:pPr>
          </w:p>
        </w:tc>
        <w:tc>
          <w:tcPr>
            <w:tcW w:w="3685" w:type="dxa"/>
          </w:tcPr>
          <w:p w14:paraId="1D7413AB" w14:textId="77777777" w:rsidR="00FE666E" w:rsidRPr="0062564B" w:rsidRDefault="00FE666E" w:rsidP="00C86F5D">
            <w:pPr>
              <w:spacing w:after="69" w:line="250" w:lineRule="auto"/>
              <w:ind w:left="360"/>
              <w:rPr>
                <w:rFonts w:ascii="Arial" w:eastAsia="Arial" w:hAnsi="Arial" w:cs="Arial"/>
                <w:color w:val="000000"/>
                <w:lang w:eastAsia="en-GB"/>
              </w:rPr>
            </w:pPr>
          </w:p>
        </w:tc>
      </w:tr>
      <w:tr w:rsidR="00FE666E" w:rsidRPr="00024142" w14:paraId="776047CF" w14:textId="77777777" w:rsidTr="00FE666E">
        <w:tc>
          <w:tcPr>
            <w:tcW w:w="3686" w:type="dxa"/>
          </w:tcPr>
          <w:p w14:paraId="2801ABF4" w14:textId="77777777" w:rsidR="00FE666E" w:rsidRPr="0062564B" w:rsidRDefault="00FE666E" w:rsidP="00C86F5D">
            <w:pPr>
              <w:keepNext/>
              <w:keepLines/>
              <w:tabs>
                <w:tab w:val="center" w:pos="3893"/>
              </w:tabs>
              <w:spacing w:after="81"/>
              <w:ind w:left="-15"/>
              <w:outlineLvl w:val="1"/>
              <w:rPr>
                <w:rFonts w:ascii="Arial" w:eastAsia="Arial" w:hAnsi="Arial" w:cs="Arial"/>
                <w:b/>
                <w:color w:val="000000"/>
                <w:lang w:eastAsia="en-GB"/>
              </w:rPr>
            </w:pPr>
          </w:p>
        </w:tc>
        <w:tc>
          <w:tcPr>
            <w:tcW w:w="5893" w:type="dxa"/>
          </w:tcPr>
          <w:p w14:paraId="632E7985" w14:textId="77777777" w:rsidR="00FE666E" w:rsidRPr="0062564B" w:rsidRDefault="00FE666E" w:rsidP="00C86F5D">
            <w:pPr>
              <w:spacing w:after="124" w:line="250" w:lineRule="auto"/>
              <w:ind w:right="74"/>
              <w:rPr>
                <w:rFonts w:ascii="Arial" w:eastAsia="Arial" w:hAnsi="Arial" w:cs="Arial"/>
                <w:color w:val="000000"/>
                <w:lang w:eastAsia="en-GB"/>
              </w:rPr>
            </w:pPr>
            <w:r w:rsidRPr="00874969">
              <w:rPr>
                <w:rFonts w:ascii="Arial" w:hAnsi="Arial" w:cs="Arial"/>
              </w:rPr>
              <w:t xml:space="preserve"> </w:t>
            </w:r>
            <w:r w:rsidRPr="0062564B">
              <w:rPr>
                <w:rFonts w:ascii="Arial" w:hAnsi="Arial" w:cs="Arial"/>
              </w:rPr>
              <w:t xml:space="preserve">A veterinarian must be consulted if a small mammal shows signs of </w:t>
            </w:r>
            <w:r>
              <w:rPr>
                <w:rFonts w:ascii="Arial" w:hAnsi="Arial" w:cs="Arial"/>
              </w:rPr>
              <w:t>ill health.</w:t>
            </w:r>
          </w:p>
        </w:tc>
        <w:tc>
          <w:tcPr>
            <w:tcW w:w="1762" w:type="dxa"/>
          </w:tcPr>
          <w:p w14:paraId="08F8C0E8" w14:textId="77777777" w:rsidR="00FE666E" w:rsidRPr="0062564B" w:rsidRDefault="00FE666E" w:rsidP="00C86F5D">
            <w:pPr>
              <w:spacing w:after="69" w:line="250" w:lineRule="auto"/>
              <w:ind w:left="360"/>
              <w:rPr>
                <w:rFonts w:ascii="Arial" w:eastAsia="Arial" w:hAnsi="Arial" w:cs="Arial"/>
                <w:color w:val="000000"/>
                <w:lang w:eastAsia="en-GB"/>
              </w:rPr>
            </w:pPr>
          </w:p>
        </w:tc>
        <w:tc>
          <w:tcPr>
            <w:tcW w:w="3685" w:type="dxa"/>
          </w:tcPr>
          <w:p w14:paraId="4A0D32BD" w14:textId="77777777" w:rsidR="00FE666E" w:rsidRPr="0062564B" w:rsidRDefault="00FE666E" w:rsidP="00C86F5D">
            <w:pPr>
              <w:spacing w:after="69" w:line="250" w:lineRule="auto"/>
              <w:ind w:left="360"/>
              <w:rPr>
                <w:rFonts w:ascii="Arial" w:eastAsia="Arial" w:hAnsi="Arial" w:cs="Arial"/>
                <w:color w:val="000000"/>
                <w:lang w:eastAsia="en-GB"/>
              </w:rPr>
            </w:pPr>
          </w:p>
        </w:tc>
      </w:tr>
      <w:tr w:rsidR="00FE666E" w:rsidRPr="00024142" w14:paraId="045F7040" w14:textId="77777777" w:rsidTr="00FE666E">
        <w:tc>
          <w:tcPr>
            <w:tcW w:w="3686" w:type="dxa"/>
          </w:tcPr>
          <w:p w14:paraId="43AFD785" w14:textId="77777777" w:rsidR="00FE666E" w:rsidRPr="0062564B" w:rsidRDefault="00FE666E" w:rsidP="00C86F5D">
            <w:pPr>
              <w:keepNext/>
              <w:keepLines/>
              <w:spacing w:after="97"/>
              <w:ind w:left="-5" w:hanging="10"/>
              <w:outlineLvl w:val="4"/>
              <w:rPr>
                <w:rFonts w:ascii="Arial" w:eastAsia="Arial" w:hAnsi="Arial" w:cs="Arial"/>
                <w:b/>
                <w:i/>
                <w:color w:val="000000"/>
                <w:lang w:eastAsia="en-GB"/>
              </w:rPr>
            </w:pPr>
            <w:r w:rsidRPr="0062564B">
              <w:rPr>
                <w:rFonts w:ascii="Arial" w:hAnsi="Arial" w:cs="Arial"/>
                <w:b/>
              </w:rPr>
              <w:t>Water</w:t>
            </w:r>
          </w:p>
        </w:tc>
        <w:tc>
          <w:tcPr>
            <w:tcW w:w="5893" w:type="dxa"/>
          </w:tcPr>
          <w:p w14:paraId="4BEBE4F4" w14:textId="77777777" w:rsidR="00FE666E" w:rsidRPr="0062564B" w:rsidRDefault="00FE666E" w:rsidP="00C86F5D">
            <w:pPr>
              <w:spacing w:after="77" w:line="288" w:lineRule="auto"/>
              <w:ind w:right="96"/>
              <w:rPr>
                <w:rFonts w:ascii="Arial" w:hAnsi="Arial" w:cs="Arial"/>
                <w:color w:val="00B0F0"/>
              </w:rPr>
            </w:pPr>
            <w:r w:rsidRPr="00874969">
              <w:rPr>
                <w:rFonts w:ascii="Arial" w:hAnsi="Arial" w:cs="Arial"/>
              </w:rPr>
              <w:t xml:space="preserve"> </w:t>
            </w:r>
            <w:r w:rsidRPr="0062564B">
              <w:rPr>
                <w:rFonts w:ascii="Arial" w:eastAsia="Arial" w:hAnsi="Arial" w:cs="Arial"/>
                <w:color w:val="000000"/>
                <w:lang w:eastAsia="en-GB"/>
              </w:rPr>
              <w:t>Water must be provided in a bottle or automatic water systems and located away from the sleeping area to help prevent this becoming damp</w:t>
            </w:r>
            <w:r>
              <w:rPr>
                <w:rFonts w:ascii="Arial" w:eastAsia="Arial" w:hAnsi="Arial" w:cs="Arial"/>
                <w:color w:val="000000"/>
                <w:lang w:eastAsia="en-GB"/>
              </w:rPr>
              <w:t xml:space="preserve"> or </w:t>
            </w:r>
            <w:r w:rsidRPr="0062564B">
              <w:rPr>
                <w:rFonts w:ascii="Arial" w:eastAsia="Arial" w:hAnsi="Arial" w:cs="Arial"/>
                <w:color w:val="000000"/>
                <w:lang w:eastAsia="en-GB"/>
              </w:rPr>
              <w:t xml:space="preserve">waterlogged if the bottle leaks. </w:t>
            </w:r>
          </w:p>
        </w:tc>
        <w:tc>
          <w:tcPr>
            <w:tcW w:w="1762" w:type="dxa"/>
          </w:tcPr>
          <w:p w14:paraId="33BB441A" w14:textId="77777777" w:rsidR="00FE666E" w:rsidRPr="0062564B" w:rsidRDefault="00FE666E" w:rsidP="00C86F5D">
            <w:pPr>
              <w:spacing w:after="69" w:line="250" w:lineRule="auto"/>
              <w:ind w:left="360"/>
              <w:rPr>
                <w:rFonts w:ascii="Arial" w:eastAsia="Arial" w:hAnsi="Arial" w:cs="Arial"/>
                <w:color w:val="000000"/>
                <w:lang w:eastAsia="en-GB"/>
              </w:rPr>
            </w:pPr>
          </w:p>
        </w:tc>
        <w:tc>
          <w:tcPr>
            <w:tcW w:w="3685" w:type="dxa"/>
          </w:tcPr>
          <w:p w14:paraId="32305CA8" w14:textId="77777777" w:rsidR="00FE666E" w:rsidRPr="0062564B" w:rsidRDefault="00FE666E" w:rsidP="00C86F5D">
            <w:pPr>
              <w:spacing w:after="69" w:line="250" w:lineRule="auto"/>
              <w:ind w:left="360"/>
              <w:rPr>
                <w:rFonts w:ascii="Arial" w:eastAsia="Arial" w:hAnsi="Arial" w:cs="Arial"/>
                <w:color w:val="000000"/>
                <w:lang w:eastAsia="en-GB"/>
              </w:rPr>
            </w:pPr>
          </w:p>
        </w:tc>
      </w:tr>
      <w:tr w:rsidR="00FE666E" w:rsidRPr="00024142" w14:paraId="4EABEBBA" w14:textId="77777777" w:rsidTr="00FE666E">
        <w:trPr>
          <w:trHeight w:val="501"/>
        </w:trPr>
        <w:tc>
          <w:tcPr>
            <w:tcW w:w="3686" w:type="dxa"/>
          </w:tcPr>
          <w:p w14:paraId="5C620B35" w14:textId="0E4BB394" w:rsidR="00FE666E" w:rsidRPr="0062564B" w:rsidRDefault="00FE666E" w:rsidP="00C86F5D">
            <w:pPr>
              <w:keepNext/>
              <w:keepLines/>
              <w:tabs>
                <w:tab w:val="center" w:pos="3893"/>
              </w:tabs>
              <w:spacing w:after="59"/>
              <w:ind w:left="-15"/>
              <w:outlineLvl w:val="1"/>
              <w:rPr>
                <w:rFonts w:ascii="Arial" w:eastAsia="Arial" w:hAnsi="Arial" w:cs="Arial"/>
                <w:b/>
                <w:color w:val="000000"/>
                <w:lang w:eastAsia="en-GB"/>
              </w:rPr>
            </w:pPr>
            <w:bookmarkStart w:id="10" w:name="_Toc129459"/>
            <w:r w:rsidRPr="0062564B">
              <w:rPr>
                <w:rFonts w:ascii="Arial" w:eastAsia="Arial" w:hAnsi="Arial" w:cs="Arial"/>
                <w:b/>
                <w:color w:val="000000"/>
                <w:lang w:eastAsia="en-GB"/>
              </w:rPr>
              <w:t xml:space="preserve">7.0 Monitoring of behaviour and training of animals </w:t>
            </w:r>
            <w:bookmarkEnd w:id="10"/>
          </w:p>
        </w:tc>
        <w:tc>
          <w:tcPr>
            <w:tcW w:w="5893" w:type="dxa"/>
          </w:tcPr>
          <w:p w14:paraId="3854E6CB" w14:textId="77777777" w:rsidR="00FE666E" w:rsidRPr="0062564B" w:rsidRDefault="00FE666E" w:rsidP="00C86F5D">
            <w:pPr>
              <w:spacing w:after="69" w:line="250" w:lineRule="auto"/>
              <w:rPr>
                <w:rFonts w:ascii="Arial" w:hAnsi="Arial" w:cs="Arial"/>
                <w:color w:val="00B0F0"/>
              </w:rPr>
            </w:pPr>
          </w:p>
        </w:tc>
        <w:tc>
          <w:tcPr>
            <w:tcW w:w="1762" w:type="dxa"/>
          </w:tcPr>
          <w:p w14:paraId="2C26BADC" w14:textId="77777777" w:rsidR="00FE666E" w:rsidRPr="0062564B" w:rsidRDefault="00FE666E" w:rsidP="00C86F5D">
            <w:pPr>
              <w:spacing w:after="69" w:line="250" w:lineRule="auto"/>
              <w:ind w:left="360"/>
              <w:rPr>
                <w:rFonts w:ascii="Arial" w:eastAsia="Arial" w:hAnsi="Arial" w:cs="Arial"/>
                <w:color w:val="000000"/>
                <w:lang w:eastAsia="en-GB"/>
              </w:rPr>
            </w:pPr>
          </w:p>
        </w:tc>
        <w:tc>
          <w:tcPr>
            <w:tcW w:w="3685" w:type="dxa"/>
          </w:tcPr>
          <w:p w14:paraId="64DB5DD7" w14:textId="77777777" w:rsidR="00FE666E" w:rsidRPr="0062564B" w:rsidRDefault="00FE666E" w:rsidP="00C86F5D">
            <w:pPr>
              <w:spacing w:after="69" w:line="250" w:lineRule="auto"/>
              <w:ind w:left="360"/>
              <w:rPr>
                <w:rFonts w:ascii="Arial" w:eastAsia="Arial" w:hAnsi="Arial" w:cs="Arial"/>
                <w:color w:val="000000"/>
                <w:lang w:eastAsia="en-GB"/>
              </w:rPr>
            </w:pPr>
          </w:p>
        </w:tc>
      </w:tr>
      <w:tr w:rsidR="00FE666E" w:rsidRPr="00024142" w14:paraId="0335EA17" w14:textId="77777777" w:rsidTr="00FE666E">
        <w:tc>
          <w:tcPr>
            <w:tcW w:w="3686" w:type="dxa"/>
          </w:tcPr>
          <w:p w14:paraId="347F2A9E" w14:textId="77777777" w:rsidR="00FE666E" w:rsidRPr="0062564B" w:rsidRDefault="00FE666E" w:rsidP="00C86F5D">
            <w:pPr>
              <w:spacing w:after="120" w:line="251" w:lineRule="auto"/>
              <w:ind w:right="65"/>
              <w:rPr>
                <w:rFonts w:ascii="Arial" w:hAnsi="Arial" w:cs="Arial"/>
                <w:b/>
              </w:rPr>
            </w:pPr>
            <w:r w:rsidRPr="0062564B">
              <w:rPr>
                <w:rFonts w:ascii="Arial" w:hAnsi="Arial" w:cs="Arial"/>
                <w:b/>
              </w:rPr>
              <w:t>Enrichment</w:t>
            </w:r>
          </w:p>
        </w:tc>
        <w:tc>
          <w:tcPr>
            <w:tcW w:w="5893" w:type="dxa"/>
          </w:tcPr>
          <w:p w14:paraId="0D92C665" w14:textId="77777777" w:rsidR="00FE666E" w:rsidRPr="0062564B" w:rsidRDefault="00FE666E" w:rsidP="00C86F5D">
            <w:pPr>
              <w:spacing w:after="124" w:line="250" w:lineRule="auto"/>
              <w:ind w:right="74"/>
              <w:rPr>
                <w:rFonts w:ascii="Arial" w:eastAsia="Arial" w:hAnsi="Arial" w:cs="Arial"/>
                <w:color w:val="000000"/>
                <w:lang w:eastAsia="en-GB"/>
              </w:rPr>
            </w:pPr>
            <w:r w:rsidRPr="008B025C">
              <w:rPr>
                <w:rFonts w:ascii="Arial" w:hAnsi="Arial" w:cs="Arial"/>
              </w:rPr>
              <w:t xml:space="preserve"> </w:t>
            </w:r>
            <w:r w:rsidRPr="0062564B">
              <w:rPr>
                <w:rFonts w:ascii="Arial" w:hAnsi="Arial" w:cs="Arial"/>
              </w:rPr>
              <w:t>Suitable enrichment items include, but are not limited to, tunnels, paper bags filled with hay, willow sticks/balls and branches from non-toxic, untreated fruit trees (</w:t>
            </w:r>
            <w:r>
              <w:rPr>
                <w:rFonts w:ascii="Arial" w:hAnsi="Arial" w:cs="Arial"/>
              </w:rPr>
              <w:t>for example</w:t>
            </w:r>
            <w:r w:rsidRPr="0062564B">
              <w:rPr>
                <w:rFonts w:ascii="Arial" w:hAnsi="Arial" w:cs="Arial"/>
              </w:rPr>
              <w:t xml:space="preserve"> apple). </w:t>
            </w:r>
            <w:r>
              <w:rPr>
                <w:rFonts w:ascii="Arial" w:hAnsi="Arial" w:cs="Arial"/>
              </w:rPr>
              <w:t>Opportunities for gnawing should always be available.</w:t>
            </w:r>
          </w:p>
        </w:tc>
        <w:tc>
          <w:tcPr>
            <w:tcW w:w="1762" w:type="dxa"/>
          </w:tcPr>
          <w:p w14:paraId="52D1BFBF" w14:textId="77777777" w:rsidR="00FE666E" w:rsidRPr="0062564B" w:rsidRDefault="00FE666E" w:rsidP="00C86F5D">
            <w:pPr>
              <w:spacing w:after="69" w:line="250" w:lineRule="auto"/>
              <w:ind w:left="360"/>
              <w:rPr>
                <w:rFonts w:ascii="Arial" w:eastAsia="Arial" w:hAnsi="Arial" w:cs="Arial"/>
                <w:color w:val="000000"/>
                <w:lang w:eastAsia="en-GB"/>
              </w:rPr>
            </w:pPr>
          </w:p>
        </w:tc>
        <w:tc>
          <w:tcPr>
            <w:tcW w:w="3685" w:type="dxa"/>
          </w:tcPr>
          <w:p w14:paraId="53B5DEEC" w14:textId="77777777" w:rsidR="00FE666E" w:rsidRPr="0062564B" w:rsidRDefault="00FE666E" w:rsidP="00C86F5D">
            <w:pPr>
              <w:spacing w:after="69" w:line="250" w:lineRule="auto"/>
              <w:ind w:left="360"/>
              <w:rPr>
                <w:rFonts w:ascii="Arial" w:eastAsia="Arial" w:hAnsi="Arial" w:cs="Arial"/>
                <w:color w:val="000000"/>
                <w:lang w:eastAsia="en-GB"/>
              </w:rPr>
            </w:pPr>
          </w:p>
        </w:tc>
      </w:tr>
      <w:tr w:rsidR="00FE666E" w:rsidRPr="00024142" w14:paraId="4B02ABE7" w14:textId="77777777" w:rsidTr="00FE666E">
        <w:tc>
          <w:tcPr>
            <w:tcW w:w="3686" w:type="dxa"/>
          </w:tcPr>
          <w:p w14:paraId="46622C7A" w14:textId="77777777" w:rsidR="00FE666E" w:rsidRPr="0062564B" w:rsidRDefault="00FE666E" w:rsidP="00C86F5D">
            <w:pPr>
              <w:tabs>
                <w:tab w:val="left" w:pos="1859"/>
              </w:tabs>
              <w:spacing w:after="120" w:line="251" w:lineRule="auto"/>
              <w:ind w:right="65"/>
              <w:rPr>
                <w:rFonts w:ascii="Arial" w:hAnsi="Arial" w:cs="Arial"/>
                <w:b/>
              </w:rPr>
            </w:pPr>
            <w:r>
              <w:rPr>
                <w:rFonts w:ascii="Arial" w:hAnsi="Arial" w:cs="Arial"/>
                <w:b/>
              </w:rPr>
              <w:t xml:space="preserve"> </w:t>
            </w:r>
          </w:p>
        </w:tc>
        <w:tc>
          <w:tcPr>
            <w:tcW w:w="5893" w:type="dxa"/>
          </w:tcPr>
          <w:p w14:paraId="3F512009" w14:textId="77777777" w:rsidR="00FE666E" w:rsidRPr="0062564B" w:rsidRDefault="00FE666E" w:rsidP="00C86F5D">
            <w:pPr>
              <w:spacing w:after="69" w:line="250" w:lineRule="auto"/>
              <w:rPr>
                <w:rFonts w:ascii="Arial" w:hAnsi="Arial" w:cs="Arial"/>
                <w:color w:val="00B0F0"/>
              </w:rPr>
            </w:pPr>
            <w:r w:rsidRPr="00874969">
              <w:rPr>
                <w:rFonts w:ascii="Arial" w:hAnsi="Arial" w:cs="Arial"/>
              </w:rPr>
              <w:t xml:space="preserve"> </w:t>
            </w:r>
            <w:r w:rsidRPr="0062564B">
              <w:rPr>
                <w:rFonts w:ascii="Arial" w:hAnsi="Arial" w:cs="Arial"/>
              </w:rPr>
              <w:t xml:space="preserve">Chinchillas and Degus must be given the opportunity to use a sand bath by offering one on a regular basis, </w:t>
            </w:r>
            <w:r>
              <w:rPr>
                <w:rFonts w:ascii="Arial" w:hAnsi="Arial" w:cs="Arial"/>
              </w:rPr>
              <w:t>for example</w:t>
            </w:r>
            <w:r w:rsidRPr="0062564B">
              <w:rPr>
                <w:rFonts w:ascii="Arial" w:hAnsi="Arial" w:cs="Arial"/>
              </w:rPr>
              <w:t xml:space="preserve"> 10 minutes daily. This should not be permanently available. </w:t>
            </w:r>
          </w:p>
        </w:tc>
        <w:tc>
          <w:tcPr>
            <w:tcW w:w="1762" w:type="dxa"/>
          </w:tcPr>
          <w:p w14:paraId="2646D057" w14:textId="77777777" w:rsidR="00FE666E" w:rsidRPr="0062564B" w:rsidRDefault="00FE666E" w:rsidP="00C86F5D">
            <w:pPr>
              <w:spacing w:after="69" w:line="250" w:lineRule="auto"/>
              <w:ind w:left="360"/>
              <w:rPr>
                <w:rFonts w:ascii="Arial" w:eastAsia="Arial" w:hAnsi="Arial" w:cs="Arial"/>
                <w:color w:val="000000"/>
                <w:lang w:eastAsia="en-GB"/>
              </w:rPr>
            </w:pPr>
          </w:p>
        </w:tc>
        <w:tc>
          <w:tcPr>
            <w:tcW w:w="3685" w:type="dxa"/>
          </w:tcPr>
          <w:p w14:paraId="05B34FA2" w14:textId="77777777" w:rsidR="00FE666E" w:rsidRPr="0062564B" w:rsidRDefault="00FE666E" w:rsidP="00C86F5D">
            <w:pPr>
              <w:spacing w:after="69" w:line="250" w:lineRule="auto"/>
              <w:ind w:left="360"/>
              <w:rPr>
                <w:rFonts w:ascii="Arial" w:eastAsia="Arial" w:hAnsi="Arial" w:cs="Arial"/>
                <w:color w:val="000000"/>
                <w:lang w:eastAsia="en-GB"/>
              </w:rPr>
            </w:pPr>
          </w:p>
        </w:tc>
      </w:tr>
      <w:tr w:rsidR="00FE666E" w:rsidRPr="00024142" w14:paraId="09A4047F" w14:textId="77777777" w:rsidTr="00FE666E">
        <w:tc>
          <w:tcPr>
            <w:tcW w:w="3686" w:type="dxa"/>
          </w:tcPr>
          <w:p w14:paraId="4089A3A5" w14:textId="77777777" w:rsidR="00FE666E" w:rsidRPr="0062564B" w:rsidRDefault="00FE666E" w:rsidP="00C86F5D">
            <w:pPr>
              <w:keepNext/>
              <w:keepLines/>
              <w:spacing w:after="59"/>
              <w:ind w:left="-5" w:hanging="10"/>
              <w:outlineLvl w:val="1"/>
              <w:rPr>
                <w:rFonts w:ascii="Arial" w:eastAsia="Arial" w:hAnsi="Arial" w:cs="Arial"/>
                <w:b/>
                <w:color w:val="000000"/>
                <w:lang w:eastAsia="en-GB"/>
              </w:rPr>
            </w:pPr>
            <w:r>
              <w:rPr>
                <w:rFonts w:ascii="Arial" w:eastAsia="Arial" w:hAnsi="Arial" w:cs="Arial"/>
                <w:b/>
                <w:color w:val="000000"/>
                <w:lang w:eastAsia="en-GB"/>
              </w:rPr>
              <w:lastRenderedPageBreak/>
              <w:t xml:space="preserve"> </w:t>
            </w:r>
          </w:p>
        </w:tc>
        <w:tc>
          <w:tcPr>
            <w:tcW w:w="5893" w:type="dxa"/>
          </w:tcPr>
          <w:p w14:paraId="7B57CBE7" w14:textId="77777777" w:rsidR="00FE666E" w:rsidRPr="0062564B" w:rsidRDefault="00FE666E" w:rsidP="00C86F5D">
            <w:pPr>
              <w:spacing w:after="69" w:line="250" w:lineRule="auto"/>
              <w:rPr>
                <w:rFonts w:ascii="Arial" w:hAnsi="Arial" w:cs="Arial"/>
                <w:color w:val="00B0F0"/>
              </w:rPr>
            </w:pPr>
            <w:r w:rsidRPr="00874969">
              <w:rPr>
                <w:rFonts w:ascii="Arial" w:hAnsi="Arial" w:cs="Arial"/>
              </w:rPr>
              <w:t xml:space="preserve"> </w:t>
            </w:r>
            <w:r w:rsidRPr="0062564B">
              <w:rPr>
                <w:rFonts w:ascii="Arial" w:hAnsi="Arial" w:cs="Arial"/>
              </w:rPr>
              <w:t xml:space="preserve">Small mammals must not be given enrichment made of rubber, due to the risk of ingestion leading to intestinal blockages if chewed and swallowed. </w:t>
            </w:r>
          </w:p>
        </w:tc>
        <w:tc>
          <w:tcPr>
            <w:tcW w:w="1762" w:type="dxa"/>
          </w:tcPr>
          <w:p w14:paraId="72364A63" w14:textId="77777777" w:rsidR="00FE666E" w:rsidRPr="0062564B" w:rsidRDefault="00FE666E" w:rsidP="00C86F5D">
            <w:pPr>
              <w:spacing w:after="69" w:line="250" w:lineRule="auto"/>
              <w:ind w:left="360"/>
              <w:rPr>
                <w:rFonts w:ascii="Arial" w:eastAsia="Arial" w:hAnsi="Arial" w:cs="Arial"/>
                <w:color w:val="000000"/>
                <w:lang w:eastAsia="en-GB"/>
              </w:rPr>
            </w:pPr>
          </w:p>
        </w:tc>
        <w:tc>
          <w:tcPr>
            <w:tcW w:w="3685" w:type="dxa"/>
          </w:tcPr>
          <w:p w14:paraId="27D0A057" w14:textId="77777777" w:rsidR="00FE666E" w:rsidRPr="0062564B" w:rsidRDefault="00FE666E" w:rsidP="00C86F5D">
            <w:pPr>
              <w:spacing w:after="69" w:line="250" w:lineRule="auto"/>
              <w:ind w:left="360"/>
              <w:rPr>
                <w:rFonts w:ascii="Arial" w:eastAsia="Arial" w:hAnsi="Arial" w:cs="Arial"/>
                <w:color w:val="000000"/>
                <w:lang w:eastAsia="en-GB"/>
              </w:rPr>
            </w:pPr>
          </w:p>
        </w:tc>
      </w:tr>
      <w:tr w:rsidR="00FE666E" w:rsidRPr="00024142" w14:paraId="6A14F01F" w14:textId="77777777" w:rsidTr="00FE666E">
        <w:tc>
          <w:tcPr>
            <w:tcW w:w="3686" w:type="dxa"/>
          </w:tcPr>
          <w:p w14:paraId="744D3C46" w14:textId="2E2BDD4B" w:rsidR="00FE666E" w:rsidRPr="0062564B" w:rsidRDefault="00FE666E" w:rsidP="00C86F5D">
            <w:pPr>
              <w:keepNext/>
              <w:keepLines/>
              <w:tabs>
                <w:tab w:val="center" w:pos="2945"/>
              </w:tabs>
              <w:spacing w:after="59"/>
              <w:ind w:left="-15"/>
              <w:outlineLvl w:val="1"/>
              <w:rPr>
                <w:rFonts w:ascii="Arial" w:eastAsia="Arial" w:hAnsi="Arial" w:cs="Arial"/>
                <w:b/>
                <w:color w:val="000000"/>
                <w:lang w:eastAsia="en-GB"/>
              </w:rPr>
            </w:pPr>
            <w:bookmarkStart w:id="11" w:name="_Toc129460"/>
            <w:r w:rsidRPr="0062564B">
              <w:rPr>
                <w:rFonts w:ascii="Arial" w:eastAsia="Arial" w:hAnsi="Arial" w:cs="Arial"/>
                <w:b/>
                <w:color w:val="000000"/>
                <w:lang w:eastAsia="en-GB"/>
              </w:rPr>
              <w:t xml:space="preserve">8.0 Animal Handling and Interactions </w:t>
            </w:r>
            <w:bookmarkEnd w:id="11"/>
          </w:p>
        </w:tc>
        <w:tc>
          <w:tcPr>
            <w:tcW w:w="5893" w:type="dxa"/>
          </w:tcPr>
          <w:p w14:paraId="520E35DA" w14:textId="77777777" w:rsidR="00FE666E" w:rsidRPr="0062564B" w:rsidRDefault="00FE666E" w:rsidP="00C86F5D">
            <w:pPr>
              <w:spacing w:after="149" w:line="250" w:lineRule="auto"/>
              <w:ind w:right="74"/>
              <w:rPr>
                <w:rFonts w:ascii="Arial" w:eastAsia="Arial" w:hAnsi="Arial" w:cs="Arial"/>
                <w:color w:val="000000"/>
                <w:lang w:eastAsia="en-GB"/>
              </w:rPr>
            </w:pPr>
          </w:p>
        </w:tc>
        <w:tc>
          <w:tcPr>
            <w:tcW w:w="1762" w:type="dxa"/>
          </w:tcPr>
          <w:p w14:paraId="0634BFBF" w14:textId="77777777" w:rsidR="00FE666E" w:rsidRPr="0062564B" w:rsidRDefault="00FE666E" w:rsidP="00C86F5D">
            <w:pPr>
              <w:spacing w:after="69" w:line="250" w:lineRule="auto"/>
              <w:ind w:left="360"/>
              <w:rPr>
                <w:rFonts w:ascii="Arial" w:eastAsia="Arial" w:hAnsi="Arial" w:cs="Arial"/>
                <w:color w:val="000000"/>
                <w:lang w:eastAsia="en-GB"/>
              </w:rPr>
            </w:pPr>
          </w:p>
        </w:tc>
        <w:tc>
          <w:tcPr>
            <w:tcW w:w="3685" w:type="dxa"/>
          </w:tcPr>
          <w:p w14:paraId="30ACA3CE" w14:textId="77777777" w:rsidR="00FE666E" w:rsidRPr="0062564B" w:rsidRDefault="00FE666E" w:rsidP="00C86F5D">
            <w:pPr>
              <w:spacing w:after="69" w:line="250" w:lineRule="auto"/>
              <w:ind w:left="360"/>
              <w:rPr>
                <w:rFonts w:ascii="Arial" w:eastAsia="Arial" w:hAnsi="Arial" w:cs="Arial"/>
                <w:color w:val="000000"/>
                <w:lang w:eastAsia="en-GB"/>
              </w:rPr>
            </w:pPr>
          </w:p>
        </w:tc>
      </w:tr>
      <w:tr w:rsidR="00FE666E" w:rsidRPr="00024142" w14:paraId="79BC75AD" w14:textId="77777777" w:rsidTr="00FE666E">
        <w:tc>
          <w:tcPr>
            <w:tcW w:w="3686" w:type="dxa"/>
          </w:tcPr>
          <w:p w14:paraId="404CD0BE" w14:textId="77777777" w:rsidR="00FE666E" w:rsidRPr="0062564B" w:rsidRDefault="00FE666E" w:rsidP="00C86F5D">
            <w:pPr>
              <w:keepNext/>
              <w:keepLines/>
              <w:tabs>
                <w:tab w:val="center" w:pos="4104"/>
              </w:tabs>
              <w:spacing w:after="59"/>
              <w:ind w:left="-15"/>
              <w:outlineLvl w:val="1"/>
              <w:rPr>
                <w:rFonts w:ascii="Arial" w:eastAsia="Arial" w:hAnsi="Arial" w:cs="Arial"/>
                <w:b/>
                <w:color w:val="000000"/>
                <w:lang w:eastAsia="en-GB"/>
              </w:rPr>
            </w:pPr>
            <w:r w:rsidRPr="0062564B">
              <w:rPr>
                <w:rFonts w:ascii="Arial" w:hAnsi="Arial" w:cs="Arial"/>
                <w:b/>
              </w:rPr>
              <w:t>Handling</w:t>
            </w:r>
            <w:r>
              <w:rPr>
                <w:rFonts w:ascii="Arial" w:hAnsi="Arial" w:cs="Arial"/>
                <w:b/>
              </w:rPr>
              <w:t xml:space="preserve"> </w:t>
            </w:r>
          </w:p>
        </w:tc>
        <w:tc>
          <w:tcPr>
            <w:tcW w:w="5893" w:type="dxa"/>
          </w:tcPr>
          <w:p w14:paraId="5DF0F00C" w14:textId="77777777" w:rsidR="00FE666E" w:rsidRPr="0062564B" w:rsidRDefault="00FE666E" w:rsidP="00C86F5D">
            <w:pPr>
              <w:spacing w:after="149" w:line="250" w:lineRule="auto"/>
              <w:ind w:right="74"/>
              <w:rPr>
                <w:rFonts w:ascii="Arial" w:eastAsia="Arial" w:hAnsi="Arial" w:cs="Arial"/>
                <w:color w:val="000000"/>
                <w:lang w:eastAsia="en-GB"/>
              </w:rPr>
            </w:pPr>
            <w:r w:rsidRPr="00874969">
              <w:rPr>
                <w:rFonts w:ascii="Arial" w:hAnsi="Arial" w:cs="Arial"/>
              </w:rPr>
              <w:t xml:space="preserve"> </w:t>
            </w:r>
            <w:r w:rsidRPr="0062564B">
              <w:rPr>
                <w:rFonts w:ascii="Arial" w:hAnsi="Arial" w:cs="Arial"/>
              </w:rPr>
              <w:t>Small rodents must not be picked up by the scruff of their necks, ears or unsupported by the tail, nor must they be placed on their backs in positions of tonic immobility. Picking small mammals up unsupported by the tail can result in their tail breaking or the skin sloughing off (degloving). Additionally, if chinchillas are handled roughly they may shed some of their fur.</w:t>
            </w:r>
          </w:p>
        </w:tc>
        <w:tc>
          <w:tcPr>
            <w:tcW w:w="1762" w:type="dxa"/>
          </w:tcPr>
          <w:p w14:paraId="7F35F331" w14:textId="77777777" w:rsidR="00FE666E" w:rsidRPr="0062564B" w:rsidRDefault="00FE666E" w:rsidP="00C86F5D">
            <w:pPr>
              <w:spacing w:after="69" w:line="250" w:lineRule="auto"/>
              <w:ind w:left="360"/>
              <w:rPr>
                <w:rFonts w:ascii="Arial" w:eastAsia="Arial" w:hAnsi="Arial" w:cs="Arial"/>
                <w:color w:val="000000"/>
                <w:lang w:eastAsia="en-GB"/>
              </w:rPr>
            </w:pPr>
          </w:p>
        </w:tc>
        <w:tc>
          <w:tcPr>
            <w:tcW w:w="3685" w:type="dxa"/>
          </w:tcPr>
          <w:p w14:paraId="53BFA226" w14:textId="77777777" w:rsidR="00FE666E" w:rsidRPr="0062564B" w:rsidRDefault="00FE666E" w:rsidP="00C86F5D">
            <w:pPr>
              <w:spacing w:after="69" w:line="250" w:lineRule="auto"/>
              <w:ind w:left="360"/>
              <w:rPr>
                <w:rFonts w:ascii="Arial" w:eastAsia="Arial" w:hAnsi="Arial" w:cs="Arial"/>
                <w:color w:val="000000"/>
                <w:lang w:eastAsia="en-GB"/>
              </w:rPr>
            </w:pPr>
          </w:p>
        </w:tc>
      </w:tr>
      <w:tr w:rsidR="00FE666E" w:rsidRPr="00024142" w14:paraId="6C0D28BC" w14:textId="77777777" w:rsidTr="00FE666E">
        <w:tc>
          <w:tcPr>
            <w:tcW w:w="3686" w:type="dxa"/>
          </w:tcPr>
          <w:p w14:paraId="4DFB60F0" w14:textId="77777777" w:rsidR="00FE666E" w:rsidRPr="0062564B" w:rsidRDefault="00FE666E" w:rsidP="00C86F5D">
            <w:pPr>
              <w:spacing w:after="120" w:line="251" w:lineRule="auto"/>
              <w:ind w:right="65"/>
              <w:rPr>
                <w:rFonts w:ascii="Arial" w:eastAsia="Arial" w:hAnsi="Arial" w:cs="Arial"/>
                <w:color w:val="000000"/>
                <w:lang w:eastAsia="en-GB"/>
              </w:rPr>
            </w:pPr>
            <w:r w:rsidRPr="0062564B">
              <w:rPr>
                <w:rFonts w:ascii="Arial" w:hAnsi="Arial" w:cs="Arial"/>
                <w:b/>
              </w:rPr>
              <w:t>Interactions</w:t>
            </w:r>
            <w:r>
              <w:rPr>
                <w:rFonts w:ascii="Arial" w:hAnsi="Arial" w:cs="Arial"/>
                <w:b/>
              </w:rPr>
              <w:t xml:space="preserve"> </w:t>
            </w:r>
          </w:p>
        </w:tc>
        <w:tc>
          <w:tcPr>
            <w:tcW w:w="5893" w:type="dxa"/>
          </w:tcPr>
          <w:p w14:paraId="3FC2B107" w14:textId="77777777" w:rsidR="00FE666E" w:rsidRPr="0062564B" w:rsidRDefault="00FE666E" w:rsidP="00C86F5D">
            <w:pPr>
              <w:spacing w:after="69" w:line="250" w:lineRule="auto"/>
              <w:rPr>
                <w:rFonts w:ascii="Arial" w:hAnsi="Arial" w:cs="Arial"/>
                <w:color w:val="00B0F0"/>
              </w:rPr>
            </w:pPr>
            <w:r w:rsidRPr="00874969">
              <w:rPr>
                <w:rFonts w:ascii="Arial" w:hAnsi="Arial" w:cs="Arial"/>
              </w:rPr>
              <w:t xml:space="preserve"> </w:t>
            </w:r>
            <w:r w:rsidRPr="0062564B">
              <w:rPr>
                <w:rFonts w:ascii="Arial" w:hAnsi="Arial" w:cs="Arial"/>
              </w:rPr>
              <w:t>All small rodents must be housed in single sex groups unless a solitary species (or sold</w:t>
            </w:r>
            <w:r>
              <w:rPr>
                <w:rFonts w:ascii="Arial" w:hAnsi="Arial" w:cs="Arial"/>
              </w:rPr>
              <w:t xml:space="preserve"> or </w:t>
            </w:r>
            <w:r w:rsidRPr="0062564B">
              <w:rPr>
                <w:rFonts w:ascii="Arial" w:hAnsi="Arial" w:cs="Arial"/>
              </w:rPr>
              <w:t xml:space="preserve">used for breeding). </w:t>
            </w:r>
          </w:p>
        </w:tc>
        <w:tc>
          <w:tcPr>
            <w:tcW w:w="1762" w:type="dxa"/>
          </w:tcPr>
          <w:p w14:paraId="2B0E2B37" w14:textId="77777777" w:rsidR="00FE666E" w:rsidRPr="0062564B" w:rsidRDefault="00FE666E" w:rsidP="00C86F5D">
            <w:pPr>
              <w:spacing w:after="69" w:line="250" w:lineRule="auto"/>
              <w:ind w:left="360"/>
              <w:rPr>
                <w:rFonts w:ascii="Arial" w:eastAsia="Arial" w:hAnsi="Arial" w:cs="Arial"/>
                <w:color w:val="000000"/>
                <w:lang w:eastAsia="en-GB"/>
              </w:rPr>
            </w:pPr>
          </w:p>
        </w:tc>
        <w:tc>
          <w:tcPr>
            <w:tcW w:w="3685" w:type="dxa"/>
          </w:tcPr>
          <w:p w14:paraId="599CB65E" w14:textId="77777777" w:rsidR="00FE666E" w:rsidRPr="0062564B" w:rsidRDefault="00FE666E" w:rsidP="00C86F5D">
            <w:pPr>
              <w:spacing w:after="69" w:line="250" w:lineRule="auto"/>
              <w:ind w:left="360"/>
              <w:rPr>
                <w:rFonts w:ascii="Arial" w:eastAsia="Arial" w:hAnsi="Arial" w:cs="Arial"/>
                <w:color w:val="000000"/>
                <w:lang w:eastAsia="en-GB"/>
              </w:rPr>
            </w:pPr>
          </w:p>
        </w:tc>
      </w:tr>
      <w:tr w:rsidR="00FE666E" w:rsidRPr="00024142" w14:paraId="349B11C6" w14:textId="77777777" w:rsidTr="00FE666E">
        <w:tc>
          <w:tcPr>
            <w:tcW w:w="3686" w:type="dxa"/>
          </w:tcPr>
          <w:p w14:paraId="4FE0A669" w14:textId="77777777" w:rsidR="00FE666E" w:rsidRPr="0062564B" w:rsidRDefault="00FE666E" w:rsidP="00C86F5D">
            <w:pPr>
              <w:spacing w:after="120" w:line="251" w:lineRule="auto"/>
              <w:ind w:right="65"/>
              <w:rPr>
                <w:rFonts w:ascii="Arial" w:hAnsi="Arial" w:cs="Arial"/>
                <w:b/>
              </w:rPr>
            </w:pPr>
            <w:r>
              <w:rPr>
                <w:rFonts w:ascii="Arial" w:hAnsi="Arial" w:cs="Arial"/>
                <w:b/>
              </w:rPr>
              <w:t xml:space="preserve"> </w:t>
            </w:r>
          </w:p>
        </w:tc>
        <w:tc>
          <w:tcPr>
            <w:tcW w:w="5893" w:type="dxa"/>
          </w:tcPr>
          <w:p w14:paraId="785CFC8F" w14:textId="77777777" w:rsidR="00FE666E" w:rsidRPr="0062564B" w:rsidRDefault="00FE666E" w:rsidP="00C86F5D">
            <w:pPr>
              <w:spacing w:after="69" w:line="250" w:lineRule="auto"/>
              <w:rPr>
                <w:rFonts w:ascii="Arial" w:hAnsi="Arial" w:cs="Arial"/>
                <w:color w:val="00B0F0"/>
              </w:rPr>
            </w:pPr>
            <w:r w:rsidRPr="00874969">
              <w:rPr>
                <w:rFonts w:ascii="Arial" w:hAnsi="Arial" w:cs="Arial"/>
              </w:rPr>
              <w:t xml:space="preserve"> </w:t>
            </w:r>
            <w:r w:rsidRPr="0062564B">
              <w:rPr>
                <w:rFonts w:ascii="Arial" w:hAnsi="Arial" w:cs="Arial"/>
              </w:rPr>
              <w:t xml:space="preserve">Small rodents must only be housed with other rodents of the same species.  </w:t>
            </w:r>
          </w:p>
        </w:tc>
        <w:tc>
          <w:tcPr>
            <w:tcW w:w="1762" w:type="dxa"/>
          </w:tcPr>
          <w:p w14:paraId="2251E1CD" w14:textId="77777777" w:rsidR="00FE666E" w:rsidRPr="0062564B" w:rsidRDefault="00FE666E" w:rsidP="00C86F5D">
            <w:pPr>
              <w:spacing w:after="69" w:line="250" w:lineRule="auto"/>
              <w:ind w:left="360"/>
              <w:rPr>
                <w:rFonts w:ascii="Arial" w:eastAsia="Arial" w:hAnsi="Arial" w:cs="Arial"/>
                <w:color w:val="000000"/>
                <w:lang w:eastAsia="en-GB"/>
              </w:rPr>
            </w:pPr>
          </w:p>
        </w:tc>
        <w:tc>
          <w:tcPr>
            <w:tcW w:w="3685" w:type="dxa"/>
          </w:tcPr>
          <w:p w14:paraId="3A504605" w14:textId="77777777" w:rsidR="00FE666E" w:rsidRPr="0062564B" w:rsidRDefault="00FE666E" w:rsidP="00C86F5D">
            <w:pPr>
              <w:spacing w:after="69" w:line="250" w:lineRule="auto"/>
              <w:ind w:left="360"/>
              <w:rPr>
                <w:rFonts w:ascii="Arial" w:eastAsia="Arial" w:hAnsi="Arial" w:cs="Arial"/>
                <w:color w:val="000000"/>
                <w:lang w:eastAsia="en-GB"/>
              </w:rPr>
            </w:pPr>
          </w:p>
        </w:tc>
      </w:tr>
      <w:tr w:rsidR="00FE666E" w:rsidRPr="00024142" w14:paraId="749EB3E7" w14:textId="77777777" w:rsidTr="00FE666E">
        <w:tc>
          <w:tcPr>
            <w:tcW w:w="3686" w:type="dxa"/>
          </w:tcPr>
          <w:p w14:paraId="3C05983F" w14:textId="77777777" w:rsidR="00FE666E" w:rsidRPr="0062564B" w:rsidRDefault="00FE666E" w:rsidP="00C86F5D">
            <w:pPr>
              <w:spacing w:after="120" w:line="251" w:lineRule="auto"/>
              <w:ind w:right="65"/>
              <w:rPr>
                <w:rFonts w:ascii="Arial" w:hAnsi="Arial" w:cs="Arial"/>
                <w:b/>
              </w:rPr>
            </w:pPr>
            <w:r w:rsidRPr="004E3D26">
              <w:rPr>
                <w:rFonts w:ascii="Arial" w:hAnsi="Arial" w:cs="Arial"/>
                <w:b/>
                <w:bCs/>
                <w:color w:val="00B0F0"/>
              </w:rPr>
              <w:t xml:space="preserve">Required Higher Standards for </w:t>
            </w:r>
            <w:r>
              <w:rPr>
                <w:rFonts w:ascii="Arial" w:hAnsi="Arial" w:cs="Arial"/>
                <w:b/>
                <w:bCs/>
                <w:color w:val="00B0F0"/>
              </w:rPr>
              <w:t>Handling and Interactions with Small Rodents</w:t>
            </w:r>
          </w:p>
        </w:tc>
        <w:tc>
          <w:tcPr>
            <w:tcW w:w="5893" w:type="dxa"/>
          </w:tcPr>
          <w:p w14:paraId="3DAE6F05" w14:textId="77777777" w:rsidR="00FE666E" w:rsidRPr="0062564B" w:rsidRDefault="00FE666E" w:rsidP="00C86F5D">
            <w:pPr>
              <w:spacing w:after="146" w:line="250" w:lineRule="auto"/>
              <w:ind w:right="67"/>
              <w:rPr>
                <w:rFonts w:ascii="Arial" w:eastAsia="Arial" w:hAnsi="Arial" w:cs="Arial"/>
                <w:color w:val="000000"/>
                <w:lang w:eastAsia="en-GB"/>
              </w:rPr>
            </w:pPr>
            <w:r w:rsidRPr="00874969">
              <w:rPr>
                <w:rFonts w:ascii="Arial" w:hAnsi="Arial" w:cs="Arial"/>
              </w:rPr>
              <w:t xml:space="preserve"> </w:t>
            </w:r>
            <w:r w:rsidRPr="00D5542A">
              <w:rPr>
                <w:rFonts w:ascii="Arial" w:eastAsia="Arial" w:hAnsi="Arial" w:cs="Arial"/>
                <w:lang w:eastAsia="en-GB"/>
              </w:rPr>
              <w:t xml:space="preserve">Where social species of small rodents have to be housed singly they must be provided with extra sources of enrichment. A plan must be in place for singly housed small rodents (only those of a social species). </w:t>
            </w:r>
          </w:p>
        </w:tc>
        <w:tc>
          <w:tcPr>
            <w:tcW w:w="1762" w:type="dxa"/>
          </w:tcPr>
          <w:p w14:paraId="67E5ED41" w14:textId="77777777" w:rsidR="00FE666E" w:rsidRPr="0062564B" w:rsidRDefault="00FE666E" w:rsidP="00C86F5D">
            <w:pPr>
              <w:spacing w:after="69" w:line="250" w:lineRule="auto"/>
              <w:ind w:left="360"/>
              <w:rPr>
                <w:rFonts w:ascii="Arial" w:eastAsia="Arial" w:hAnsi="Arial" w:cs="Arial"/>
                <w:color w:val="000000"/>
                <w:lang w:eastAsia="en-GB"/>
              </w:rPr>
            </w:pPr>
          </w:p>
        </w:tc>
        <w:tc>
          <w:tcPr>
            <w:tcW w:w="3685" w:type="dxa"/>
          </w:tcPr>
          <w:p w14:paraId="7ACBB9AA" w14:textId="77777777" w:rsidR="00FE666E" w:rsidRPr="0062564B" w:rsidRDefault="00FE666E" w:rsidP="00C86F5D">
            <w:pPr>
              <w:spacing w:after="69" w:line="250" w:lineRule="auto"/>
              <w:ind w:left="360"/>
              <w:rPr>
                <w:rFonts w:ascii="Arial" w:eastAsia="Arial" w:hAnsi="Arial" w:cs="Arial"/>
                <w:color w:val="000000"/>
                <w:lang w:eastAsia="en-GB"/>
              </w:rPr>
            </w:pPr>
          </w:p>
        </w:tc>
      </w:tr>
      <w:tr w:rsidR="00FE666E" w:rsidRPr="00024142" w14:paraId="723EFE24" w14:textId="77777777" w:rsidTr="00FE666E">
        <w:tc>
          <w:tcPr>
            <w:tcW w:w="3686" w:type="dxa"/>
          </w:tcPr>
          <w:p w14:paraId="07689C95" w14:textId="78D80169" w:rsidR="00FE666E" w:rsidRPr="0062564B" w:rsidRDefault="00FE666E" w:rsidP="00C86F5D">
            <w:pPr>
              <w:keepNext/>
              <w:keepLines/>
              <w:tabs>
                <w:tab w:val="center" w:pos="4104"/>
              </w:tabs>
              <w:spacing w:after="59"/>
              <w:ind w:left="-15"/>
              <w:outlineLvl w:val="1"/>
              <w:rPr>
                <w:rFonts w:ascii="Arial" w:eastAsia="Arial" w:hAnsi="Arial" w:cs="Arial"/>
                <w:b/>
                <w:color w:val="000000"/>
                <w:lang w:eastAsia="en-GB"/>
              </w:rPr>
            </w:pPr>
            <w:bookmarkStart w:id="12" w:name="_Toc129461"/>
            <w:r w:rsidRPr="0062564B">
              <w:rPr>
                <w:rFonts w:ascii="Arial" w:eastAsia="Arial" w:hAnsi="Arial" w:cs="Arial"/>
                <w:b/>
                <w:color w:val="000000"/>
                <w:lang w:eastAsia="en-GB"/>
              </w:rPr>
              <w:t xml:space="preserve">9.0 </w:t>
            </w:r>
            <w:r w:rsidRPr="0062564B">
              <w:rPr>
                <w:rFonts w:ascii="Arial" w:eastAsia="Arial" w:hAnsi="Arial" w:cs="Arial"/>
                <w:b/>
                <w:color w:val="000000"/>
                <w:lang w:eastAsia="en-GB"/>
              </w:rPr>
              <w:tab/>
              <w:t xml:space="preserve">Protection from Pain, Suffering, Injury and Disease </w:t>
            </w:r>
            <w:bookmarkEnd w:id="12"/>
          </w:p>
        </w:tc>
        <w:tc>
          <w:tcPr>
            <w:tcW w:w="5893" w:type="dxa"/>
          </w:tcPr>
          <w:p w14:paraId="534BB6C0" w14:textId="77777777" w:rsidR="00FE666E" w:rsidRPr="0062564B" w:rsidRDefault="00FE666E" w:rsidP="00C86F5D">
            <w:pPr>
              <w:spacing w:after="69" w:line="250" w:lineRule="auto"/>
              <w:rPr>
                <w:rFonts w:ascii="Arial" w:hAnsi="Arial" w:cs="Arial"/>
                <w:color w:val="00B0F0"/>
              </w:rPr>
            </w:pPr>
          </w:p>
        </w:tc>
        <w:tc>
          <w:tcPr>
            <w:tcW w:w="1762" w:type="dxa"/>
          </w:tcPr>
          <w:p w14:paraId="1AAECD8D" w14:textId="77777777" w:rsidR="00FE666E" w:rsidRPr="0062564B" w:rsidRDefault="00FE666E" w:rsidP="00C86F5D">
            <w:pPr>
              <w:spacing w:after="69" w:line="250" w:lineRule="auto"/>
              <w:ind w:left="360"/>
              <w:rPr>
                <w:rFonts w:ascii="Arial" w:eastAsia="Arial" w:hAnsi="Arial" w:cs="Arial"/>
                <w:color w:val="000000"/>
                <w:lang w:eastAsia="en-GB"/>
              </w:rPr>
            </w:pPr>
          </w:p>
        </w:tc>
        <w:tc>
          <w:tcPr>
            <w:tcW w:w="3685" w:type="dxa"/>
          </w:tcPr>
          <w:p w14:paraId="3F105FFB" w14:textId="77777777" w:rsidR="00FE666E" w:rsidRPr="0062564B" w:rsidRDefault="00FE666E" w:rsidP="00C86F5D">
            <w:pPr>
              <w:spacing w:after="69" w:line="250" w:lineRule="auto"/>
              <w:ind w:left="360"/>
              <w:rPr>
                <w:rFonts w:ascii="Arial" w:eastAsia="Arial" w:hAnsi="Arial" w:cs="Arial"/>
                <w:color w:val="000000"/>
                <w:lang w:eastAsia="en-GB"/>
              </w:rPr>
            </w:pPr>
          </w:p>
        </w:tc>
      </w:tr>
      <w:tr w:rsidR="00FE666E" w:rsidRPr="00024142" w14:paraId="56E4EE82" w14:textId="77777777" w:rsidTr="00FE666E">
        <w:tc>
          <w:tcPr>
            <w:tcW w:w="3686" w:type="dxa"/>
          </w:tcPr>
          <w:p w14:paraId="75A8A2BC" w14:textId="77777777" w:rsidR="00FE666E" w:rsidRPr="0062564B" w:rsidRDefault="00FE666E" w:rsidP="00C86F5D">
            <w:pPr>
              <w:spacing w:after="120" w:line="251" w:lineRule="auto"/>
              <w:ind w:right="65"/>
              <w:rPr>
                <w:rFonts w:ascii="Arial" w:hAnsi="Arial" w:cs="Arial"/>
                <w:b/>
              </w:rPr>
            </w:pPr>
            <w:r w:rsidRPr="0062564B">
              <w:rPr>
                <w:rFonts w:ascii="Arial" w:hAnsi="Arial" w:cs="Arial"/>
                <w:b/>
              </w:rPr>
              <w:t>Checking</w:t>
            </w:r>
            <w:r>
              <w:rPr>
                <w:rFonts w:ascii="Arial" w:hAnsi="Arial" w:cs="Arial"/>
                <w:b/>
              </w:rPr>
              <w:t xml:space="preserve"> </w:t>
            </w:r>
          </w:p>
        </w:tc>
        <w:tc>
          <w:tcPr>
            <w:tcW w:w="5893" w:type="dxa"/>
          </w:tcPr>
          <w:p w14:paraId="617809A5" w14:textId="77777777" w:rsidR="00FE666E" w:rsidRPr="0062564B" w:rsidRDefault="00FE666E" w:rsidP="00C86F5D">
            <w:pPr>
              <w:spacing w:after="69" w:line="250" w:lineRule="auto"/>
              <w:rPr>
                <w:rFonts w:ascii="Arial" w:hAnsi="Arial" w:cs="Arial"/>
                <w:color w:val="00B0F0"/>
              </w:rPr>
            </w:pPr>
            <w:r w:rsidRPr="00874969">
              <w:rPr>
                <w:rFonts w:ascii="Arial" w:hAnsi="Arial" w:cs="Arial"/>
              </w:rPr>
              <w:t xml:space="preserve"> </w:t>
            </w:r>
            <w:r w:rsidRPr="0062564B">
              <w:rPr>
                <w:rFonts w:ascii="Arial" w:hAnsi="Arial" w:cs="Arial"/>
              </w:rPr>
              <w:t>The front teeth and nails of every small rodent must be checked monthly, unless inappropriate at the stage of the breeding cycle, to ensure they are not overgrown or misaligned - only a veterinarian may correct overgrown</w:t>
            </w:r>
            <w:r>
              <w:rPr>
                <w:rFonts w:ascii="Arial" w:hAnsi="Arial" w:cs="Arial"/>
              </w:rPr>
              <w:t xml:space="preserve"> or </w:t>
            </w:r>
            <w:r w:rsidRPr="0062564B">
              <w:rPr>
                <w:rFonts w:ascii="Arial" w:hAnsi="Arial" w:cs="Arial"/>
              </w:rPr>
              <w:t>misaligned teeth.  They should have a pre-mating check and then a check at weaning time.</w:t>
            </w:r>
          </w:p>
        </w:tc>
        <w:tc>
          <w:tcPr>
            <w:tcW w:w="1762" w:type="dxa"/>
          </w:tcPr>
          <w:p w14:paraId="5516E8D0" w14:textId="77777777" w:rsidR="00FE666E" w:rsidRPr="0062564B" w:rsidRDefault="00FE666E" w:rsidP="00C86F5D">
            <w:pPr>
              <w:spacing w:after="69" w:line="250" w:lineRule="auto"/>
              <w:ind w:left="360"/>
              <w:rPr>
                <w:rFonts w:ascii="Arial" w:eastAsia="Arial" w:hAnsi="Arial" w:cs="Arial"/>
                <w:color w:val="000000"/>
                <w:lang w:eastAsia="en-GB"/>
              </w:rPr>
            </w:pPr>
          </w:p>
        </w:tc>
        <w:tc>
          <w:tcPr>
            <w:tcW w:w="3685" w:type="dxa"/>
          </w:tcPr>
          <w:p w14:paraId="6AEE66A6" w14:textId="77777777" w:rsidR="00FE666E" w:rsidRPr="0062564B" w:rsidRDefault="00FE666E" w:rsidP="00C86F5D">
            <w:pPr>
              <w:spacing w:after="69" w:line="250" w:lineRule="auto"/>
              <w:ind w:left="360"/>
              <w:rPr>
                <w:rFonts w:ascii="Arial" w:eastAsia="Arial" w:hAnsi="Arial" w:cs="Arial"/>
                <w:color w:val="000000"/>
                <w:lang w:eastAsia="en-GB"/>
              </w:rPr>
            </w:pPr>
          </w:p>
        </w:tc>
      </w:tr>
    </w:tbl>
    <w:p w14:paraId="4F87CC85" w14:textId="790DCAEC" w:rsidR="001A6392" w:rsidRDefault="001A6392" w:rsidP="004000EE">
      <w:pPr>
        <w:spacing w:after="74" w:line="250" w:lineRule="auto"/>
        <w:ind w:right="74"/>
        <w:rPr>
          <w:rFonts w:ascii="Arial" w:eastAsia="Arial" w:hAnsi="Arial" w:cs="Arial"/>
          <w:color w:val="00B0F0"/>
          <w:lang w:eastAsia="en-GB"/>
        </w:rPr>
      </w:pPr>
    </w:p>
    <w:p w14:paraId="11ED0AFB" w14:textId="77777777" w:rsidR="00FE666E" w:rsidRDefault="00FE666E" w:rsidP="00FE666E">
      <w:pPr>
        <w:spacing w:after="148"/>
        <w:ind w:right="74"/>
        <w:rPr>
          <w:rFonts w:ascii="Arial" w:eastAsia="Arial" w:hAnsi="Arial" w:cs="Arial"/>
          <w:b/>
          <w:color w:val="00AF41"/>
          <w:sz w:val="36"/>
          <w:lang w:eastAsia="en-GB"/>
        </w:rPr>
      </w:pPr>
      <w:r w:rsidRPr="00ED4549">
        <w:rPr>
          <w:rFonts w:ascii="Arial" w:eastAsia="Arial" w:hAnsi="Arial" w:cs="Arial"/>
          <w:b/>
          <w:color w:val="00AF41"/>
          <w:sz w:val="36"/>
          <w:lang w:eastAsia="en-GB"/>
        </w:rPr>
        <w:lastRenderedPageBreak/>
        <w:t xml:space="preserve">Part </w:t>
      </w:r>
      <w:r>
        <w:rPr>
          <w:rFonts w:ascii="Arial" w:eastAsia="Arial" w:hAnsi="Arial" w:cs="Arial"/>
          <w:b/>
          <w:color w:val="00AF41"/>
          <w:sz w:val="36"/>
          <w:lang w:eastAsia="en-GB"/>
        </w:rPr>
        <w:t>J</w:t>
      </w:r>
      <w:r w:rsidRPr="00ED4549">
        <w:rPr>
          <w:rFonts w:ascii="Arial" w:eastAsia="Arial" w:hAnsi="Arial" w:cs="Arial"/>
          <w:b/>
          <w:color w:val="00AF41"/>
          <w:sz w:val="36"/>
          <w:lang w:eastAsia="en-GB"/>
        </w:rPr>
        <w:t xml:space="preserve"> – </w:t>
      </w:r>
      <w:r>
        <w:rPr>
          <w:rFonts w:ascii="Arial" w:eastAsia="Arial" w:hAnsi="Arial" w:cs="Arial"/>
          <w:b/>
          <w:color w:val="00AF41"/>
          <w:sz w:val="36"/>
          <w:lang w:eastAsia="en-GB"/>
        </w:rPr>
        <w:t xml:space="preserve">Birds </w:t>
      </w:r>
    </w:p>
    <w:tbl>
      <w:tblPr>
        <w:tblStyle w:val="TableGrid"/>
        <w:tblW w:w="15026" w:type="dxa"/>
        <w:tblInd w:w="-714" w:type="dxa"/>
        <w:tblLook w:val="04A0" w:firstRow="1" w:lastRow="0" w:firstColumn="1" w:lastColumn="0" w:noHBand="0" w:noVBand="1"/>
      </w:tblPr>
      <w:tblGrid>
        <w:gridCol w:w="2977"/>
        <w:gridCol w:w="6602"/>
        <w:gridCol w:w="1762"/>
        <w:gridCol w:w="3685"/>
      </w:tblGrid>
      <w:tr w:rsidR="00FE666E" w:rsidRPr="00613389" w14:paraId="3E96CF67" w14:textId="77777777" w:rsidTr="00C45C43">
        <w:tc>
          <w:tcPr>
            <w:tcW w:w="2977" w:type="dxa"/>
          </w:tcPr>
          <w:p w14:paraId="4DCAEE2A" w14:textId="77777777" w:rsidR="00FE666E" w:rsidRPr="00023527" w:rsidRDefault="00FE666E" w:rsidP="00C86F5D">
            <w:pPr>
              <w:keepNext/>
              <w:keepLines/>
              <w:tabs>
                <w:tab w:val="center" w:pos="1242"/>
              </w:tabs>
              <w:spacing w:after="81"/>
              <w:outlineLvl w:val="2"/>
              <w:rPr>
                <w:rFonts w:ascii="Arial" w:eastAsia="Arial" w:hAnsi="Arial" w:cs="Arial"/>
                <w:b/>
                <w:color w:val="000000"/>
                <w:sz w:val="24"/>
                <w:szCs w:val="24"/>
                <w:lang w:eastAsia="en-GB"/>
              </w:rPr>
            </w:pPr>
            <w:r w:rsidRPr="00023527">
              <w:rPr>
                <w:rFonts w:ascii="Arial" w:hAnsi="Arial" w:cs="Arial"/>
                <w:b/>
                <w:sz w:val="24"/>
                <w:szCs w:val="24"/>
              </w:rPr>
              <w:t>Condition</w:t>
            </w:r>
          </w:p>
        </w:tc>
        <w:tc>
          <w:tcPr>
            <w:tcW w:w="6602" w:type="dxa"/>
          </w:tcPr>
          <w:p w14:paraId="7D1F96D3" w14:textId="77777777" w:rsidR="00FE666E" w:rsidRPr="00023527" w:rsidRDefault="00FE666E" w:rsidP="00C86F5D">
            <w:pPr>
              <w:keepNext/>
              <w:keepLines/>
              <w:tabs>
                <w:tab w:val="center" w:pos="1242"/>
              </w:tabs>
              <w:spacing w:after="81"/>
              <w:outlineLvl w:val="2"/>
              <w:rPr>
                <w:rFonts w:ascii="Arial" w:eastAsia="Arial" w:hAnsi="Arial" w:cs="Arial"/>
                <w:b/>
                <w:color w:val="000000"/>
                <w:sz w:val="24"/>
                <w:szCs w:val="24"/>
                <w:lang w:eastAsia="en-GB"/>
              </w:rPr>
            </w:pPr>
            <w:r w:rsidRPr="00023527">
              <w:rPr>
                <w:rFonts w:ascii="Arial" w:hAnsi="Arial" w:cs="Arial"/>
                <w:b/>
                <w:sz w:val="24"/>
                <w:szCs w:val="24"/>
              </w:rPr>
              <w:t>Guidance</w:t>
            </w:r>
          </w:p>
        </w:tc>
        <w:tc>
          <w:tcPr>
            <w:tcW w:w="1762" w:type="dxa"/>
          </w:tcPr>
          <w:p w14:paraId="263B60A4" w14:textId="77777777" w:rsidR="00C45C43" w:rsidRDefault="00FE666E" w:rsidP="00C86F5D">
            <w:pPr>
              <w:keepNext/>
              <w:keepLines/>
              <w:tabs>
                <w:tab w:val="center" w:pos="1242"/>
              </w:tabs>
              <w:spacing w:after="81"/>
              <w:outlineLvl w:val="2"/>
              <w:rPr>
                <w:rFonts w:ascii="Arial" w:hAnsi="Arial" w:cs="Arial"/>
                <w:b/>
                <w:sz w:val="24"/>
                <w:szCs w:val="24"/>
              </w:rPr>
            </w:pPr>
            <w:r w:rsidRPr="00023527">
              <w:rPr>
                <w:rFonts w:ascii="Arial" w:hAnsi="Arial" w:cs="Arial"/>
                <w:b/>
                <w:sz w:val="24"/>
                <w:szCs w:val="24"/>
              </w:rPr>
              <w:t xml:space="preserve">Condition met </w:t>
            </w:r>
          </w:p>
          <w:p w14:paraId="3FEA0720" w14:textId="009D1BAD" w:rsidR="00FE666E" w:rsidRPr="00023527" w:rsidRDefault="00FE666E" w:rsidP="00C86F5D">
            <w:pPr>
              <w:keepNext/>
              <w:keepLines/>
              <w:tabs>
                <w:tab w:val="center" w:pos="1242"/>
              </w:tabs>
              <w:spacing w:after="81"/>
              <w:outlineLvl w:val="2"/>
              <w:rPr>
                <w:rFonts w:ascii="Arial" w:eastAsia="Arial" w:hAnsi="Arial" w:cs="Arial"/>
                <w:b/>
                <w:color w:val="000000"/>
                <w:sz w:val="24"/>
                <w:szCs w:val="24"/>
                <w:lang w:eastAsia="en-GB"/>
              </w:rPr>
            </w:pPr>
            <w:r w:rsidRPr="00023527">
              <w:rPr>
                <w:rFonts w:ascii="Arial" w:hAnsi="Arial" w:cs="Arial"/>
                <w:b/>
                <w:sz w:val="24"/>
                <w:szCs w:val="24"/>
              </w:rPr>
              <w:t>YES / NO</w:t>
            </w:r>
          </w:p>
        </w:tc>
        <w:tc>
          <w:tcPr>
            <w:tcW w:w="3685" w:type="dxa"/>
          </w:tcPr>
          <w:p w14:paraId="102034D0" w14:textId="77777777" w:rsidR="00FE666E" w:rsidRPr="00023527" w:rsidRDefault="00FE666E" w:rsidP="00C86F5D">
            <w:pPr>
              <w:keepNext/>
              <w:keepLines/>
              <w:tabs>
                <w:tab w:val="center" w:pos="1242"/>
              </w:tabs>
              <w:spacing w:after="81"/>
              <w:outlineLvl w:val="2"/>
              <w:rPr>
                <w:rFonts w:ascii="Arial" w:eastAsia="Arial" w:hAnsi="Arial" w:cs="Arial"/>
                <w:b/>
                <w:color w:val="000000"/>
                <w:sz w:val="24"/>
                <w:szCs w:val="24"/>
                <w:lang w:eastAsia="en-GB"/>
              </w:rPr>
            </w:pPr>
            <w:r w:rsidRPr="00023527">
              <w:rPr>
                <w:rFonts w:ascii="Arial" w:eastAsia="Arial" w:hAnsi="Arial" w:cs="Arial"/>
                <w:b/>
                <w:color w:val="000000"/>
                <w:sz w:val="24"/>
                <w:szCs w:val="24"/>
                <w:lang w:eastAsia="en-GB"/>
              </w:rPr>
              <w:t xml:space="preserve">Officers Notes </w:t>
            </w:r>
          </w:p>
        </w:tc>
      </w:tr>
      <w:tr w:rsidR="00FE666E" w:rsidRPr="008B6865" w14:paraId="4ADEFCD3" w14:textId="77777777" w:rsidTr="00C45C43">
        <w:tc>
          <w:tcPr>
            <w:tcW w:w="2977" w:type="dxa"/>
          </w:tcPr>
          <w:p w14:paraId="3A9F72F7" w14:textId="6F49CBE6" w:rsidR="00FE666E" w:rsidRPr="00023527" w:rsidRDefault="00FE666E" w:rsidP="00C86F5D">
            <w:pPr>
              <w:keepNext/>
              <w:keepLines/>
              <w:tabs>
                <w:tab w:val="center" w:pos="2159"/>
              </w:tabs>
              <w:spacing w:after="81"/>
              <w:ind w:left="-15"/>
              <w:outlineLvl w:val="1"/>
              <w:rPr>
                <w:rFonts w:ascii="Arial" w:eastAsia="Arial" w:hAnsi="Arial" w:cs="Arial"/>
                <w:b/>
                <w:color w:val="000000"/>
                <w:lang w:eastAsia="en-GB"/>
              </w:rPr>
            </w:pPr>
            <w:bookmarkStart w:id="13" w:name="_Toc129463"/>
            <w:r w:rsidRPr="00023527">
              <w:rPr>
                <w:rFonts w:ascii="Arial" w:hAnsi="Arial" w:cs="Arial"/>
                <w:b/>
              </w:rPr>
              <w:t>3.0 Use, Number and Type of Animal</w:t>
            </w:r>
            <w:bookmarkEnd w:id="13"/>
          </w:p>
        </w:tc>
        <w:tc>
          <w:tcPr>
            <w:tcW w:w="6602" w:type="dxa"/>
          </w:tcPr>
          <w:p w14:paraId="120A51B0" w14:textId="77777777" w:rsidR="00FE666E" w:rsidRPr="00023527" w:rsidRDefault="00FE666E" w:rsidP="00C86F5D">
            <w:pPr>
              <w:spacing w:after="63" w:line="250" w:lineRule="auto"/>
              <w:ind w:right="74"/>
              <w:rPr>
                <w:rFonts w:ascii="Arial" w:eastAsia="Arial" w:hAnsi="Arial" w:cs="Arial"/>
                <w:color w:val="000000"/>
                <w:lang w:eastAsia="en-GB"/>
              </w:rPr>
            </w:pPr>
            <w:r w:rsidRPr="00874969">
              <w:rPr>
                <w:rFonts w:ascii="Arial" w:hAnsi="Arial" w:cs="Arial"/>
              </w:rPr>
              <w:t xml:space="preserve"> </w:t>
            </w:r>
            <w:r w:rsidRPr="00023527">
              <w:rPr>
                <w:rFonts w:ascii="Arial" w:hAnsi="Arial" w:cs="Arial"/>
              </w:rPr>
              <w:t xml:space="preserve">Staff must have demonstrable knowledge of the species or a closely related species </w:t>
            </w:r>
          </w:p>
        </w:tc>
        <w:tc>
          <w:tcPr>
            <w:tcW w:w="1762" w:type="dxa"/>
          </w:tcPr>
          <w:p w14:paraId="30EC8C41" w14:textId="77777777" w:rsidR="00FE666E" w:rsidRPr="00023527" w:rsidRDefault="00FE666E" w:rsidP="00C86F5D">
            <w:pPr>
              <w:spacing w:after="124" w:line="250" w:lineRule="auto"/>
              <w:ind w:left="360"/>
              <w:rPr>
                <w:rFonts w:ascii="Arial" w:eastAsia="Arial" w:hAnsi="Arial" w:cs="Arial"/>
                <w:color w:val="000000"/>
                <w:lang w:eastAsia="en-GB"/>
              </w:rPr>
            </w:pPr>
          </w:p>
        </w:tc>
        <w:tc>
          <w:tcPr>
            <w:tcW w:w="3685" w:type="dxa"/>
          </w:tcPr>
          <w:p w14:paraId="7DCD5FBE" w14:textId="77777777" w:rsidR="00FE666E" w:rsidRPr="00023527" w:rsidRDefault="00FE666E" w:rsidP="00C86F5D">
            <w:pPr>
              <w:spacing w:after="124" w:line="250" w:lineRule="auto"/>
              <w:ind w:left="360"/>
              <w:rPr>
                <w:rFonts w:ascii="Arial" w:eastAsia="Arial" w:hAnsi="Arial" w:cs="Arial"/>
                <w:color w:val="000000"/>
                <w:lang w:eastAsia="en-GB"/>
              </w:rPr>
            </w:pPr>
          </w:p>
        </w:tc>
      </w:tr>
      <w:tr w:rsidR="00FE666E" w:rsidRPr="00024142" w14:paraId="62451452" w14:textId="77777777" w:rsidTr="00C45C43">
        <w:tc>
          <w:tcPr>
            <w:tcW w:w="2977" w:type="dxa"/>
          </w:tcPr>
          <w:p w14:paraId="67960DC8" w14:textId="29FD3D69" w:rsidR="00FE666E" w:rsidRDefault="00A94287" w:rsidP="00C86F5D">
            <w:pPr>
              <w:keepNext/>
              <w:keepLines/>
              <w:tabs>
                <w:tab w:val="center" w:pos="2159"/>
              </w:tabs>
              <w:spacing w:after="81"/>
              <w:ind w:left="-15"/>
              <w:outlineLvl w:val="1"/>
              <w:rPr>
                <w:rFonts w:ascii="Arial" w:eastAsia="Arial" w:hAnsi="Arial" w:cs="Arial"/>
                <w:b/>
                <w:color w:val="000000"/>
                <w:lang w:eastAsia="en-GB"/>
              </w:rPr>
            </w:pPr>
            <w:r>
              <w:rPr>
                <w:rFonts w:ascii="Arial" w:eastAsia="Arial" w:hAnsi="Arial" w:cs="Arial"/>
                <w:b/>
                <w:color w:val="000000"/>
                <w:lang w:eastAsia="en-GB"/>
              </w:rPr>
              <w:t>5.</w:t>
            </w:r>
            <w:r w:rsidR="00FE666E" w:rsidRPr="00023527">
              <w:rPr>
                <w:rFonts w:ascii="Arial" w:eastAsia="Arial" w:hAnsi="Arial" w:cs="Arial"/>
                <w:b/>
                <w:color w:val="000000"/>
                <w:lang w:eastAsia="en-GB"/>
              </w:rPr>
              <w:t>0 Suitable Environment</w:t>
            </w:r>
          </w:p>
        </w:tc>
        <w:tc>
          <w:tcPr>
            <w:tcW w:w="6602" w:type="dxa"/>
          </w:tcPr>
          <w:p w14:paraId="029B976A" w14:textId="77777777" w:rsidR="00FE666E" w:rsidRPr="00706C4D" w:rsidRDefault="00FE666E" w:rsidP="00C86F5D">
            <w:pPr>
              <w:spacing w:after="124" w:line="250" w:lineRule="auto"/>
              <w:ind w:right="74"/>
              <w:rPr>
                <w:rFonts w:ascii="Arial" w:hAnsi="Arial" w:cs="Arial"/>
              </w:rPr>
            </w:pPr>
            <w:r w:rsidRPr="00706C4D">
              <w:rPr>
                <w:rFonts w:ascii="Arial" w:hAnsi="Arial" w:cs="Arial"/>
              </w:rPr>
              <w:t> Care must be taken where aviaries or cages are constructed of newly galvanised mesh to prevent heavy metal poisoning, particularly in psittacine birds which will often chew the metal. The licence holder must be able to demonstrate the steps taken to minimise or prevent any poisoning.</w:t>
            </w:r>
          </w:p>
        </w:tc>
        <w:tc>
          <w:tcPr>
            <w:tcW w:w="1762" w:type="dxa"/>
          </w:tcPr>
          <w:p w14:paraId="260C643F" w14:textId="77777777" w:rsidR="00FE666E" w:rsidRPr="00023527" w:rsidRDefault="00FE666E" w:rsidP="00C86F5D">
            <w:pPr>
              <w:spacing w:after="124" w:line="250" w:lineRule="auto"/>
              <w:ind w:left="360"/>
              <w:rPr>
                <w:rFonts w:ascii="Arial" w:eastAsia="Arial" w:hAnsi="Arial" w:cs="Arial"/>
                <w:color w:val="000000"/>
                <w:lang w:eastAsia="en-GB"/>
              </w:rPr>
            </w:pPr>
          </w:p>
        </w:tc>
        <w:tc>
          <w:tcPr>
            <w:tcW w:w="3685" w:type="dxa"/>
          </w:tcPr>
          <w:p w14:paraId="446E9B35" w14:textId="77777777" w:rsidR="00FE666E" w:rsidRPr="00023527" w:rsidRDefault="00FE666E" w:rsidP="00C86F5D">
            <w:pPr>
              <w:spacing w:after="124" w:line="250" w:lineRule="auto"/>
              <w:ind w:left="360"/>
              <w:rPr>
                <w:rFonts w:ascii="Arial" w:eastAsia="Arial" w:hAnsi="Arial" w:cs="Arial"/>
                <w:color w:val="000000"/>
                <w:lang w:eastAsia="en-GB"/>
              </w:rPr>
            </w:pPr>
          </w:p>
        </w:tc>
      </w:tr>
      <w:tr w:rsidR="00FE666E" w:rsidRPr="00024142" w14:paraId="240C9D6E" w14:textId="77777777" w:rsidTr="00C45C43">
        <w:tc>
          <w:tcPr>
            <w:tcW w:w="2977" w:type="dxa"/>
          </w:tcPr>
          <w:p w14:paraId="0F29865A" w14:textId="77777777" w:rsidR="00FE666E" w:rsidRPr="00023527" w:rsidRDefault="00FE666E" w:rsidP="00C86F5D">
            <w:pPr>
              <w:keepNext/>
              <w:keepLines/>
              <w:tabs>
                <w:tab w:val="center" w:pos="2159"/>
              </w:tabs>
              <w:spacing w:after="81"/>
              <w:ind w:left="-15"/>
              <w:outlineLvl w:val="1"/>
              <w:rPr>
                <w:rFonts w:ascii="Arial" w:eastAsia="Arial" w:hAnsi="Arial" w:cs="Arial"/>
                <w:b/>
                <w:color w:val="000000"/>
                <w:lang w:eastAsia="en-GB"/>
              </w:rPr>
            </w:pPr>
          </w:p>
        </w:tc>
        <w:tc>
          <w:tcPr>
            <w:tcW w:w="6602" w:type="dxa"/>
          </w:tcPr>
          <w:p w14:paraId="4713E823" w14:textId="77777777" w:rsidR="00FE666E" w:rsidRPr="00706C4D" w:rsidRDefault="00FE666E" w:rsidP="00C86F5D">
            <w:pPr>
              <w:spacing w:after="124" w:line="250" w:lineRule="auto"/>
              <w:ind w:right="74"/>
              <w:rPr>
                <w:rFonts w:ascii="Arial" w:eastAsia="Arial" w:hAnsi="Arial" w:cs="Arial"/>
                <w:color w:val="000000"/>
                <w:lang w:eastAsia="en-GB"/>
              </w:rPr>
            </w:pPr>
            <w:r w:rsidRPr="00706C4D">
              <w:rPr>
                <w:rFonts w:ascii="Arial" w:hAnsi="Arial" w:cs="Arial"/>
              </w:rPr>
              <w:t> Cages or aviaries should be constructed from materials most suited for the species housed and that are easy to clean and disinfect.</w:t>
            </w:r>
          </w:p>
        </w:tc>
        <w:tc>
          <w:tcPr>
            <w:tcW w:w="1762" w:type="dxa"/>
          </w:tcPr>
          <w:p w14:paraId="61BD5E74" w14:textId="77777777" w:rsidR="00FE666E" w:rsidRPr="00023527" w:rsidRDefault="00FE666E" w:rsidP="00C86F5D">
            <w:pPr>
              <w:spacing w:after="124" w:line="250" w:lineRule="auto"/>
              <w:ind w:left="360"/>
              <w:rPr>
                <w:rFonts w:ascii="Arial" w:eastAsia="Arial" w:hAnsi="Arial" w:cs="Arial"/>
                <w:color w:val="000000"/>
                <w:lang w:eastAsia="en-GB"/>
              </w:rPr>
            </w:pPr>
          </w:p>
        </w:tc>
        <w:tc>
          <w:tcPr>
            <w:tcW w:w="3685" w:type="dxa"/>
          </w:tcPr>
          <w:p w14:paraId="38DD7CE1" w14:textId="77777777" w:rsidR="00FE666E" w:rsidRPr="00023527" w:rsidRDefault="00FE666E" w:rsidP="00C86F5D">
            <w:pPr>
              <w:spacing w:after="124" w:line="250" w:lineRule="auto"/>
              <w:ind w:left="360"/>
              <w:rPr>
                <w:rFonts w:ascii="Arial" w:eastAsia="Arial" w:hAnsi="Arial" w:cs="Arial"/>
                <w:color w:val="000000"/>
                <w:lang w:eastAsia="en-GB"/>
              </w:rPr>
            </w:pPr>
          </w:p>
        </w:tc>
      </w:tr>
      <w:tr w:rsidR="00FE666E" w:rsidRPr="00024142" w14:paraId="1E8E0136" w14:textId="77777777" w:rsidTr="00C45C43">
        <w:tc>
          <w:tcPr>
            <w:tcW w:w="2977" w:type="dxa"/>
          </w:tcPr>
          <w:p w14:paraId="130048B3" w14:textId="77777777" w:rsidR="00FE666E" w:rsidRPr="00023527" w:rsidRDefault="00FE666E" w:rsidP="00C86F5D">
            <w:pPr>
              <w:spacing w:after="120" w:line="251" w:lineRule="auto"/>
              <w:ind w:right="65"/>
              <w:rPr>
                <w:rFonts w:ascii="Arial" w:eastAsia="Arial" w:hAnsi="Arial" w:cs="Arial"/>
                <w:color w:val="000000"/>
                <w:lang w:eastAsia="en-GB"/>
              </w:rPr>
            </w:pPr>
            <w:r w:rsidRPr="00023527">
              <w:rPr>
                <w:rFonts w:ascii="Arial" w:eastAsia="Arial" w:hAnsi="Arial" w:cs="Arial"/>
                <w:b/>
                <w:color w:val="000000"/>
                <w:lang w:eastAsia="en-GB"/>
              </w:rPr>
              <w:t xml:space="preserve">Environmental conditions, including enclosure sizes </w:t>
            </w:r>
          </w:p>
        </w:tc>
        <w:tc>
          <w:tcPr>
            <w:tcW w:w="6602" w:type="dxa"/>
          </w:tcPr>
          <w:p w14:paraId="0CF1B64D" w14:textId="77777777" w:rsidR="00FE666E" w:rsidRPr="00023527" w:rsidRDefault="00FE666E" w:rsidP="00C86F5D">
            <w:pPr>
              <w:spacing w:after="124" w:line="250" w:lineRule="auto"/>
              <w:ind w:right="74"/>
              <w:rPr>
                <w:rFonts w:ascii="Arial" w:eastAsia="Arial" w:hAnsi="Arial" w:cs="Arial"/>
                <w:color w:val="000000"/>
                <w:lang w:eastAsia="en-GB"/>
              </w:rPr>
            </w:pPr>
            <w:r w:rsidRPr="00706C4D">
              <w:rPr>
                <w:rFonts w:ascii="Arial" w:hAnsi="Arial" w:cs="Arial"/>
              </w:rPr>
              <w:t xml:space="preserve"> </w:t>
            </w:r>
            <w:r w:rsidRPr="00023527">
              <w:rPr>
                <w:rFonts w:ascii="Arial" w:hAnsi="Arial" w:cs="Arial"/>
              </w:rPr>
              <w:t xml:space="preserve">All immature arboreal birds, at the point of fledging and for several following weeks, require larger cage sizes in order to stimulate flight. </w:t>
            </w:r>
            <w:r>
              <w:rPr>
                <w:rFonts w:ascii="Arial" w:hAnsi="Arial" w:cs="Arial"/>
              </w:rPr>
              <w:t xml:space="preserve"> </w:t>
            </w:r>
          </w:p>
        </w:tc>
        <w:tc>
          <w:tcPr>
            <w:tcW w:w="1762" w:type="dxa"/>
          </w:tcPr>
          <w:p w14:paraId="2FEB4F16" w14:textId="77777777" w:rsidR="00FE666E" w:rsidRPr="00023527" w:rsidRDefault="00FE666E" w:rsidP="00C86F5D">
            <w:pPr>
              <w:spacing w:after="80" w:line="250" w:lineRule="auto"/>
              <w:ind w:left="360"/>
              <w:rPr>
                <w:rFonts w:ascii="Arial" w:eastAsia="Arial" w:hAnsi="Arial" w:cs="Arial"/>
                <w:color w:val="000000"/>
                <w:lang w:eastAsia="en-GB"/>
              </w:rPr>
            </w:pPr>
          </w:p>
        </w:tc>
        <w:tc>
          <w:tcPr>
            <w:tcW w:w="3685" w:type="dxa"/>
          </w:tcPr>
          <w:p w14:paraId="7145D1C9" w14:textId="77777777" w:rsidR="00FE666E" w:rsidRPr="00023527" w:rsidRDefault="00FE666E" w:rsidP="00C86F5D">
            <w:pPr>
              <w:spacing w:after="80" w:line="250" w:lineRule="auto"/>
              <w:ind w:left="360"/>
              <w:rPr>
                <w:rFonts w:ascii="Arial" w:eastAsia="Arial" w:hAnsi="Arial" w:cs="Arial"/>
                <w:color w:val="000000"/>
                <w:lang w:eastAsia="en-GB"/>
              </w:rPr>
            </w:pPr>
          </w:p>
        </w:tc>
      </w:tr>
      <w:tr w:rsidR="00FE666E" w:rsidRPr="00024142" w14:paraId="2CDCB687" w14:textId="77777777" w:rsidTr="00C45C43">
        <w:tc>
          <w:tcPr>
            <w:tcW w:w="2977" w:type="dxa"/>
          </w:tcPr>
          <w:p w14:paraId="48D12B64" w14:textId="77777777" w:rsidR="00FE666E" w:rsidRPr="00023527" w:rsidRDefault="00FE666E" w:rsidP="00C86F5D">
            <w:pPr>
              <w:spacing w:after="120" w:line="251" w:lineRule="auto"/>
              <w:ind w:right="65"/>
              <w:rPr>
                <w:rFonts w:ascii="Arial" w:eastAsia="Arial" w:hAnsi="Arial" w:cs="Arial"/>
                <w:b/>
                <w:color w:val="000000"/>
                <w:lang w:eastAsia="en-GB"/>
              </w:rPr>
            </w:pPr>
          </w:p>
        </w:tc>
        <w:tc>
          <w:tcPr>
            <w:tcW w:w="6602" w:type="dxa"/>
          </w:tcPr>
          <w:p w14:paraId="1B7A6CB4" w14:textId="77777777" w:rsidR="00FE666E" w:rsidRPr="00023527" w:rsidRDefault="00FE666E" w:rsidP="00C86F5D">
            <w:pPr>
              <w:spacing w:after="124" w:line="250" w:lineRule="auto"/>
              <w:ind w:right="74"/>
              <w:rPr>
                <w:rFonts w:ascii="Arial" w:eastAsia="Arial" w:hAnsi="Arial" w:cs="Arial"/>
                <w:color w:val="000000"/>
                <w:lang w:eastAsia="en-GB"/>
              </w:rPr>
            </w:pPr>
            <w:r w:rsidRPr="00706C4D">
              <w:rPr>
                <w:rFonts w:ascii="Arial" w:hAnsi="Arial" w:cs="Arial"/>
              </w:rPr>
              <w:t xml:space="preserve"> </w:t>
            </w:r>
            <w:r w:rsidRPr="00023527">
              <w:rPr>
                <w:rFonts w:ascii="Arial" w:hAnsi="Arial" w:cs="Arial"/>
              </w:rPr>
              <w:t xml:space="preserve">Where a bird uses a cage for sleeping, and the vast majority of the day is spent outside of the cage in a flight aviary where it is given the option to fly, then the cage must be a minimum of 1.5x the bird’s flying wingspan for each of the length, depth and height of the cage.  </w:t>
            </w:r>
          </w:p>
        </w:tc>
        <w:tc>
          <w:tcPr>
            <w:tcW w:w="1762" w:type="dxa"/>
          </w:tcPr>
          <w:p w14:paraId="42A8F2E8" w14:textId="77777777" w:rsidR="00FE666E" w:rsidRPr="00023527" w:rsidRDefault="00FE666E" w:rsidP="00C86F5D">
            <w:pPr>
              <w:spacing w:after="80" w:line="250" w:lineRule="auto"/>
              <w:ind w:left="360"/>
              <w:rPr>
                <w:rFonts w:ascii="Arial" w:eastAsia="Arial" w:hAnsi="Arial" w:cs="Arial"/>
                <w:color w:val="000000"/>
                <w:lang w:eastAsia="en-GB"/>
              </w:rPr>
            </w:pPr>
          </w:p>
        </w:tc>
        <w:tc>
          <w:tcPr>
            <w:tcW w:w="3685" w:type="dxa"/>
          </w:tcPr>
          <w:p w14:paraId="667B8CFD" w14:textId="77777777" w:rsidR="00FE666E" w:rsidRPr="00023527" w:rsidRDefault="00FE666E" w:rsidP="00C86F5D">
            <w:pPr>
              <w:spacing w:after="80" w:line="250" w:lineRule="auto"/>
              <w:ind w:left="360"/>
              <w:rPr>
                <w:rFonts w:ascii="Arial" w:eastAsia="Arial" w:hAnsi="Arial" w:cs="Arial"/>
                <w:color w:val="000000"/>
                <w:lang w:eastAsia="en-GB"/>
              </w:rPr>
            </w:pPr>
          </w:p>
        </w:tc>
      </w:tr>
      <w:tr w:rsidR="00FE666E" w:rsidRPr="00024142" w14:paraId="38DC4D50" w14:textId="77777777" w:rsidTr="00C45C43">
        <w:tc>
          <w:tcPr>
            <w:tcW w:w="2977" w:type="dxa"/>
          </w:tcPr>
          <w:p w14:paraId="2A53331C" w14:textId="77777777" w:rsidR="00FE666E" w:rsidRPr="00023527" w:rsidRDefault="00FE666E" w:rsidP="00C86F5D">
            <w:pPr>
              <w:spacing w:after="120" w:line="251" w:lineRule="auto"/>
              <w:ind w:right="65"/>
              <w:rPr>
                <w:rFonts w:ascii="Arial" w:eastAsia="Arial" w:hAnsi="Arial" w:cs="Arial"/>
                <w:b/>
                <w:color w:val="000000"/>
                <w:lang w:eastAsia="en-GB"/>
              </w:rPr>
            </w:pPr>
          </w:p>
        </w:tc>
        <w:tc>
          <w:tcPr>
            <w:tcW w:w="6602" w:type="dxa"/>
          </w:tcPr>
          <w:p w14:paraId="54DC7962" w14:textId="77777777" w:rsidR="00FE666E" w:rsidRPr="00023527" w:rsidRDefault="00FE666E" w:rsidP="00C86F5D">
            <w:pPr>
              <w:spacing w:after="124" w:line="250" w:lineRule="auto"/>
              <w:ind w:right="74"/>
              <w:rPr>
                <w:rFonts w:ascii="Arial" w:eastAsia="Arial" w:hAnsi="Arial" w:cs="Arial"/>
                <w:color w:val="000000"/>
                <w:lang w:eastAsia="en-GB"/>
              </w:rPr>
            </w:pPr>
            <w:r w:rsidRPr="00706C4D">
              <w:rPr>
                <w:rFonts w:ascii="Arial" w:hAnsi="Arial" w:cs="Arial"/>
              </w:rPr>
              <w:t xml:space="preserve"> </w:t>
            </w:r>
            <w:r w:rsidRPr="00023527">
              <w:rPr>
                <w:rFonts w:ascii="Arial" w:hAnsi="Arial" w:cs="Arial"/>
              </w:rPr>
              <w:t>For birds</w:t>
            </w:r>
            <w:r>
              <w:rPr>
                <w:rFonts w:ascii="Arial" w:hAnsi="Arial" w:cs="Arial"/>
              </w:rPr>
              <w:t xml:space="preserve"> housed singularly</w:t>
            </w:r>
            <w:r w:rsidRPr="00023527">
              <w:rPr>
                <w:rFonts w:ascii="Arial" w:hAnsi="Arial" w:cs="Arial"/>
              </w:rPr>
              <w:t xml:space="preserve"> that spend the majority of their time in the cage, the cage </w:t>
            </w:r>
            <w:r>
              <w:rPr>
                <w:rFonts w:ascii="Arial" w:hAnsi="Arial" w:cs="Arial"/>
              </w:rPr>
              <w:t xml:space="preserve">width </w:t>
            </w:r>
            <w:r w:rsidRPr="00023527">
              <w:rPr>
                <w:rFonts w:ascii="Arial" w:hAnsi="Arial" w:cs="Arial"/>
              </w:rPr>
              <w:t>must be a minimum of 2x the bird’s flying wingspa</w:t>
            </w:r>
            <w:r>
              <w:rPr>
                <w:rFonts w:ascii="Arial" w:hAnsi="Arial" w:cs="Arial"/>
              </w:rPr>
              <w:t>n</w:t>
            </w:r>
            <w:r w:rsidRPr="00023527">
              <w:rPr>
                <w:rFonts w:ascii="Arial" w:hAnsi="Arial" w:cs="Arial"/>
              </w:rPr>
              <w:t>, and</w:t>
            </w:r>
            <w:r>
              <w:rPr>
                <w:rFonts w:ascii="Arial" w:hAnsi="Arial" w:cs="Arial"/>
              </w:rPr>
              <w:t xml:space="preserve"> the depth and height a minimum of</w:t>
            </w:r>
            <w:r w:rsidRPr="00023527">
              <w:rPr>
                <w:rFonts w:ascii="Arial" w:hAnsi="Arial" w:cs="Arial"/>
              </w:rPr>
              <w:t xml:space="preserve"> 1.5x flying wingspan. A pair of birds must have enough space to fly past each other with the depth being increased to a minimum of 2x flying wingspan.  </w:t>
            </w:r>
          </w:p>
        </w:tc>
        <w:tc>
          <w:tcPr>
            <w:tcW w:w="1762" w:type="dxa"/>
          </w:tcPr>
          <w:p w14:paraId="292997FE" w14:textId="77777777" w:rsidR="00FE666E" w:rsidRPr="00023527" w:rsidRDefault="00FE666E" w:rsidP="00C86F5D">
            <w:pPr>
              <w:spacing w:after="80" w:line="250" w:lineRule="auto"/>
              <w:ind w:left="360"/>
              <w:rPr>
                <w:rFonts w:ascii="Arial" w:eastAsia="Arial" w:hAnsi="Arial" w:cs="Arial"/>
                <w:color w:val="000000"/>
                <w:lang w:eastAsia="en-GB"/>
              </w:rPr>
            </w:pPr>
          </w:p>
        </w:tc>
        <w:tc>
          <w:tcPr>
            <w:tcW w:w="3685" w:type="dxa"/>
          </w:tcPr>
          <w:p w14:paraId="3BB8BAA0" w14:textId="77777777" w:rsidR="00FE666E" w:rsidRPr="00023527" w:rsidRDefault="00FE666E" w:rsidP="00C86F5D">
            <w:pPr>
              <w:spacing w:after="80" w:line="250" w:lineRule="auto"/>
              <w:ind w:left="360"/>
              <w:rPr>
                <w:rFonts w:ascii="Arial" w:eastAsia="Arial" w:hAnsi="Arial" w:cs="Arial"/>
                <w:color w:val="000000"/>
                <w:lang w:eastAsia="en-GB"/>
              </w:rPr>
            </w:pPr>
          </w:p>
        </w:tc>
      </w:tr>
      <w:tr w:rsidR="00FE666E" w:rsidRPr="00024142" w14:paraId="55BDC274" w14:textId="77777777" w:rsidTr="00C45C43">
        <w:tc>
          <w:tcPr>
            <w:tcW w:w="2977" w:type="dxa"/>
          </w:tcPr>
          <w:p w14:paraId="768ED0F3" w14:textId="77777777" w:rsidR="00FE666E" w:rsidRPr="00023527" w:rsidRDefault="00FE666E" w:rsidP="00C86F5D">
            <w:pPr>
              <w:spacing w:after="120" w:line="251" w:lineRule="auto"/>
              <w:ind w:right="65"/>
              <w:rPr>
                <w:rFonts w:ascii="Arial" w:eastAsia="Arial" w:hAnsi="Arial" w:cs="Arial"/>
                <w:b/>
                <w:color w:val="000000"/>
                <w:lang w:eastAsia="en-GB"/>
              </w:rPr>
            </w:pPr>
            <w:r>
              <w:rPr>
                <w:rFonts w:ascii="Arial" w:eastAsia="Arial" w:hAnsi="Arial" w:cs="Arial"/>
                <w:b/>
                <w:color w:val="000000"/>
                <w:lang w:eastAsia="en-GB"/>
              </w:rPr>
              <w:lastRenderedPageBreak/>
              <w:t xml:space="preserve"> </w:t>
            </w:r>
          </w:p>
        </w:tc>
        <w:tc>
          <w:tcPr>
            <w:tcW w:w="6602" w:type="dxa"/>
          </w:tcPr>
          <w:p w14:paraId="5FF2E0C7" w14:textId="77777777" w:rsidR="00FE666E" w:rsidRPr="00023527" w:rsidRDefault="00FE666E" w:rsidP="00C86F5D">
            <w:pPr>
              <w:spacing w:after="124" w:line="250" w:lineRule="auto"/>
              <w:ind w:right="74"/>
              <w:rPr>
                <w:rFonts w:ascii="Arial" w:eastAsia="Arial" w:hAnsi="Arial" w:cs="Arial"/>
                <w:color w:val="000000"/>
                <w:lang w:eastAsia="en-GB"/>
              </w:rPr>
            </w:pPr>
            <w:r w:rsidRPr="00706C4D">
              <w:rPr>
                <w:rFonts w:ascii="Arial" w:hAnsi="Arial" w:cs="Arial"/>
              </w:rPr>
              <w:t xml:space="preserve"> </w:t>
            </w:r>
            <w:r w:rsidRPr="00023527">
              <w:rPr>
                <w:rFonts w:ascii="Arial" w:hAnsi="Arial" w:cs="Arial"/>
              </w:rPr>
              <w:t>In multiple occupancy cages, for every additional bird over two birds the cage dimensions must be increased by a set percentage per additional bird (either length or width or split between the two dimensions) of the individual’s flying wingspan for that species as outlined in</w:t>
            </w:r>
            <w:r>
              <w:rPr>
                <w:rFonts w:ascii="Arial" w:hAnsi="Arial" w:cs="Arial"/>
              </w:rPr>
              <w:t xml:space="preserve"> the avian enclosure size increases for multiple occupancy </w:t>
            </w:r>
            <w:r w:rsidRPr="00023527">
              <w:rPr>
                <w:rFonts w:ascii="Arial" w:hAnsi="Arial" w:cs="Arial"/>
              </w:rPr>
              <w:t>table</w:t>
            </w:r>
            <w:r>
              <w:rPr>
                <w:rFonts w:ascii="Arial" w:hAnsi="Arial" w:cs="Arial"/>
              </w:rPr>
              <w:t>.</w:t>
            </w:r>
            <w:r w:rsidRPr="00023527">
              <w:rPr>
                <w:rFonts w:ascii="Arial" w:hAnsi="Arial" w:cs="Arial"/>
              </w:rPr>
              <w:t xml:space="preserve"> Larger sizes are preferred and recommended. See </w:t>
            </w:r>
            <w:r>
              <w:rPr>
                <w:rFonts w:ascii="Arial" w:hAnsi="Arial" w:cs="Arial"/>
              </w:rPr>
              <w:t>minimum enclosure sizes for birds for</w:t>
            </w:r>
            <w:r w:rsidRPr="00023527">
              <w:rPr>
                <w:rFonts w:ascii="Arial" w:hAnsi="Arial" w:cs="Arial"/>
              </w:rPr>
              <w:t xml:space="preserve"> examples.  </w:t>
            </w:r>
          </w:p>
        </w:tc>
        <w:tc>
          <w:tcPr>
            <w:tcW w:w="1762" w:type="dxa"/>
          </w:tcPr>
          <w:p w14:paraId="03A61EB8" w14:textId="77777777" w:rsidR="00FE666E" w:rsidRPr="00023527" w:rsidRDefault="00FE666E" w:rsidP="00C86F5D">
            <w:pPr>
              <w:spacing w:after="80" w:line="250" w:lineRule="auto"/>
              <w:ind w:left="360"/>
              <w:rPr>
                <w:rFonts w:ascii="Arial" w:eastAsia="Arial" w:hAnsi="Arial" w:cs="Arial"/>
                <w:color w:val="000000"/>
                <w:lang w:eastAsia="en-GB"/>
              </w:rPr>
            </w:pPr>
          </w:p>
        </w:tc>
        <w:tc>
          <w:tcPr>
            <w:tcW w:w="3685" w:type="dxa"/>
          </w:tcPr>
          <w:p w14:paraId="16F525F4" w14:textId="77777777" w:rsidR="00FE666E" w:rsidRPr="00023527" w:rsidRDefault="00FE666E" w:rsidP="00C86F5D">
            <w:pPr>
              <w:spacing w:after="80" w:line="250" w:lineRule="auto"/>
              <w:ind w:left="360"/>
              <w:rPr>
                <w:rFonts w:ascii="Arial" w:eastAsia="Arial" w:hAnsi="Arial" w:cs="Arial"/>
                <w:color w:val="000000"/>
                <w:lang w:eastAsia="en-GB"/>
              </w:rPr>
            </w:pPr>
          </w:p>
        </w:tc>
      </w:tr>
      <w:tr w:rsidR="00FE666E" w:rsidRPr="00024142" w14:paraId="0CC39905" w14:textId="77777777" w:rsidTr="00C45C43">
        <w:tc>
          <w:tcPr>
            <w:tcW w:w="2977" w:type="dxa"/>
          </w:tcPr>
          <w:p w14:paraId="6BD9BA8C" w14:textId="77777777" w:rsidR="00FE666E" w:rsidRPr="00023527" w:rsidRDefault="00FE666E" w:rsidP="00C86F5D">
            <w:pPr>
              <w:spacing w:after="120" w:line="251" w:lineRule="auto"/>
              <w:ind w:right="65"/>
              <w:rPr>
                <w:rFonts w:ascii="Arial" w:eastAsia="Arial" w:hAnsi="Arial" w:cs="Arial"/>
                <w:b/>
                <w:color w:val="000000"/>
                <w:lang w:eastAsia="en-GB"/>
              </w:rPr>
            </w:pPr>
            <w:r>
              <w:rPr>
                <w:rFonts w:ascii="Arial" w:eastAsia="Arial" w:hAnsi="Arial" w:cs="Arial"/>
                <w:b/>
                <w:color w:val="000000"/>
                <w:lang w:eastAsia="en-GB"/>
              </w:rPr>
              <w:t xml:space="preserve"> </w:t>
            </w:r>
          </w:p>
        </w:tc>
        <w:tc>
          <w:tcPr>
            <w:tcW w:w="6602" w:type="dxa"/>
          </w:tcPr>
          <w:p w14:paraId="1AD687F8" w14:textId="77777777" w:rsidR="00FE666E" w:rsidRPr="00023527" w:rsidRDefault="00FE666E" w:rsidP="00C86F5D">
            <w:pPr>
              <w:spacing w:after="124" w:line="250" w:lineRule="auto"/>
              <w:ind w:right="74"/>
              <w:rPr>
                <w:rFonts w:ascii="Arial" w:eastAsia="Arial" w:hAnsi="Arial" w:cs="Arial"/>
                <w:color w:val="000000"/>
                <w:lang w:eastAsia="en-GB"/>
              </w:rPr>
            </w:pPr>
            <w:r w:rsidRPr="00706C4D">
              <w:rPr>
                <w:rFonts w:ascii="Arial" w:hAnsi="Arial" w:cs="Arial"/>
              </w:rPr>
              <w:t xml:space="preserve"> </w:t>
            </w:r>
            <w:r w:rsidRPr="00023527">
              <w:rPr>
                <w:rFonts w:ascii="Arial" w:hAnsi="Arial" w:cs="Arial"/>
              </w:rPr>
              <w:t xml:space="preserve">In the case where the flying wingspan is unknown a rough estimate of </w:t>
            </w:r>
            <w:r>
              <w:rPr>
                <w:rFonts w:ascii="Arial" w:hAnsi="Arial" w:cs="Arial"/>
              </w:rPr>
              <w:t>2 to 3</w:t>
            </w:r>
            <w:r w:rsidRPr="00023527">
              <w:rPr>
                <w:rFonts w:ascii="Arial" w:hAnsi="Arial" w:cs="Arial"/>
              </w:rPr>
              <w:t xml:space="preserve"> times the length of the bird (bill-tip to tip of longest tail feather) can be used as a guide for flying wingspan. </w:t>
            </w:r>
          </w:p>
        </w:tc>
        <w:tc>
          <w:tcPr>
            <w:tcW w:w="1762" w:type="dxa"/>
          </w:tcPr>
          <w:p w14:paraId="332AF95B" w14:textId="77777777" w:rsidR="00FE666E" w:rsidRPr="00023527" w:rsidRDefault="00FE666E" w:rsidP="00C86F5D">
            <w:pPr>
              <w:spacing w:after="80" w:line="250" w:lineRule="auto"/>
              <w:ind w:left="360"/>
              <w:rPr>
                <w:rFonts w:ascii="Arial" w:eastAsia="Arial" w:hAnsi="Arial" w:cs="Arial"/>
                <w:color w:val="000000"/>
                <w:lang w:eastAsia="en-GB"/>
              </w:rPr>
            </w:pPr>
          </w:p>
        </w:tc>
        <w:tc>
          <w:tcPr>
            <w:tcW w:w="3685" w:type="dxa"/>
          </w:tcPr>
          <w:p w14:paraId="12ACDDBF" w14:textId="77777777" w:rsidR="00FE666E" w:rsidRPr="00023527" w:rsidRDefault="00FE666E" w:rsidP="00C86F5D">
            <w:pPr>
              <w:spacing w:after="80" w:line="250" w:lineRule="auto"/>
              <w:ind w:left="360"/>
              <w:rPr>
                <w:rFonts w:ascii="Arial" w:eastAsia="Arial" w:hAnsi="Arial" w:cs="Arial"/>
                <w:color w:val="000000"/>
                <w:lang w:eastAsia="en-GB"/>
              </w:rPr>
            </w:pPr>
          </w:p>
        </w:tc>
      </w:tr>
      <w:tr w:rsidR="00FE666E" w:rsidRPr="00024142" w14:paraId="22F1B52A" w14:textId="77777777" w:rsidTr="00C45C43">
        <w:tc>
          <w:tcPr>
            <w:tcW w:w="2977" w:type="dxa"/>
          </w:tcPr>
          <w:p w14:paraId="46D203DF" w14:textId="77777777" w:rsidR="00FE666E" w:rsidRPr="00023527" w:rsidRDefault="00FE666E" w:rsidP="00C86F5D">
            <w:pPr>
              <w:spacing w:after="120" w:line="251" w:lineRule="auto"/>
              <w:ind w:right="65"/>
              <w:rPr>
                <w:rFonts w:ascii="Arial" w:eastAsia="Arial" w:hAnsi="Arial" w:cs="Arial"/>
                <w:b/>
                <w:color w:val="000000"/>
                <w:lang w:eastAsia="en-GB"/>
              </w:rPr>
            </w:pPr>
          </w:p>
        </w:tc>
        <w:tc>
          <w:tcPr>
            <w:tcW w:w="6602" w:type="dxa"/>
          </w:tcPr>
          <w:p w14:paraId="01EB5E8D" w14:textId="77777777" w:rsidR="00FE666E" w:rsidRPr="00023527" w:rsidRDefault="00FE666E" w:rsidP="00C86F5D">
            <w:pPr>
              <w:spacing w:after="124" w:line="250" w:lineRule="auto"/>
              <w:ind w:right="74"/>
              <w:rPr>
                <w:rFonts w:ascii="Arial" w:eastAsia="Arial" w:hAnsi="Arial" w:cs="Arial"/>
                <w:color w:val="000000"/>
                <w:lang w:eastAsia="en-GB"/>
              </w:rPr>
            </w:pPr>
            <w:r w:rsidRPr="00706C4D">
              <w:rPr>
                <w:rFonts w:ascii="Arial" w:hAnsi="Arial" w:cs="Arial"/>
              </w:rPr>
              <w:t xml:space="preserve"> </w:t>
            </w:r>
            <w:r w:rsidRPr="00023527">
              <w:rPr>
                <w:rFonts w:ascii="Arial" w:hAnsi="Arial" w:cs="Arial"/>
              </w:rPr>
              <w:t>Where non-flying birds are maintained, enclosure dimensions must reflect current best practice for the individual species</w:t>
            </w:r>
            <w:r>
              <w:rPr>
                <w:rFonts w:ascii="Arial" w:hAnsi="Arial" w:cs="Arial"/>
              </w:rPr>
              <w:t>.</w:t>
            </w:r>
          </w:p>
        </w:tc>
        <w:tc>
          <w:tcPr>
            <w:tcW w:w="1762" w:type="dxa"/>
          </w:tcPr>
          <w:p w14:paraId="3D970736" w14:textId="77777777" w:rsidR="00FE666E" w:rsidRPr="00023527" w:rsidRDefault="00FE666E" w:rsidP="00C86F5D">
            <w:pPr>
              <w:spacing w:after="80" w:line="250" w:lineRule="auto"/>
              <w:ind w:left="360"/>
              <w:rPr>
                <w:rFonts w:ascii="Arial" w:eastAsia="Arial" w:hAnsi="Arial" w:cs="Arial"/>
                <w:color w:val="000000"/>
                <w:lang w:eastAsia="en-GB"/>
              </w:rPr>
            </w:pPr>
          </w:p>
        </w:tc>
        <w:tc>
          <w:tcPr>
            <w:tcW w:w="3685" w:type="dxa"/>
          </w:tcPr>
          <w:p w14:paraId="65FC811A" w14:textId="77777777" w:rsidR="00FE666E" w:rsidRPr="00023527" w:rsidRDefault="00FE666E" w:rsidP="00C86F5D">
            <w:pPr>
              <w:spacing w:after="80" w:line="250" w:lineRule="auto"/>
              <w:ind w:left="360"/>
              <w:rPr>
                <w:rFonts w:ascii="Arial" w:eastAsia="Arial" w:hAnsi="Arial" w:cs="Arial"/>
                <w:color w:val="000000"/>
                <w:lang w:eastAsia="en-GB"/>
              </w:rPr>
            </w:pPr>
          </w:p>
        </w:tc>
      </w:tr>
      <w:tr w:rsidR="00FE666E" w:rsidRPr="00024142" w14:paraId="4D0C0586" w14:textId="77777777" w:rsidTr="00C45C43">
        <w:tc>
          <w:tcPr>
            <w:tcW w:w="2977" w:type="dxa"/>
          </w:tcPr>
          <w:p w14:paraId="2DBFC342" w14:textId="77777777" w:rsidR="00FE666E" w:rsidRPr="00023527" w:rsidRDefault="00FE666E" w:rsidP="00C86F5D">
            <w:pPr>
              <w:spacing w:after="120" w:line="251" w:lineRule="auto"/>
              <w:ind w:right="65"/>
              <w:rPr>
                <w:rFonts w:ascii="Arial" w:eastAsia="Arial" w:hAnsi="Arial" w:cs="Arial"/>
                <w:b/>
                <w:color w:val="000000"/>
                <w:lang w:eastAsia="en-GB"/>
              </w:rPr>
            </w:pPr>
          </w:p>
        </w:tc>
        <w:tc>
          <w:tcPr>
            <w:tcW w:w="6602" w:type="dxa"/>
          </w:tcPr>
          <w:p w14:paraId="30B27AE4" w14:textId="77777777" w:rsidR="00FE666E" w:rsidRPr="00023527" w:rsidRDefault="00FE666E" w:rsidP="00C86F5D">
            <w:pPr>
              <w:spacing w:after="124" w:line="250" w:lineRule="auto"/>
              <w:ind w:right="74"/>
              <w:rPr>
                <w:rFonts w:ascii="Arial" w:eastAsia="Arial" w:hAnsi="Arial" w:cs="Arial"/>
                <w:color w:val="000000"/>
                <w:lang w:eastAsia="en-GB"/>
              </w:rPr>
            </w:pPr>
            <w:r w:rsidRPr="00706C4D">
              <w:rPr>
                <w:rFonts w:ascii="Arial" w:hAnsi="Arial" w:cs="Arial"/>
              </w:rPr>
              <w:t xml:space="preserve"> </w:t>
            </w:r>
            <w:r w:rsidRPr="00023527">
              <w:rPr>
                <w:rFonts w:ascii="Arial" w:hAnsi="Arial" w:cs="Arial"/>
              </w:rPr>
              <w:t xml:space="preserve">Birds that are ordinarily confined to smaller enclosures for the specific purpose of egg-laying </w:t>
            </w:r>
            <w:r>
              <w:rPr>
                <w:rFonts w:ascii="Arial" w:hAnsi="Arial" w:cs="Arial"/>
              </w:rPr>
              <w:t xml:space="preserve">or </w:t>
            </w:r>
            <w:r w:rsidRPr="00023527">
              <w:rPr>
                <w:rFonts w:ascii="Arial" w:hAnsi="Arial" w:cs="Arial"/>
              </w:rPr>
              <w:t xml:space="preserve">rearing of chicks (particularly chickens and pigeons) are exempted from the cage size dimensions referenced.  However, the time kept in these enclosures should be minimised and should not, in any case, exceed 5 months in any one 12 month cycle. Businesses must also provide outcome based evidence to demonstrate that the welfare of the birds is being met with reference to guidance in the rest of this document and ensure that they are complying with the legal requirements laid down in other relevant legislation. </w:t>
            </w:r>
          </w:p>
        </w:tc>
        <w:tc>
          <w:tcPr>
            <w:tcW w:w="1762" w:type="dxa"/>
          </w:tcPr>
          <w:p w14:paraId="4A215458" w14:textId="77777777" w:rsidR="00FE666E" w:rsidRPr="00023527" w:rsidRDefault="00FE666E" w:rsidP="00C86F5D">
            <w:pPr>
              <w:spacing w:after="80" w:line="250" w:lineRule="auto"/>
              <w:ind w:left="360"/>
              <w:rPr>
                <w:rFonts w:ascii="Arial" w:eastAsia="Arial" w:hAnsi="Arial" w:cs="Arial"/>
                <w:color w:val="000000"/>
                <w:lang w:eastAsia="en-GB"/>
              </w:rPr>
            </w:pPr>
          </w:p>
        </w:tc>
        <w:tc>
          <w:tcPr>
            <w:tcW w:w="3685" w:type="dxa"/>
          </w:tcPr>
          <w:p w14:paraId="7BAD93CC" w14:textId="77777777" w:rsidR="00FE666E" w:rsidRPr="00023527" w:rsidRDefault="00FE666E" w:rsidP="00C86F5D">
            <w:pPr>
              <w:spacing w:after="80" w:line="250" w:lineRule="auto"/>
              <w:ind w:left="360"/>
              <w:rPr>
                <w:rFonts w:ascii="Arial" w:eastAsia="Arial" w:hAnsi="Arial" w:cs="Arial"/>
                <w:color w:val="000000"/>
                <w:lang w:eastAsia="en-GB"/>
              </w:rPr>
            </w:pPr>
          </w:p>
        </w:tc>
      </w:tr>
      <w:tr w:rsidR="00FE666E" w:rsidRPr="00024142" w14:paraId="6749AC6C" w14:textId="77777777" w:rsidTr="00C45C43">
        <w:tc>
          <w:tcPr>
            <w:tcW w:w="2977" w:type="dxa"/>
          </w:tcPr>
          <w:p w14:paraId="613CCECD" w14:textId="77777777" w:rsidR="00FE666E" w:rsidRPr="00023527" w:rsidRDefault="00FE666E" w:rsidP="00C86F5D">
            <w:pPr>
              <w:spacing w:after="120" w:line="251" w:lineRule="auto"/>
              <w:ind w:right="65"/>
              <w:rPr>
                <w:rFonts w:ascii="Arial" w:eastAsia="Arial" w:hAnsi="Arial" w:cs="Arial"/>
                <w:b/>
                <w:color w:val="000000"/>
                <w:lang w:eastAsia="en-GB"/>
              </w:rPr>
            </w:pPr>
          </w:p>
        </w:tc>
        <w:tc>
          <w:tcPr>
            <w:tcW w:w="6602" w:type="dxa"/>
          </w:tcPr>
          <w:p w14:paraId="74D6889A" w14:textId="77777777" w:rsidR="00FE666E" w:rsidRPr="00023527" w:rsidRDefault="00FE666E" w:rsidP="00C86F5D">
            <w:pPr>
              <w:spacing w:after="124" w:line="250" w:lineRule="auto"/>
              <w:ind w:right="74"/>
              <w:rPr>
                <w:rFonts w:ascii="Arial" w:eastAsia="Arial" w:hAnsi="Arial" w:cs="Arial"/>
                <w:color w:val="000000"/>
                <w:lang w:eastAsia="en-GB"/>
              </w:rPr>
            </w:pPr>
            <w:r w:rsidRPr="00706C4D">
              <w:rPr>
                <w:rFonts w:ascii="Arial" w:hAnsi="Arial" w:cs="Arial"/>
              </w:rPr>
              <w:t xml:space="preserve"> </w:t>
            </w:r>
            <w:r w:rsidRPr="00023527">
              <w:rPr>
                <w:rFonts w:ascii="Arial" w:hAnsi="Arial" w:cs="Arial"/>
              </w:rPr>
              <w:t xml:space="preserve">Where appropriate for the species outdoor aviaries must include sufficient sheltered and non-sheltered space. Shelter must be sufficient to allow all the birds to be undercover at the same time and preferably a third of a typical aviary should be covered with wind and rain-proof materials.  </w:t>
            </w:r>
          </w:p>
        </w:tc>
        <w:tc>
          <w:tcPr>
            <w:tcW w:w="1762" w:type="dxa"/>
          </w:tcPr>
          <w:p w14:paraId="65437EFE" w14:textId="77777777" w:rsidR="00FE666E" w:rsidRPr="00023527" w:rsidRDefault="00FE666E" w:rsidP="00C86F5D">
            <w:pPr>
              <w:spacing w:after="80" w:line="250" w:lineRule="auto"/>
              <w:ind w:left="360"/>
              <w:rPr>
                <w:rFonts w:ascii="Arial" w:eastAsia="Arial" w:hAnsi="Arial" w:cs="Arial"/>
                <w:color w:val="000000"/>
                <w:lang w:eastAsia="en-GB"/>
              </w:rPr>
            </w:pPr>
            <w:r>
              <w:rPr>
                <w:rFonts w:ascii="Arial" w:eastAsia="Arial" w:hAnsi="Arial" w:cs="Arial"/>
                <w:color w:val="000000"/>
                <w:lang w:eastAsia="en-GB"/>
              </w:rPr>
              <w:t xml:space="preserve"> </w:t>
            </w:r>
          </w:p>
        </w:tc>
        <w:tc>
          <w:tcPr>
            <w:tcW w:w="3685" w:type="dxa"/>
          </w:tcPr>
          <w:p w14:paraId="696BCAA3" w14:textId="77777777" w:rsidR="00FE666E" w:rsidRPr="00023527" w:rsidRDefault="00FE666E" w:rsidP="00C86F5D">
            <w:pPr>
              <w:spacing w:after="80" w:line="250" w:lineRule="auto"/>
              <w:ind w:left="360"/>
              <w:rPr>
                <w:rFonts w:ascii="Arial" w:eastAsia="Arial" w:hAnsi="Arial" w:cs="Arial"/>
                <w:color w:val="000000"/>
                <w:lang w:eastAsia="en-GB"/>
              </w:rPr>
            </w:pPr>
          </w:p>
        </w:tc>
      </w:tr>
      <w:tr w:rsidR="00FE666E" w:rsidRPr="00024142" w14:paraId="443181C1" w14:textId="77777777" w:rsidTr="00C45C43">
        <w:tc>
          <w:tcPr>
            <w:tcW w:w="2977" w:type="dxa"/>
          </w:tcPr>
          <w:p w14:paraId="1068A9F1" w14:textId="77777777" w:rsidR="00FE666E" w:rsidRPr="00023527" w:rsidRDefault="00FE666E" w:rsidP="00C86F5D">
            <w:pPr>
              <w:spacing w:after="120" w:line="251" w:lineRule="auto"/>
              <w:ind w:right="65"/>
              <w:rPr>
                <w:rFonts w:ascii="Arial" w:eastAsia="Arial" w:hAnsi="Arial" w:cs="Arial"/>
                <w:b/>
                <w:color w:val="000000"/>
                <w:lang w:eastAsia="en-GB"/>
              </w:rPr>
            </w:pPr>
            <w:r>
              <w:rPr>
                <w:rFonts w:ascii="Arial" w:eastAsia="Arial" w:hAnsi="Arial" w:cs="Arial"/>
                <w:b/>
                <w:color w:val="000000"/>
                <w:lang w:eastAsia="en-GB"/>
              </w:rPr>
              <w:lastRenderedPageBreak/>
              <w:t xml:space="preserve"> </w:t>
            </w:r>
          </w:p>
        </w:tc>
        <w:tc>
          <w:tcPr>
            <w:tcW w:w="6602" w:type="dxa"/>
          </w:tcPr>
          <w:p w14:paraId="1A4C3BF3" w14:textId="77777777" w:rsidR="00FE666E" w:rsidRPr="00023527" w:rsidRDefault="00FE666E" w:rsidP="00C86F5D">
            <w:pPr>
              <w:spacing w:after="124" w:line="250" w:lineRule="auto"/>
              <w:ind w:right="74"/>
              <w:rPr>
                <w:rFonts w:ascii="Arial" w:eastAsia="Arial" w:hAnsi="Arial" w:cs="Arial"/>
                <w:color w:val="000000"/>
                <w:lang w:eastAsia="en-GB"/>
              </w:rPr>
            </w:pPr>
            <w:r w:rsidRPr="00706C4D">
              <w:rPr>
                <w:rFonts w:ascii="Arial" w:hAnsi="Arial" w:cs="Arial"/>
              </w:rPr>
              <w:t xml:space="preserve"> </w:t>
            </w:r>
            <w:r w:rsidRPr="00023527">
              <w:rPr>
                <w:rFonts w:ascii="Arial" w:hAnsi="Arial" w:cs="Arial"/>
              </w:rPr>
              <w:t xml:space="preserve">Where a separate flight aviary is available, the licence holder must be able to demonstrate the frequency with which the birds have access to this larger aviary to the inspector. This must be a demonstrable minimum of 6 hours in a 24 hour period on a daily basis.  </w:t>
            </w:r>
          </w:p>
        </w:tc>
        <w:tc>
          <w:tcPr>
            <w:tcW w:w="1762" w:type="dxa"/>
          </w:tcPr>
          <w:p w14:paraId="79A491FF" w14:textId="77777777" w:rsidR="00FE666E" w:rsidRPr="00023527" w:rsidRDefault="00FE666E" w:rsidP="00C86F5D">
            <w:pPr>
              <w:spacing w:after="80" w:line="250" w:lineRule="auto"/>
              <w:ind w:left="360"/>
              <w:rPr>
                <w:rFonts w:ascii="Arial" w:eastAsia="Arial" w:hAnsi="Arial" w:cs="Arial"/>
                <w:color w:val="000000"/>
                <w:lang w:eastAsia="en-GB"/>
              </w:rPr>
            </w:pPr>
          </w:p>
        </w:tc>
        <w:tc>
          <w:tcPr>
            <w:tcW w:w="3685" w:type="dxa"/>
          </w:tcPr>
          <w:p w14:paraId="3981D0BC" w14:textId="77777777" w:rsidR="00FE666E" w:rsidRPr="00023527" w:rsidRDefault="00FE666E" w:rsidP="00C86F5D">
            <w:pPr>
              <w:spacing w:after="80" w:line="250" w:lineRule="auto"/>
              <w:ind w:left="360"/>
              <w:rPr>
                <w:rFonts w:ascii="Arial" w:eastAsia="Arial" w:hAnsi="Arial" w:cs="Arial"/>
                <w:color w:val="000000"/>
                <w:lang w:eastAsia="en-GB"/>
              </w:rPr>
            </w:pPr>
          </w:p>
        </w:tc>
      </w:tr>
      <w:tr w:rsidR="00FE666E" w:rsidRPr="00024142" w14:paraId="6BA890DA" w14:textId="77777777" w:rsidTr="00C45C43">
        <w:tc>
          <w:tcPr>
            <w:tcW w:w="2977" w:type="dxa"/>
          </w:tcPr>
          <w:p w14:paraId="3A4BB190" w14:textId="77777777" w:rsidR="00FE666E" w:rsidRPr="00023527" w:rsidRDefault="00FE666E" w:rsidP="00C86F5D">
            <w:pPr>
              <w:spacing w:after="120" w:line="251" w:lineRule="auto"/>
              <w:ind w:right="65"/>
              <w:rPr>
                <w:rFonts w:ascii="Arial" w:eastAsia="Arial" w:hAnsi="Arial" w:cs="Arial"/>
                <w:b/>
                <w:color w:val="000000"/>
                <w:lang w:eastAsia="en-GB"/>
              </w:rPr>
            </w:pPr>
          </w:p>
        </w:tc>
        <w:tc>
          <w:tcPr>
            <w:tcW w:w="6602" w:type="dxa"/>
          </w:tcPr>
          <w:p w14:paraId="04E7C319" w14:textId="77777777" w:rsidR="00FE666E" w:rsidRPr="00023527" w:rsidRDefault="00FE666E" w:rsidP="00C86F5D">
            <w:pPr>
              <w:spacing w:after="124" w:line="250" w:lineRule="auto"/>
              <w:ind w:right="74"/>
              <w:rPr>
                <w:rFonts w:ascii="Arial" w:eastAsia="Arial" w:hAnsi="Arial" w:cs="Arial"/>
                <w:color w:val="000000"/>
                <w:lang w:eastAsia="en-GB"/>
              </w:rPr>
            </w:pPr>
            <w:r w:rsidRPr="00706C4D">
              <w:rPr>
                <w:rFonts w:ascii="Arial" w:hAnsi="Arial" w:cs="Arial"/>
              </w:rPr>
              <w:t xml:space="preserve"> </w:t>
            </w:r>
            <w:r w:rsidRPr="00023527">
              <w:rPr>
                <w:rFonts w:ascii="Arial" w:hAnsi="Arial" w:cs="Arial"/>
              </w:rPr>
              <w:t xml:space="preserve">The mesh hole size must be small enough that birds housed within cannot put their head or wing through it.  The mesh gauge must be stout enough that the birds cannot break or bend it.   </w:t>
            </w:r>
          </w:p>
        </w:tc>
        <w:tc>
          <w:tcPr>
            <w:tcW w:w="1762" w:type="dxa"/>
          </w:tcPr>
          <w:p w14:paraId="4A344B22" w14:textId="77777777" w:rsidR="00FE666E" w:rsidRPr="00023527" w:rsidRDefault="00FE666E" w:rsidP="00C86F5D">
            <w:pPr>
              <w:spacing w:after="80" w:line="250" w:lineRule="auto"/>
              <w:ind w:left="360"/>
              <w:rPr>
                <w:rFonts w:ascii="Arial" w:eastAsia="Arial" w:hAnsi="Arial" w:cs="Arial"/>
                <w:color w:val="000000"/>
                <w:lang w:eastAsia="en-GB"/>
              </w:rPr>
            </w:pPr>
          </w:p>
        </w:tc>
        <w:tc>
          <w:tcPr>
            <w:tcW w:w="3685" w:type="dxa"/>
          </w:tcPr>
          <w:p w14:paraId="533321E8" w14:textId="77777777" w:rsidR="00FE666E" w:rsidRPr="00023527" w:rsidRDefault="00FE666E" w:rsidP="00C86F5D">
            <w:pPr>
              <w:spacing w:after="80" w:line="250" w:lineRule="auto"/>
              <w:ind w:left="360"/>
              <w:rPr>
                <w:rFonts w:ascii="Arial" w:eastAsia="Arial" w:hAnsi="Arial" w:cs="Arial"/>
                <w:color w:val="000000"/>
                <w:lang w:eastAsia="en-GB"/>
              </w:rPr>
            </w:pPr>
          </w:p>
        </w:tc>
      </w:tr>
      <w:tr w:rsidR="00FE666E" w:rsidRPr="00024142" w14:paraId="6D02D6B9" w14:textId="77777777" w:rsidTr="00C45C43">
        <w:tc>
          <w:tcPr>
            <w:tcW w:w="2977" w:type="dxa"/>
          </w:tcPr>
          <w:p w14:paraId="3CC9F7A7" w14:textId="77777777" w:rsidR="00FE666E" w:rsidRPr="00023527" w:rsidRDefault="00FE666E" w:rsidP="00C86F5D">
            <w:pPr>
              <w:spacing w:after="120" w:line="251" w:lineRule="auto"/>
              <w:ind w:right="65"/>
              <w:rPr>
                <w:rFonts w:ascii="Arial" w:eastAsia="Arial" w:hAnsi="Arial" w:cs="Arial"/>
                <w:b/>
                <w:color w:val="000000"/>
                <w:lang w:eastAsia="en-GB"/>
              </w:rPr>
            </w:pPr>
          </w:p>
        </w:tc>
        <w:tc>
          <w:tcPr>
            <w:tcW w:w="6602" w:type="dxa"/>
          </w:tcPr>
          <w:p w14:paraId="2B2E9045" w14:textId="77777777" w:rsidR="00FE666E" w:rsidRPr="00023527" w:rsidRDefault="00FE666E" w:rsidP="00C86F5D">
            <w:pPr>
              <w:spacing w:after="124" w:line="250" w:lineRule="auto"/>
              <w:ind w:right="74"/>
              <w:rPr>
                <w:rFonts w:ascii="Arial" w:eastAsia="Arial" w:hAnsi="Arial" w:cs="Arial"/>
                <w:color w:val="000000"/>
                <w:lang w:eastAsia="en-GB"/>
              </w:rPr>
            </w:pPr>
            <w:r w:rsidRPr="00706C4D">
              <w:rPr>
                <w:rFonts w:ascii="Arial" w:hAnsi="Arial" w:cs="Arial"/>
              </w:rPr>
              <w:t xml:space="preserve"> </w:t>
            </w:r>
            <w:r w:rsidRPr="00023527">
              <w:rPr>
                <w:rFonts w:ascii="Arial" w:hAnsi="Arial" w:cs="Arial"/>
              </w:rPr>
              <w:t xml:space="preserve">As appropriate to species, birds must be given access to water for bathing and preening to encourage feather health.   </w:t>
            </w:r>
          </w:p>
        </w:tc>
        <w:tc>
          <w:tcPr>
            <w:tcW w:w="1762" w:type="dxa"/>
          </w:tcPr>
          <w:p w14:paraId="34616F4C" w14:textId="77777777" w:rsidR="00FE666E" w:rsidRPr="00023527" w:rsidRDefault="00FE666E" w:rsidP="00C86F5D">
            <w:pPr>
              <w:spacing w:after="80" w:line="250" w:lineRule="auto"/>
              <w:ind w:left="360"/>
              <w:rPr>
                <w:rFonts w:ascii="Arial" w:eastAsia="Arial" w:hAnsi="Arial" w:cs="Arial"/>
                <w:color w:val="000000"/>
                <w:lang w:eastAsia="en-GB"/>
              </w:rPr>
            </w:pPr>
          </w:p>
        </w:tc>
        <w:tc>
          <w:tcPr>
            <w:tcW w:w="3685" w:type="dxa"/>
          </w:tcPr>
          <w:p w14:paraId="18F79459" w14:textId="77777777" w:rsidR="00FE666E" w:rsidRPr="00023527" w:rsidRDefault="00FE666E" w:rsidP="00C86F5D">
            <w:pPr>
              <w:spacing w:after="80" w:line="250" w:lineRule="auto"/>
              <w:ind w:left="360"/>
              <w:rPr>
                <w:rFonts w:ascii="Arial" w:eastAsia="Arial" w:hAnsi="Arial" w:cs="Arial"/>
                <w:color w:val="000000"/>
                <w:lang w:eastAsia="en-GB"/>
              </w:rPr>
            </w:pPr>
          </w:p>
        </w:tc>
      </w:tr>
      <w:tr w:rsidR="00FE666E" w:rsidRPr="00024142" w14:paraId="749FEBB5" w14:textId="77777777" w:rsidTr="00C45C43">
        <w:tc>
          <w:tcPr>
            <w:tcW w:w="2977" w:type="dxa"/>
          </w:tcPr>
          <w:p w14:paraId="20F4607C" w14:textId="77777777" w:rsidR="00FE666E" w:rsidRPr="00023527" w:rsidRDefault="00FE666E" w:rsidP="00C86F5D">
            <w:pPr>
              <w:spacing w:after="120" w:line="251" w:lineRule="auto"/>
              <w:ind w:right="65"/>
              <w:rPr>
                <w:rFonts w:ascii="Arial" w:eastAsia="Arial" w:hAnsi="Arial" w:cs="Arial"/>
                <w:b/>
                <w:color w:val="000000"/>
                <w:lang w:eastAsia="en-GB"/>
              </w:rPr>
            </w:pPr>
            <w:r>
              <w:rPr>
                <w:rFonts w:ascii="Arial" w:eastAsia="Arial" w:hAnsi="Arial" w:cs="Arial"/>
                <w:b/>
                <w:color w:val="000000"/>
                <w:lang w:eastAsia="en-GB"/>
              </w:rPr>
              <w:t xml:space="preserve"> </w:t>
            </w:r>
          </w:p>
        </w:tc>
        <w:tc>
          <w:tcPr>
            <w:tcW w:w="6602" w:type="dxa"/>
          </w:tcPr>
          <w:p w14:paraId="5A263077" w14:textId="77777777" w:rsidR="00FE666E" w:rsidRPr="00023527" w:rsidRDefault="00FE666E" w:rsidP="00C86F5D">
            <w:pPr>
              <w:spacing w:after="124" w:line="250" w:lineRule="auto"/>
              <w:ind w:right="74"/>
              <w:rPr>
                <w:rFonts w:ascii="Arial" w:eastAsia="Arial" w:hAnsi="Arial" w:cs="Arial"/>
                <w:color w:val="000000"/>
                <w:lang w:eastAsia="en-GB"/>
              </w:rPr>
            </w:pPr>
            <w:r w:rsidRPr="00706C4D">
              <w:rPr>
                <w:rFonts w:ascii="Arial" w:hAnsi="Arial" w:cs="Arial"/>
              </w:rPr>
              <w:t xml:space="preserve"> </w:t>
            </w:r>
            <w:r w:rsidRPr="00023527">
              <w:rPr>
                <w:rFonts w:ascii="Arial" w:hAnsi="Arial" w:cs="Arial"/>
              </w:rPr>
              <w:t xml:space="preserve">Birds must not be exposed to toxic or cooking fumes in the areas where they are maintained as these can be toxic to the birds </w:t>
            </w:r>
            <w:r>
              <w:rPr>
                <w:rFonts w:ascii="Arial" w:hAnsi="Arial" w:cs="Arial"/>
              </w:rPr>
              <w:t>(for example,</w:t>
            </w:r>
            <w:r w:rsidRPr="00023527">
              <w:rPr>
                <w:rFonts w:ascii="Arial" w:hAnsi="Arial" w:cs="Arial"/>
              </w:rPr>
              <w:t xml:space="preserve"> Teflon poisoning</w:t>
            </w:r>
            <w:r>
              <w:rPr>
                <w:rFonts w:ascii="Arial" w:hAnsi="Arial" w:cs="Arial"/>
              </w:rPr>
              <w:t>). A</w:t>
            </w:r>
            <w:r w:rsidRPr="00023527">
              <w:rPr>
                <w:rFonts w:ascii="Arial" w:hAnsi="Arial" w:cs="Arial"/>
              </w:rPr>
              <w:t xml:space="preserve">viaries or cages must not be located next to kitchens or bathrooms. </w:t>
            </w:r>
          </w:p>
        </w:tc>
        <w:tc>
          <w:tcPr>
            <w:tcW w:w="1762" w:type="dxa"/>
          </w:tcPr>
          <w:p w14:paraId="061E20A6" w14:textId="77777777" w:rsidR="00FE666E" w:rsidRPr="00023527" w:rsidRDefault="00FE666E" w:rsidP="00C86F5D">
            <w:pPr>
              <w:spacing w:after="80" w:line="250" w:lineRule="auto"/>
              <w:ind w:left="360"/>
              <w:rPr>
                <w:rFonts w:ascii="Arial" w:eastAsia="Arial" w:hAnsi="Arial" w:cs="Arial"/>
                <w:color w:val="000000"/>
                <w:lang w:eastAsia="en-GB"/>
              </w:rPr>
            </w:pPr>
          </w:p>
        </w:tc>
        <w:tc>
          <w:tcPr>
            <w:tcW w:w="3685" w:type="dxa"/>
          </w:tcPr>
          <w:p w14:paraId="4CD7247F" w14:textId="77777777" w:rsidR="00FE666E" w:rsidRPr="00023527" w:rsidRDefault="00FE666E" w:rsidP="00C86F5D">
            <w:pPr>
              <w:spacing w:after="80" w:line="250" w:lineRule="auto"/>
              <w:ind w:left="360"/>
              <w:rPr>
                <w:rFonts w:ascii="Arial" w:eastAsia="Arial" w:hAnsi="Arial" w:cs="Arial"/>
                <w:color w:val="000000"/>
                <w:lang w:eastAsia="en-GB"/>
              </w:rPr>
            </w:pPr>
          </w:p>
        </w:tc>
      </w:tr>
      <w:tr w:rsidR="00FE666E" w:rsidRPr="00024142" w14:paraId="3C94C779" w14:textId="77777777" w:rsidTr="00C45C43">
        <w:tc>
          <w:tcPr>
            <w:tcW w:w="2977" w:type="dxa"/>
          </w:tcPr>
          <w:p w14:paraId="36227B36" w14:textId="77777777" w:rsidR="00FE666E" w:rsidRPr="00023527" w:rsidRDefault="00FE666E" w:rsidP="00C86F5D">
            <w:pPr>
              <w:spacing w:after="120" w:line="251" w:lineRule="auto"/>
              <w:ind w:right="65"/>
              <w:rPr>
                <w:rFonts w:ascii="Arial" w:eastAsia="Arial" w:hAnsi="Arial" w:cs="Arial"/>
                <w:b/>
                <w:color w:val="000000"/>
                <w:lang w:eastAsia="en-GB"/>
              </w:rPr>
            </w:pPr>
            <w:r>
              <w:rPr>
                <w:rFonts w:ascii="Arial" w:eastAsia="Arial" w:hAnsi="Arial" w:cs="Arial"/>
                <w:b/>
                <w:color w:val="000000"/>
                <w:lang w:eastAsia="en-GB"/>
              </w:rPr>
              <w:t xml:space="preserve"> </w:t>
            </w:r>
          </w:p>
        </w:tc>
        <w:tc>
          <w:tcPr>
            <w:tcW w:w="6602" w:type="dxa"/>
          </w:tcPr>
          <w:p w14:paraId="63DD9537" w14:textId="77777777" w:rsidR="00FE666E" w:rsidRPr="00153394" w:rsidRDefault="00FE666E" w:rsidP="00C86F5D">
            <w:pPr>
              <w:spacing w:after="124" w:line="250" w:lineRule="auto"/>
              <w:ind w:right="74"/>
              <w:rPr>
                <w:rFonts w:ascii="Arial" w:eastAsia="Arial" w:hAnsi="Arial" w:cs="Arial"/>
                <w:color w:val="000000"/>
                <w:lang w:eastAsia="en-GB"/>
              </w:rPr>
            </w:pPr>
            <w:r w:rsidRPr="00153394">
              <w:rPr>
                <w:rFonts w:ascii="Arial" w:hAnsi="Arial" w:cs="Arial"/>
              </w:rPr>
              <w:t xml:space="preserve"> Aviaries should have a covered roof of netting with a mesh size small enough that birds housed within cannot put their head or wings through it or be of solid construction due to the presence of avian influenza in migratory waterfowl. </w:t>
            </w:r>
          </w:p>
        </w:tc>
        <w:tc>
          <w:tcPr>
            <w:tcW w:w="1762" w:type="dxa"/>
          </w:tcPr>
          <w:p w14:paraId="46B24D93" w14:textId="77777777" w:rsidR="00FE666E" w:rsidRPr="00023527" w:rsidRDefault="00FE666E" w:rsidP="00C86F5D">
            <w:pPr>
              <w:spacing w:after="80" w:line="250" w:lineRule="auto"/>
              <w:ind w:left="360"/>
              <w:rPr>
                <w:rFonts w:ascii="Arial" w:eastAsia="Arial" w:hAnsi="Arial" w:cs="Arial"/>
                <w:color w:val="000000"/>
                <w:lang w:eastAsia="en-GB"/>
              </w:rPr>
            </w:pPr>
          </w:p>
        </w:tc>
        <w:tc>
          <w:tcPr>
            <w:tcW w:w="3685" w:type="dxa"/>
          </w:tcPr>
          <w:p w14:paraId="4156DE23" w14:textId="77777777" w:rsidR="00FE666E" w:rsidRPr="00023527" w:rsidRDefault="00FE666E" w:rsidP="00C86F5D">
            <w:pPr>
              <w:spacing w:after="80" w:line="250" w:lineRule="auto"/>
              <w:ind w:left="360"/>
              <w:rPr>
                <w:rFonts w:ascii="Arial" w:eastAsia="Arial" w:hAnsi="Arial" w:cs="Arial"/>
                <w:color w:val="000000"/>
                <w:lang w:eastAsia="en-GB"/>
              </w:rPr>
            </w:pPr>
          </w:p>
        </w:tc>
      </w:tr>
      <w:tr w:rsidR="00FE666E" w:rsidRPr="00024142" w14:paraId="6910A047" w14:textId="77777777" w:rsidTr="00C45C43">
        <w:tc>
          <w:tcPr>
            <w:tcW w:w="2977" w:type="dxa"/>
          </w:tcPr>
          <w:p w14:paraId="32B52FDE" w14:textId="77777777" w:rsidR="00FE666E" w:rsidRPr="00023527" w:rsidRDefault="00FE666E" w:rsidP="00C86F5D">
            <w:pPr>
              <w:spacing w:after="124" w:line="250" w:lineRule="auto"/>
              <w:rPr>
                <w:rFonts w:ascii="Arial" w:eastAsia="Arial" w:hAnsi="Arial" w:cs="Arial"/>
                <w:color w:val="000000"/>
                <w:lang w:eastAsia="en-GB"/>
              </w:rPr>
            </w:pPr>
            <w:r w:rsidRPr="00023527">
              <w:rPr>
                <w:rFonts w:ascii="Arial" w:hAnsi="Arial" w:cs="Arial"/>
                <w:b/>
              </w:rPr>
              <w:t>Bedding and substrate</w:t>
            </w:r>
          </w:p>
        </w:tc>
        <w:tc>
          <w:tcPr>
            <w:tcW w:w="6602" w:type="dxa"/>
          </w:tcPr>
          <w:p w14:paraId="6BFA395A" w14:textId="77777777" w:rsidR="00FE666E" w:rsidRPr="00023527" w:rsidRDefault="00FE666E" w:rsidP="00C86F5D">
            <w:pPr>
              <w:spacing w:after="123" w:line="250" w:lineRule="auto"/>
              <w:ind w:right="57"/>
              <w:rPr>
                <w:rFonts w:ascii="Arial" w:eastAsia="Arial" w:hAnsi="Arial" w:cs="Arial"/>
                <w:color w:val="000000"/>
                <w:lang w:eastAsia="en-GB"/>
              </w:rPr>
            </w:pPr>
            <w:r w:rsidRPr="00153394">
              <w:rPr>
                <w:rFonts w:ascii="Arial" w:hAnsi="Arial" w:cs="Arial"/>
              </w:rPr>
              <w:t xml:space="preserve"> </w:t>
            </w:r>
            <w:r w:rsidRPr="00023527">
              <w:rPr>
                <w:rFonts w:ascii="Arial" w:hAnsi="Arial" w:cs="Arial"/>
              </w:rPr>
              <w:t xml:space="preserve">There must be adequate perching space for all birds at the same time. Perches must be positioned to encourage activity, preferably flight, and so that birds do not defecate on each other or into food receptacles.  </w:t>
            </w:r>
          </w:p>
        </w:tc>
        <w:tc>
          <w:tcPr>
            <w:tcW w:w="1762" w:type="dxa"/>
          </w:tcPr>
          <w:p w14:paraId="79772C80" w14:textId="77777777" w:rsidR="00FE666E" w:rsidRPr="00023527" w:rsidRDefault="00FE666E" w:rsidP="00C86F5D">
            <w:pPr>
              <w:spacing w:after="124" w:line="250" w:lineRule="auto"/>
              <w:ind w:left="360"/>
              <w:rPr>
                <w:rFonts w:ascii="Arial" w:eastAsia="Arial" w:hAnsi="Arial" w:cs="Arial"/>
                <w:color w:val="000000"/>
                <w:lang w:eastAsia="en-GB"/>
              </w:rPr>
            </w:pPr>
          </w:p>
        </w:tc>
        <w:tc>
          <w:tcPr>
            <w:tcW w:w="3685" w:type="dxa"/>
          </w:tcPr>
          <w:p w14:paraId="6BF31F9C" w14:textId="77777777" w:rsidR="00FE666E" w:rsidRPr="00023527" w:rsidRDefault="00FE666E" w:rsidP="00C86F5D">
            <w:pPr>
              <w:spacing w:after="124" w:line="250" w:lineRule="auto"/>
              <w:ind w:left="360"/>
              <w:rPr>
                <w:rFonts w:ascii="Arial" w:eastAsia="Arial" w:hAnsi="Arial" w:cs="Arial"/>
                <w:color w:val="000000"/>
                <w:lang w:eastAsia="en-GB"/>
              </w:rPr>
            </w:pPr>
          </w:p>
        </w:tc>
      </w:tr>
      <w:tr w:rsidR="00FE666E" w:rsidRPr="00024142" w14:paraId="0FD0773E" w14:textId="77777777" w:rsidTr="00C45C43">
        <w:tc>
          <w:tcPr>
            <w:tcW w:w="2977" w:type="dxa"/>
          </w:tcPr>
          <w:p w14:paraId="3DE1A054" w14:textId="77777777" w:rsidR="00FE666E" w:rsidRPr="00023527" w:rsidRDefault="00FE666E" w:rsidP="00C86F5D">
            <w:pPr>
              <w:spacing w:after="124" w:line="250" w:lineRule="auto"/>
              <w:rPr>
                <w:rFonts w:ascii="Arial" w:hAnsi="Arial" w:cs="Arial"/>
                <w:b/>
              </w:rPr>
            </w:pPr>
          </w:p>
        </w:tc>
        <w:tc>
          <w:tcPr>
            <w:tcW w:w="6602" w:type="dxa"/>
          </w:tcPr>
          <w:p w14:paraId="13D09CDF" w14:textId="77777777" w:rsidR="00FE666E" w:rsidRPr="00023527" w:rsidRDefault="00FE666E" w:rsidP="00C86F5D">
            <w:pPr>
              <w:spacing w:after="123" w:line="250" w:lineRule="auto"/>
              <w:ind w:right="57"/>
              <w:rPr>
                <w:rFonts w:ascii="Arial" w:eastAsia="Arial" w:hAnsi="Arial" w:cs="Arial"/>
                <w:color w:val="000000"/>
                <w:lang w:eastAsia="en-GB"/>
              </w:rPr>
            </w:pPr>
            <w:r w:rsidRPr="00153394">
              <w:rPr>
                <w:rFonts w:ascii="Arial" w:hAnsi="Arial" w:cs="Arial"/>
              </w:rPr>
              <w:t></w:t>
            </w:r>
            <w:r>
              <w:rPr>
                <w:rFonts w:ascii="Arial" w:hAnsi="Arial" w:cs="Arial"/>
              </w:rPr>
              <w:t xml:space="preserve"> P</w:t>
            </w:r>
            <w:r w:rsidRPr="00023527">
              <w:rPr>
                <w:rFonts w:ascii="Arial" w:hAnsi="Arial" w:cs="Arial"/>
              </w:rPr>
              <w:t xml:space="preserve">erching must be varied and non-abrasive to prevent bumblefoot. </w:t>
            </w:r>
          </w:p>
        </w:tc>
        <w:tc>
          <w:tcPr>
            <w:tcW w:w="1762" w:type="dxa"/>
          </w:tcPr>
          <w:p w14:paraId="451ECF22" w14:textId="77777777" w:rsidR="00FE666E" w:rsidRPr="00023527" w:rsidRDefault="00FE666E" w:rsidP="00C86F5D">
            <w:pPr>
              <w:spacing w:after="124" w:line="250" w:lineRule="auto"/>
              <w:ind w:left="360"/>
              <w:rPr>
                <w:rFonts w:ascii="Arial" w:eastAsia="Arial" w:hAnsi="Arial" w:cs="Arial"/>
                <w:color w:val="000000"/>
                <w:lang w:eastAsia="en-GB"/>
              </w:rPr>
            </w:pPr>
          </w:p>
        </w:tc>
        <w:tc>
          <w:tcPr>
            <w:tcW w:w="3685" w:type="dxa"/>
          </w:tcPr>
          <w:p w14:paraId="49FD2710" w14:textId="77777777" w:rsidR="00FE666E" w:rsidRPr="00023527" w:rsidRDefault="00FE666E" w:rsidP="00C86F5D">
            <w:pPr>
              <w:spacing w:after="124" w:line="250" w:lineRule="auto"/>
              <w:ind w:left="360"/>
              <w:rPr>
                <w:rFonts w:ascii="Arial" w:eastAsia="Arial" w:hAnsi="Arial" w:cs="Arial"/>
                <w:color w:val="000000"/>
                <w:lang w:eastAsia="en-GB"/>
              </w:rPr>
            </w:pPr>
          </w:p>
        </w:tc>
      </w:tr>
      <w:tr w:rsidR="00FE666E" w:rsidRPr="00024142" w14:paraId="773F3DE4" w14:textId="77777777" w:rsidTr="00C45C43">
        <w:tc>
          <w:tcPr>
            <w:tcW w:w="2977" w:type="dxa"/>
          </w:tcPr>
          <w:p w14:paraId="4B7B449D" w14:textId="77777777" w:rsidR="00FE666E" w:rsidRPr="00023527" w:rsidRDefault="00FE666E" w:rsidP="00C86F5D">
            <w:pPr>
              <w:spacing w:after="124" w:line="250" w:lineRule="auto"/>
              <w:rPr>
                <w:rFonts w:ascii="Arial" w:hAnsi="Arial" w:cs="Arial"/>
                <w:b/>
              </w:rPr>
            </w:pPr>
          </w:p>
        </w:tc>
        <w:tc>
          <w:tcPr>
            <w:tcW w:w="6602" w:type="dxa"/>
          </w:tcPr>
          <w:p w14:paraId="530412A0" w14:textId="77777777" w:rsidR="00FE666E" w:rsidRPr="008E08FE" w:rsidRDefault="00FE666E" w:rsidP="00C86F5D">
            <w:pPr>
              <w:spacing w:after="123" w:line="250" w:lineRule="auto"/>
              <w:ind w:right="57"/>
              <w:rPr>
                <w:rFonts w:ascii="Arial" w:hAnsi="Arial" w:cs="Arial"/>
              </w:rPr>
            </w:pPr>
            <w:r w:rsidRPr="008E08FE">
              <w:rPr>
                <w:rFonts w:ascii="Arial" w:hAnsi="Arial" w:cs="Arial"/>
              </w:rPr>
              <w:t> Suitable substrate should be provided for ground dwelling birds that scratch and forage.</w:t>
            </w:r>
          </w:p>
        </w:tc>
        <w:tc>
          <w:tcPr>
            <w:tcW w:w="1762" w:type="dxa"/>
          </w:tcPr>
          <w:p w14:paraId="5E4B6AED" w14:textId="77777777" w:rsidR="00FE666E" w:rsidRPr="00023527" w:rsidRDefault="00FE666E" w:rsidP="00C86F5D">
            <w:pPr>
              <w:spacing w:after="124" w:line="250" w:lineRule="auto"/>
              <w:ind w:left="360"/>
              <w:rPr>
                <w:rFonts w:ascii="Arial" w:eastAsia="Arial" w:hAnsi="Arial" w:cs="Arial"/>
                <w:color w:val="000000"/>
                <w:lang w:eastAsia="en-GB"/>
              </w:rPr>
            </w:pPr>
          </w:p>
        </w:tc>
        <w:tc>
          <w:tcPr>
            <w:tcW w:w="3685" w:type="dxa"/>
          </w:tcPr>
          <w:p w14:paraId="0E51E808" w14:textId="77777777" w:rsidR="00FE666E" w:rsidRPr="00023527" w:rsidRDefault="00FE666E" w:rsidP="00C86F5D">
            <w:pPr>
              <w:spacing w:after="124" w:line="250" w:lineRule="auto"/>
              <w:ind w:left="360"/>
              <w:rPr>
                <w:rFonts w:ascii="Arial" w:eastAsia="Arial" w:hAnsi="Arial" w:cs="Arial"/>
                <w:color w:val="000000"/>
                <w:lang w:eastAsia="en-GB"/>
              </w:rPr>
            </w:pPr>
          </w:p>
        </w:tc>
      </w:tr>
      <w:tr w:rsidR="00FE666E" w:rsidRPr="00024142" w14:paraId="1F824792" w14:textId="77777777" w:rsidTr="00C45C43">
        <w:tc>
          <w:tcPr>
            <w:tcW w:w="2977" w:type="dxa"/>
          </w:tcPr>
          <w:p w14:paraId="50363C81" w14:textId="77777777" w:rsidR="00FE666E" w:rsidRPr="00023527" w:rsidRDefault="00FE666E" w:rsidP="00C86F5D">
            <w:pPr>
              <w:spacing w:after="124" w:line="250" w:lineRule="auto"/>
              <w:rPr>
                <w:rFonts w:ascii="Arial" w:hAnsi="Arial" w:cs="Arial"/>
                <w:b/>
              </w:rPr>
            </w:pPr>
            <w:r w:rsidRPr="00023527">
              <w:rPr>
                <w:rFonts w:ascii="Arial" w:hAnsi="Arial" w:cs="Arial"/>
                <w:b/>
              </w:rPr>
              <w:t>Temperature</w:t>
            </w:r>
          </w:p>
        </w:tc>
        <w:tc>
          <w:tcPr>
            <w:tcW w:w="6602" w:type="dxa"/>
          </w:tcPr>
          <w:p w14:paraId="4BBBF143" w14:textId="77777777" w:rsidR="00FE666E" w:rsidRPr="008E08FE" w:rsidRDefault="00FE666E" w:rsidP="00C86F5D">
            <w:pPr>
              <w:spacing w:after="123" w:line="250" w:lineRule="auto"/>
              <w:ind w:right="57"/>
              <w:rPr>
                <w:rFonts w:ascii="Arial" w:eastAsia="Arial" w:hAnsi="Arial" w:cs="Arial"/>
                <w:color w:val="000000"/>
                <w:lang w:eastAsia="en-GB"/>
              </w:rPr>
            </w:pPr>
            <w:r w:rsidRPr="008E08FE">
              <w:rPr>
                <w:rFonts w:ascii="Arial" w:hAnsi="Arial" w:cs="Arial"/>
              </w:rPr>
              <w:t> Ambient temperature must be appropriate for the species. Extremes of temperature must be avoided.</w:t>
            </w:r>
          </w:p>
        </w:tc>
        <w:tc>
          <w:tcPr>
            <w:tcW w:w="1762" w:type="dxa"/>
          </w:tcPr>
          <w:p w14:paraId="04236D5D" w14:textId="77777777" w:rsidR="00FE666E" w:rsidRPr="00023527" w:rsidRDefault="00FE666E" w:rsidP="00C86F5D">
            <w:pPr>
              <w:spacing w:after="124" w:line="250" w:lineRule="auto"/>
              <w:ind w:left="360"/>
              <w:rPr>
                <w:rFonts w:ascii="Arial" w:eastAsia="Arial" w:hAnsi="Arial" w:cs="Arial"/>
                <w:color w:val="000000"/>
                <w:lang w:eastAsia="en-GB"/>
              </w:rPr>
            </w:pPr>
          </w:p>
        </w:tc>
        <w:tc>
          <w:tcPr>
            <w:tcW w:w="3685" w:type="dxa"/>
          </w:tcPr>
          <w:p w14:paraId="5E2729FA" w14:textId="77777777" w:rsidR="00FE666E" w:rsidRPr="00023527" w:rsidRDefault="00FE666E" w:rsidP="00C86F5D">
            <w:pPr>
              <w:spacing w:after="124" w:line="250" w:lineRule="auto"/>
              <w:ind w:left="360"/>
              <w:rPr>
                <w:rFonts w:ascii="Arial" w:eastAsia="Arial" w:hAnsi="Arial" w:cs="Arial"/>
                <w:color w:val="000000"/>
                <w:lang w:eastAsia="en-GB"/>
              </w:rPr>
            </w:pPr>
          </w:p>
        </w:tc>
      </w:tr>
      <w:tr w:rsidR="00FE666E" w:rsidRPr="00024142" w14:paraId="21A914F9" w14:textId="77777777" w:rsidTr="00C45C43">
        <w:tc>
          <w:tcPr>
            <w:tcW w:w="2977" w:type="dxa"/>
          </w:tcPr>
          <w:p w14:paraId="64006728" w14:textId="77777777" w:rsidR="00FE666E" w:rsidRPr="00023527" w:rsidRDefault="00FE666E" w:rsidP="00C86F5D">
            <w:pPr>
              <w:spacing w:after="124" w:line="250" w:lineRule="auto"/>
              <w:rPr>
                <w:rFonts w:ascii="Arial" w:hAnsi="Arial" w:cs="Arial"/>
                <w:b/>
              </w:rPr>
            </w:pPr>
            <w:r w:rsidRPr="00023527">
              <w:rPr>
                <w:rFonts w:ascii="Arial" w:hAnsi="Arial" w:cs="Arial"/>
                <w:b/>
              </w:rPr>
              <w:lastRenderedPageBreak/>
              <w:t>Light</w:t>
            </w:r>
          </w:p>
        </w:tc>
        <w:tc>
          <w:tcPr>
            <w:tcW w:w="6602" w:type="dxa"/>
          </w:tcPr>
          <w:p w14:paraId="7E824F6E" w14:textId="77777777" w:rsidR="00FE666E" w:rsidRPr="00023527" w:rsidRDefault="00FE666E" w:rsidP="00C86F5D">
            <w:pPr>
              <w:spacing w:after="123" w:line="250" w:lineRule="auto"/>
              <w:ind w:right="57"/>
              <w:rPr>
                <w:rFonts w:ascii="Arial" w:eastAsia="Arial" w:hAnsi="Arial" w:cs="Arial"/>
                <w:color w:val="000000"/>
                <w:lang w:eastAsia="en-GB"/>
              </w:rPr>
            </w:pPr>
            <w:r w:rsidRPr="008E08FE">
              <w:rPr>
                <w:rFonts w:ascii="Arial" w:hAnsi="Arial" w:cs="Arial"/>
              </w:rPr>
              <w:t xml:space="preserve"> </w:t>
            </w:r>
            <w:r w:rsidRPr="00023527">
              <w:rPr>
                <w:rFonts w:ascii="Arial" w:hAnsi="Arial" w:cs="Arial"/>
              </w:rPr>
              <w:t xml:space="preserve">Lighting levels must approximate those of daylight with regard to intensity and colour. </w:t>
            </w:r>
          </w:p>
        </w:tc>
        <w:tc>
          <w:tcPr>
            <w:tcW w:w="1762" w:type="dxa"/>
          </w:tcPr>
          <w:p w14:paraId="682E305C" w14:textId="77777777" w:rsidR="00FE666E" w:rsidRPr="00023527" w:rsidRDefault="00FE666E" w:rsidP="00C86F5D">
            <w:pPr>
              <w:spacing w:after="124" w:line="250" w:lineRule="auto"/>
              <w:ind w:left="360"/>
              <w:rPr>
                <w:rFonts w:ascii="Arial" w:eastAsia="Arial" w:hAnsi="Arial" w:cs="Arial"/>
                <w:color w:val="000000"/>
                <w:lang w:eastAsia="en-GB"/>
              </w:rPr>
            </w:pPr>
          </w:p>
        </w:tc>
        <w:tc>
          <w:tcPr>
            <w:tcW w:w="3685" w:type="dxa"/>
          </w:tcPr>
          <w:p w14:paraId="4F022DEF" w14:textId="77777777" w:rsidR="00FE666E" w:rsidRPr="00023527" w:rsidRDefault="00FE666E" w:rsidP="00C86F5D">
            <w:pPr>
              <w:spacing w:after="124" w:line="250" w:lineRule="auto"/>
              <w:ind w:left="360"/>
              <w:rPr>
                <w:rFonts w:ascii="Arial" w:eastAsia="Arial" w:hAnsi="Arial" w:cs="Arial"/>
                <w:color w:val="000000"/>
                <w:lang w:eastAsia="en-GB"/>
              </w:rPr>
            </w:pPr>
          </w:p>
        </w:tc>
      </w:tr>
      <w:tr w:rsidR="00FE666E" w:rsidRPr="00024142" w14:paraId="215790C7" w14:textId="77777777" w:rsidTr="00C45C43">
        <w:tc>
          <w:tcPr>
            <w:tcW w:w="2977" w:type="dxa"/>
          </w:tcPr>
          <w:p w14:paraId="6E96648E" w14:textId="77777777" w:rsidR="00FE666E" w:rsidRPr="00023527" w:rsidRDefault="00FE666E" w:rsidP="00C86F5D">
            <w:pPr>
              <w:spacing w:after="124" w:line="250" w:lineRule="auto"/>
              <w:rPr>
                <w:rFonts w:ascii="Arial" w:hAnsi="Arial" w:cs="Arial"/>
                <w:b/>
              </w:rPr>
            </w:pPr>
          </w:p>
        </w:tc>
        <w:tc>
          <w:tcPr>
            <w:tcW w:w="6602" w:type="dxa"/>
          </w:tcPr>
          <w:p w14:paraId="1A9C7C19" w14:textId="77777777" w:rsidR="00FE666E" w:rsidRPr="00023527" w:rsidRDefault="00FE666E" w:rsidP="00C86F5D">
            <w:pPr>
              <w:spacing w:after="123" w:line="250" w:lineRule="auto"/>
              <w:ind w:right="57"/>
              <w:rPr>
                <w:rFonts w:ascii="Arial" w:eastAsia="Arial" w:hAnsi="Arial" w:cs="Arial"/>
                <w:color w:val="000000"/>
                <w:lang w:eastAsia="en-GB"/>
              </w:rPr>
            </w:pPr>
            <w:r w:rsidRPr="008E08FE">
              <w:rPr>
                <w:rFonts w:ascii="Arial" w:hAnsi="Arial" w:cs="Arial"/>
              </w:rPr>
              <w:t xml:space="preserve"> </w:t>
            </w:r>
            <w:r w:rsidRPr="00023527">
              <w:rPr>
                <w:rFonts w:ascii="Arial" w:hAnsi="Arial" w:cs="Arial"/>
              </w:rPr>
              <w:t>Species requiring UVB lighting must have appropriate UVB emitting</w:t>
            </w:r>
            <w:r>
              <w:rPr>
                <w:rFonts w:ascii="Arial" w:hAnsi="Arial" w:cs="Arial"/>
              </w:rPr>
              <w:t xml:space="preserve"> </w:t>
            </w:r>
            <w:r w:rsidRPr="00023527">
              <w:rPr>
                <w:rFonts w:ascii="Arial" w:hAnsi="Arial" w:cs="Arial"/>
              </w:rPr>
              <w:t xml:space="preserve">lamps manufactured for use with birds. These must be replaced according to manufacturer’s recommendations, and effective provision must be monitored through the use of a UV meter. Evidence to this effect must be demonstrable to inspectors. </w:t>
            </w:r>
          </w:p>
        </w:tc>
        <w:tc>
          <w:tcPr>
            <w:tcW w:w="1762" w:type="dxa"/>
          </w:tcPr>
          <w:p w14:paraId="00517CC4" w14:textId="77777777" w:rsidR="00FE666E" w:rsidRPr="00023527" w:rsidRDefault="00FE666E" w:rsidP="00C86F5D">
            <w:pPr>
              <w:spacing w:after="124" w:line="250" w:lineRule="auto"/>
              <w:ind w:left="360"/>
              <w:rPr>
                <w:rFonts w:ascii="Arial" w:eastAsia="Arial" w:hAnsi="Arial" w:cs="Arial"/>
                <w:color w:val="000000"/>
                <w:lang w:eastAsia="en-GB"/>
              </w:rPr>
            </w:pPr>
            <w:r>
              <w:rPr>
                <w:rFonts w:ascii="Arial" w:eastAsia="Arial" w:hAnsi="Arial" w:cs="Arial"/>
                <w:color w:val="000000"/>
                <w:lang w:eastAsia="en-GB"/>
              </w:rPr>
              <w:t xml:space="preserve"> </w:t>
            </w:r>
          </w:p>
        </w:tc>
        <w:tc>
          <w:tcPr>
            <w:tcW w:w="3685" w:type="dxa"/>
          </w:tcPr>
          <w:p w14:paraId="512C08B9" w14:textId="77777777" w:rsidR="00FE666E" w:rsidRPr="00023527" w:rsidRDefault="00FE666E" w:rsidP="00C86F5D">
            <w:pPr>
              <w:spacing w:after="124" w:line="250" w:lineRule="auto"/>
              <w:ind w:left="360"/>
              <w:rPr>
                <w:rFonts w:ascii="Arial" w:eastAsia="Arial" w:hAnsi="Arial" w:cs="Arial"/>
                <w:color w:val="000000"/>
                <w:lang w:eastAsia="en-GB"/>
              </w:rPr>
            </w:pPr>
          </w:p>
        </w:tc>
      </w:tr>
      <w:tr w:rsidR="00FE666E" w:rsidRPr="00024142" w14:paraId="245700D5" w14:textId="77777777" w:rsidTr="00C45C43">
        <w:tc>
          <w:tcPr>
            <w:tcW w:w="2977" w:type="dxa"/>
          </w:tcPr>
          <w:p w14:paraId="3759F5EA" w14:textId="77777777" w:rsidR="00FE666E" w:rsidRPr="00023527" w:rsidRDefault="00FE666E" w:rsidP="00C86F5D">
            <w:pPr>
              <w:spacing w:after="120" w:line="251" w:lineRule="auto"/>
              <w:ind w:right="65"/>
              <w:rPr>
                <w:rFonts w:ascii="Arial" w:eastAsia="Arial" w:hAnsi="Arial" w:cs="Arial"/>
                <w:color w:val="000000"/>
                <w:lang w:eastAsia="en-GB"/>
              </w:rPr>
            </w:pPr>
            <w:r w:rsidRPr="00023527">
              <w:rPr>
                <w:rFonts w:ascii="Arial" w:eastAsia="Arial" w:hAnsi="Arial" w:cs="Arial"/>
                <w:b/>
                <w:color w:val="000000"/>
                <w:lang w:eastAsia="en-GB"/>
              </w:rPr>
              <w:t xml:space="preserve">Cleaning </w:t>
            </w:r>
          </w:p>
        </w:tc>
        <w:tc>
          <w:tcPr>
            <w:tcW w:w="6602" w:type="dxa"/>
          </w:tcPr>
          <w:p w14:paraId="113BE0C3" w14:textId="77777777" w:rsidR="00FE666E" w:rsidRPr="00023527" w:rsidRDefault="00FE666E" w:rsidP="00C86F5D">
            <w:pPr>
              <w:spacing w:after="123" w:line="250" w:lineRule="auto"/>
              <w:ind w:right="57"/>
              <w:rPr>
                <w:rFonts w:ascii="Arial" w:eastAsia="Arial" w:hAnsi="Arial" w:cs="Arial"/>
                <w:color w:val="000000"/>
                <w:lang w:eastAsia="en-GB"/>
              </w:rPr>
            </w:pPr>
            <w:r w:rsidRPr="008E08FE">
              <w:rPr>
                <w:rFonts w:ascii="Arial" w:hAnsi="Arial" w:cs="Arial"/>
              </w:rPr>
              <w:t xml:space="preserve"> </w:t>
            </w:r>
            <w:r w:rsidRPr="00023527">
              <w:rPr>
                <w:rFonts w:ascii="Arial" w:hAnsi="Arial" w:cs="Arial"/>
              </w:rPr>
              <w:t xml:space="preserve">Faeces and urates must be removed at least once a week, but more frequently as required. For species which are in poor health or should not be disturbed during breeding seasons, cleaning should be minimalized, provided that appropriately hygienic living conditions are maintained. </w:t>
            </w:r>
          </w:p>
        </w:tc>
        <w:tc>
          <w:tcPr>
            <w:tcW w:w="1762" w:type="dxa"/>
          </w:tcPr>
          <w:p w14:paraId="412A48A5" w14:textId="77777777" w:rsidR="00FE666E" w:rsidRPr="00023527" w:rsidRDefault="00FE666E" w:rsidP="00C86F5D">
            <w:pPr>
              <w:spacing w:after="124" w:line="250" w:lineRule="auto"/>
              <w:ind w:left="360"/>
              <w:rPr>
                <w:rFonts w:ascii="Arial" w:eastAsia="Arial" w:hAnsi="Arial" w:cs="Arial"/>
                <w:color w:val="000000"/>
                <w:lang w:eastAsia="en-GB"/>
              </w:rPr>
            </w:pPr>
          </w:p>
        </w:tc>
        <w:tc>
          <w:tcPr>
            <w:tcW w:w="3685" w:type="dxa"/>
          </w:tcPr>
          <w:p w14:paraId="0E31B770" w14:textId="77777777" w:rsidR="00FE666E" w:rsidRPr="00023527" w:rsidRDefault="00FE666E" w:rsidP="00C86F5D">
            <w:pPr>
              <w:spacing w:after="124" w:line="250" w:lineRule="auto"/>
              <w:ind w:left="360"/>
              <w:rPr>
                <w:rFonts w:ascii="Arial" w:eastAsia="Arial" w:hAnsi="Arial" w:cs="Arial"/>
                <w:color w:val="000000"/>
                <w:lang w:eastAsia="en-GB"/>
              </w:rPr>
            </w:pPr>
          </w:p>
        </w:tc>
      </w:tr>
      <w:tr w:rsidR="00FE666E" w:rsidRPr="00024142" w14:paraId="037555D3" w14:textId="77777777" w:rsidTr="00C45C43">
        <w:tc>
          <w:tcPr>
            <w:tcW w:w="2977" w:type="dxa"/>
          </w:tcPr>
          <w:p w14:paraId="38C7A73F" w14:textId="77777777" w:rsidR="00FE666E" w:rsidRPr="00023527" w:rsidRDefault="00FE666E" w:rsidP="00C86F5D">
            <w:pPr>
              <w:spacing w:after="120" w:line="251" w:lineRule="auto"/>
              <w:ind w:right="65"/>
              <w:rPr>
                <w:rFonts w:ascii="Arial" w:eastAsia="Arial" w:hAnsi="Arial" w:cs="Arial"/>
                <w:b/>
                <w:color w:val="000000"/>
                <w:lang w:eastAsia="en-GB"/>
              </w:rPr>
            </w:pPr>
          </w:p>
        </w:tc>
        <w:tc>
          <w:tcPr>
            <w:tcW w:w="6602" w:type="dxa"/>
          </w:tcPr>
          <w:p w14:paraId="5E67FABF" w14:textId="77777777" w:rsidR="00FE666E" w:rsidRPr="008E08FE" w:rsidRDefault="00FE666E" w:rsidP="00C86F5D">
            <w:pPr>
              <w:spacing w:after="123" w:line="250" w:lineRule="auto"/>
              <w:ind w:right="57"/>
              <w:rPr>
                <w:rFonts w:ascii="Arial" w:hAnsi="Arial" w:cs="Arial"/>
              </w:rPr>
            </w:pPr>
            <w:r w:rsidRPr="008E08FE">
              <w:rPr>
                <w:rFonts w:ascii="Arial" w:hAnsi="Arial" w:cs="Arial"/>
              </w:rPr>
              <w:t> Containers for food and water should not be placed below perches, where they can be contaminated by birds’ droppings.</w:t>
            </w:r>
          </w:p>
        </w:tc>
        <w:tc>
          <w:tcPr>
            <w:tcW w:w="1762" w:type="dxa"/>
          </w:tcPr>
          <w:p w14:paraId="560B4994" w14:textId="77777777" w:rsidR="00FE666E" w:rsidRPr="00023527" w:rsidRDefault="00FE666E" w:rsidP="00C86F5D">
            <w:pPr>
              <w:spacing w:after="124" w:line="250" w:lineRule="auto"/>
              <w:ind w:left="360"/>
              <w:rPr>
                <w:rFonts w:ascii="Arial" w:eastAsia="Arial" w:hAnsi="Arial" w:cs="Arial"/>
                <w:color w:val="000000"/>
                <w:lang w:eastAsia="en-GB"/>
              </w:rPr>
            </w:pPr>
          </w:p>
        </w:tc>
        <w:tc>
          <w:tcPr>
            <w:tcW w:w="3685" w:type="dxa"/>
          </w:tcPr>
          <w:p w14:paraId="0A128497" w14:textId="77777777" w:rsidR="00FE666E" w:rsidRPr="00023527" w:rsidRDefault="00FE666E" w:rsidP="00C86F5D">
            <w:pPr>
              <w:spacing w:after="124" w:line="250" w:lineRule="auto"/>
              <w:ind w:left="360"/>
              <w:rPr>
                <w:rFonts w:ascii="Arial" w:eastAsia="Arial" w:hAnsi="Arial" w:cs="Arial"/>
                <w:color w:val="000000"/>
                <w:lang w:eastAsia="en-GB"/>
              </w:rPr>
            </w:pPr>
          </w:p>
        </w:tc>
      </w:tr>
      <w:tr w:rsidR="00FE666E" w:rsidRPr="00024142" w14:paraId="58BB62EE" w14:textId="77777777" w:rsidTr="00C45C43">
        <w:tc>
          <w:tcPr>
            <w:tcW w:w="2977" w:type="dxa"/>
          </w:tcPr>
          <w:p w14:paraId="476A1F46" w14:textId="77777777" w:rsidR="00FE666E" w:rsidRPr="00023527" w:rsidRDefault="00FE666E" w:rsidP="00C86F5D">
            <w:pPr>
              <w:spacing w:after="124" w:line="250" w:lineRule="auto"/>
              <w:rPr>
                <w:rFonts w:ascii="Arial" w:hAnsi="Arial" w:cs="Arial"/>
                <w:b/>
              </w:rPr>
            </w:pPr>
          </w:p>
        </w:tc>
        <w:tc>
          <w:tcPr>
            <w:tcW w:w="6602" w:type="dxa"/>
          </w:tcPr>
          <w:p w14:paraId="4D3E8CEE" w14:textId="77777777" w:rsidR="00FE666E" w:rsidRPr="00023527" w:rsidRDefault="00FE666E" w:rsidP="00C86F5D">
            <w:pPr>
              <w:spacing w:after="123" w:line="250" w:lineRule="auto"/>
              <w:ind w:right="57"/>
              <w:rPr>
                <w:rFonts w:ascii="Arial" w:eastAsia="Arial" w:hAnsi="Arial" w:cs="Arial"/>
                <w:color w:val="000000"/>
                <w:lang w:eastAsia="en-GB"/>
              </w:rPr>
            </w:pPr>
            <w:r w:rsidRPr="008E08FE">
              <w:rPr>
                <w:rFonts w:ascii="Arial" w:hAnsi="Arial" w:cs="Arial"/>
              </w:rPr>
              <w:t xml:space="preserve"> </w:t>
            </w:r>
            <w:r w:rsidRPr="00023527">
              <w:rPr>
                <w:rFonts w:ascii="Arial" w:hAnsi="Arial" w:cs="Arial"/>
              </w:rPr>
              <w:t xml:space="preserve">Flooring must be drop-through or easily cleaned, with consideration of selection of substrate type and minimal disturbance for ground dwelling birds. </w:t>
            </w:r>
          </w:p>
        </w:tc>
        <w:tc>
          <w:tcPr>
            <w:tcW w:w="1762" w:type="dxa"/>
          </w:tcPr>
          <w:p w14:paraId="73B171C1" w14:textId="77777777" w:rsidR="00FE666E" w:rsidRPr="00023527" w:rsidRDefault="00FE666E" w:rsidP="00C86F5D">
            <w:pPr>
              <w:spacing w:after="124" w:line="250" w:lineRule="auto"/>
              <w:ind w:left="360"/>
              <w:rPr>
                <w:rFonts w:ascii="Arial" w:eastAsia="Arial" w:hAnsi="Arial" w:cs="Arial"/>
                <w:color w:val="000000"/>
                <w:lang w:eastAsia="en-GB"/>
              </w:rPr>
            </w:pPr>
          </w:p>
        </w:tc>
        <w:tc>
          <w:tcPr>
            <w:tcW w:w="3685" w:type="dxa"/>
          </w:tcPr>
          <w:p w14:paraId="7965FD82" w14:textId="77777777" w:rsidR="00FE666E" w:rsidRPr="00023527" w:rsidRDefault="00FE666E" w:rsidP="00C86F5D">
            <w:pPr>
              <w:spacing w:after="124" w:line="250" w:lineRule="auto"/>
              <w:ind w:left="360"/>
              <w:rPr>
                <w:rFonts w:ascii="Arial" w:eastAsia="Arial" w:hAnsi="Arial" w:cs="Arial"/>
                <w:color w:val="000000"/>
                <w:lang w:eastAsia="en-GB"/>
              </w:rPr>
            </w:pPr>
          </w:p>
        </w:tc>
      </w:tr>
      <w:tr w:rsidR="00FE666E" w:rsidRPr="00024142" w14:paraId="78AD7691" w14:textId="77777777" w:rsidTr="00C45C43">
        <w:tc>
          <w:tcPr>
            <w:tcW w:w="2977" w:type="dxa"/>
          </w:tcPr>
          <w:p w14:paraId="27CF244C" w14:textId="77777777" w:rsidR="00FE666E" w:rsidRPr="008E08FE" w:rsidRDefault="00FE666E" w:rsidP="00C86F5D">
            <w:pPr>
              <w:spacing w:after="124" w:line="250" w:lineRule="auto"/>
              <w:rPr>
                <w:rFonts w:ascii="Arial" w:hAnsi="Arial" w:cs="Arial"/>
                <w:b/>
                <w:bCs/>
                <w:color w:val="00B0F0"/>
              </w:rPr>
            </w:pPr>
            <w:r w:rsidRPr="008E08FE">
              <w:rPr>
                <w:rFonts w:ascii="Arial" w:hAnsi="Arial" w:cs="Arial"/>
                <w:b/>
                <w:bCs/>
                <w:color w:val="00B0F0"/>
              </w:rPr>
              <w:t>Required Higher Standards for Providing a Suitable Environment for Birds</w:t>
            </w:r>
          </w:p>
        </w:tc>
        <w:tc>
          <w:tcPr>
            <w:tcW w:w="6602" w:type="dxa"/>
          </w:tcPr>
          <w:p w14:paraId="50B0374C" w14:textId="77777777" w:rsidR="00FE666E" w:rsidRPr="008E08FE" w:rsidRDefault="00FE666E" w:rsidP="00C86F5D">
            <w:pPr>
              <w:spacing w:after="123" w:line="250" w:lineRule="auto"/>
              <w:ind w:right="57"/>
              <w:rPr>
                <w:rFonts w:ascii="Arial" w:hAnsi="Arial" w:cs="Arial"/>
              </w:rPr>
            </w:pPr>
            <w:r w:rsidRPr="008E08FE">
              <w:rPr>
                <w:rFonts w:ascii="Arial" w:hAnsi="Arial" w:cs="Arial"/>
              </w:rPr>
              <w:t> The enclosure size must allow the bird to have variety and choice in its environment.</w:t>
            </w:r>
          </w:p>
          <w:p w14:paraId="13464796" w14:textId="77777777" w:rsidR="00FE666E" w:rsidRPr="008E08FE" w:rsidRDefault="00FE666E" w:rsidP="00C86F5D">
            <w:pPr>
              <w:spacing w:after="123" w:line="250" w:lineRule="auto"/>
              <w:ind w:right="57"/>
              <w:rPr>
                <w:rFonts w:ascii="Arial" w:hAnsi="Arial" w:cs="Arial"/>
              </w:rPr>
            </w:pPr>
            <w:r w:rsidRPr="008E08FE">
              <w:rPr>
                <w:rFonts w:ascii="Arial" w:hAnsi="Arial" w:cs="Arial"/>
              </w:rPr>
              <w:t> Birds must be displayed for sale in aviaries that are 4 times the bird’s flying wingspan or larger in size for length, depth and height for an individual bird and 20% increase for each successive bird for multiple occupancy.</w:t>
            </w:r>
          </w:p>
          <w:p w14:paraId="0A350B54" w14:textId="77777777" w:rsidR="00FE666E" w:rsidRPr="008E08FE" w:rsidRDefault="00FE666E" w:rsidP="00C86F5D">
            <w:pPr>
              <w:spacing w:after="123" w:line="250" w:lineRule="auto"/>
              <w:ind w:right="57"/>
              <w:rPr>
                <w:rFonts w:ascii="Arial" w:hAnsi="Arial" w:cs="Arial"/>
              </w:rPr>
            </w:pPr>
            <w:r w:rsidRPr="008E08FE">
              <w:rPr>
                <w:rFonts w:ascii="Arial" w:hAnsi="Arial" w:cs="Arial"/>
              </w:rPr>
              <w:t> A variety of substrates, including a variety of perches for arboreal birds must be provided. Perches of a variable thickness and materials must be provided.</w:t>
            </w:r>
          </w:p>
          <w:p w14:paraId="30005415" w14:textId="77777777" w:rsidR="00FE666E" w:rsidRPr="008E08FE" w:rsidRDefault="00FE666E" w:rsidP="00C86F5D">
            <w:pPr>
              <w:spacing w:after="123" w:line="250" w:lineRule="auto"/>
              <w:ind w:right="57"/>
              <w:rPr>
                <w:rFonts w:ascii="Arial" w:hAnsi="Arial" w:cs="Arial"/>
              </w:rPr>
            </w:pPr>
            <w:r w:rsidRPr="008E08FE">
              <w:rPr>
                <w:rFonts w:ascii="Arial" w:hAnsi="Arial" w:cs="Arial"/>
              </w:rPr>
              <w:lastRenderedPageBreak/>
              <w:t> Output of UVB bulbs must be monitored with a UV meter and recorded. Species specific requirements must be documented and available for inspection.</w:t>
            </w:r>
          </w:p>
        </w:tc>
        <w:tc>
          <w:tcPr>
            <w:tcW w:w="1762" w:type="dxa"/>
          </w:tcPr>
          <w:p w14:paraId="17A676CF" w14:textId="77777777" w:rsidR="00FE666E" w:rsidRPr="00023527" w:rsidRDefault="00FE666E" w:rsidP="00C86F5D">
            <w:pPr>
              <w:spacing w:after="124" w:line="250" w:lineRule="auto"/>
              <w:ind w:left="360"/>
              <w:rPr>
                <w:rFonts w:ascii="Arial" w:eastAsia="Arial" w:hAnsi="Arial" w:cs="Arial"/>
                <w:color w:val="000000"/>
                <w:lang w:eastAsia="en-GB"/>
              </w:rPr>
            </w:pPr>
          </w:p>
        </w:tc>
        <w:tc>
          <w:tcPr>
            <w:tcW w:w="3685" w:type="dxa"/>
          </w:tcPr>
          <w:p w14:paraId="68289A1F" w14:textId="77777777" w:rsidR="00FE666E" w:rsidRPr="00023527" w:rsidRDefault="00FE666E" w:rsidP="00C86F5D">
            <w:pPr>
              <w:spacing w:after="124" w:line="250" w:lineRule="auto"/>
              <w:ind w:left="360"/>
              <w:rPr>
                <w:rFonts w:ascii="Arial" w:eastAsia="Arial" w:hAnsi="Arial" w:cs="Arial"/>
                <w:color w:val="000000"/>
                <w:lang w:eastAsia="en-GB"/>
              </w:rPr>
            </w:pPr>
          </w:p>
        </w:tc>
      </w:tr>
      <w:tr w:rsidR="00FE666E" w:rsidRPr="00024142" w14:paraId="1723E631" w14:textId="77777777" w:rsidTr="00C45C43">
        <w:tc>
          <w:tcPr>
            <w:tcW w:w="2977" w:type="dxa"/>
          </w:tcPr>
          <w:p w14:paraId="31AA9AAD" w14:textId="77777777" w:rsidR="00FE666E" w:rsidRPr="008E08FE" w:rsidRDefault="00FE666E" w:rsidP="00C86F5D">
            <w:pPr>
              <w:spacing w:after="124" w:line="250" w:lineRule="auto"/>
              <w:rPr>
                <w:rFonts w:ascii="Arial" w:hAnsi="Arial" w:cs="Arial"/>
                <w:b/>
                <w:bCs/>
                <w:color w:val="FF0000"/>
              </w:rPr>
            </w:pPr>
            <w:r w:rsidRPr="008E08FE">
              <w:rPr>
                <w:rFonts w:ascii="Arial" w:hAnsi="Arial" w:cs="Arial"/>
                <w:b/>
                <w:bCs/>
                <w:color w:val="FF0000"/>
              </w:rPr>
              <w:t>Optional Higher Standards for Providing a Suitable Environment for Birds</w:t>
            </w:r>
          </w:p>
        </w:tc>
        <w:tc>
          <w:tcPr>
            <w:tcW w:w="6602" w:type="dxa"/>
          </w:tcPr>
          <w:p w14:paraId="78FCBE61" w14:textId="77777777" w:rsidR="00FE666E" w:rsidRPr="008E08FE" w:rsidRDefault="00FE666E" w:rsidP="00C86F5D">
            <w:pPr>
              <w:spacing w:after="123" w:line="250" w:lineRule="auto"/>
              <w:ind w:right="57"/>
              <w:rPr>
                <w:rFonts w:ascii="Arial" w:hAnsi="Arial" w:cs="Arial"/>
              </w:rPr>
            </w:pPr>
            <w:r w:rsidRPr="008E08FE">
              <w:rPr>
                <w:rFonts w:ascii="Arial" w:hAnsi="Arial" w:cs="Arial"/>
              </w:rPr>
              <w:t> All cages must have direct access to a flight aviary.</w:t>
            </w:r>
          </w:p>
        </w:tc>
        <w:tc>
          <w:tcPr>
            <w:tcW w:w="1762" w:type="dxa"/>
          </w:tcPr>
          <w:p w14:paraId="13207FC9" w14:textId="77777777" w:rsidR="00FE666E" w:rsidRPr="00023527" w:rsidRDefault="00FE666E" w:rsidP="00C86F5D">
            <w:pPr>
              <w:spacing w:after="124" w:line="250" w:lineRule="auto"/>
              <w:ind w:left="360"/>
              <w:rPr>
                <w:rFonts w:ascii="Arial" w:eastAsia="Arial" w:hAnsi="Arial" w:cs="Arial"/>
                <w:color w:val="000000"/>
                <w:lang w:eastAsia="en-GB"/>
              </w:rPr>
            </w:pPr>
          </w:p>
        </w:tc>
        <w:tc>
          <w:tcPr>
            <w:tcW w:w="3685" w:type="dxa"/>
          </w:tcPr>
          <w:p w14:paraId="60D2EEE6" w14:textId="77777777" w:rsidR="00FE666E" w:rsidRPr="00023527" w:rsidRDefault="00FE666E" w:rsidP="00C86F5D">
            <w:pPr>
              <w:spacing w:after="124" w:line="250" w:lineRule="auto"/>
              <w:ind w:left="360"/>
              <w:rPr>
                <w:rFonts w:ascii="Arial" w:eastAsia="Arial" w:hAnsi="Arial" w:cs="Arial"/>
                <w:color w:val="000000"/>
                <w:lang w:eastAsia="en-GB"/>
              </w:rPr>
            </w:pPr>
          </w:p>
        </w:tc>
      </w:tr>
      <w:tr w:rsidR="00FE666E" w:rsidRPr="00024142" w14:paraId="77BD240D" w14:textId="77777777" w:rsidTr="00C45C43">
        <w:tc>
          <w:tcPr>
            <w:tcW w:w="2977" w:type="dxa"/>
          </w:tcPr>
          <w:p w14:paraId="5742AA36" w14:textId="3A72D846" w:rsidR="00FE666E" w:rsidRPr="00023527" w:rsidRDefault="00A94287" w:rsidP="00C86F5D">
            <w:pPr>
              <w:keepNext/>
              <w:keepLines/>
              <w:spacing w:after="18" w:line="288" w:lineRule="auto"/>
              <w:ind w:right="294"/>
              <w:jc w:val="both"/>
              <w:outlineLvl w:val="1"/>
              <w:rPr>
                <w:rFonts w:ascii="Arial" w:eastAsia="Arial" w:hAnsi="Arial" w:cs="Arial"/>
                <w:b/>
                <w:color w:val="000000"/>
                <w:lang w:eastAsia="en-GB"/>
              </w:rPr>
            </w:pPr>
            <w:bookmarkStart w:id="14" w:name="_Toc129470"/>
            <w:r>
              <w:rPr>
                <w:rFonts w:ascii="Arial" w:eastAsia="Arial" w:hAnsi="Arial" w:cs="Arial"/>
                <w:b/>
                <w:color w:val="000000"/>
                <w:lang w:eastAsia="en-GB"/>
              </w:rPr>
              <w:t xml:space="preserve">6.0 </w:t>
            </w:r>
            <w:r w:rsidR="00FE666E" w:rsidRPr="00023527">
              <w:rPr>
                <w:rFonts w:ascii="Arial" w:eastAsia="Arial" w:hAnsi="Arial" w:cs="Arial"/>
                <w:b/>
                <w:color w:val="000000"/>
                <w:lang w:eastAsia="en-GB"/>
              </w:rPr>
              <w:t>Suitable Diet</w:t>
            </w:r>
            <w:bookmarkEnd w:id="14"/>
          </w:p>
        </w:tc>
        <w:tc>
          <w:tcPr>
            <w:tcW w:w="6602" w:type="dxa"/>
          </w:tcPr>
          <w:p w14:paraId="3388AD3D" w14:textId="77777777" w:rsidR="00FE666E" w:rsidRPr="00023527" w:rsidRDefault="00FE666E" w:rsidP="00C86F5D">
            <w:pPr>
              <w:spacing w:after="123" w:line="250" w:lineRule="auto"/>
              <w:ind w:right="57"/>
              <w:rPr>
                <w:rFonts w:ascii="Arial" w:hAnsi="Arial" w:cs="Arial"/>
              </w:rPr>
            </w:pPr>
          </w:p>
        </w:tc>
        <w:tc>
          <w:tcPr>
            <w:tcW w:w="1762" w:type="dxa"/>
          </w:tcPr>
          <w:p w14:paraId="1D6ACBEA" w14:textId="77777777" w:rsidR="00FE666E" w:rsidRPr="00023527" w:rsidRDefault="00FE666E" w:rsidP="00C86F5D">
            <w:pPr>
              <w:spacing w:after="124" w:line="250" w:lineRule="auto"/>
              <w:ind w:left="360"/>
              <w:rPr>
                <w:rFonts w:ascii="Arial" w:eastAsia="Arial" w:hAnsi="Arial" w:cs="Arial"/>
                <w:color w:val="000000"/>
                <w:lang w:eastAsia="en-GB"/>
              </w:rPr>
            </w:pPr>
          </w:p>
        </w:tc>
        <w:tc>
          <w:tcPr>
            <w:tcW w:w="3685" w:type="dxa"/>
          </w:tcPr>
          <w:p w14:paraId="251D7FD0" w14:textId="77777777" w:rsidR="00FE666E" w:rsidRPr="00023527" w:rsidRDefault="00FE666E" w:rsidP="00C86F5D">
            <w:pPr>
              <w:spacing w:after="124" w:line="250" w:lineRule="auto"/>
              <w:ind w:left="360"/>
              <w:rPr>
                <w:rFonts w:ascii="Arial" w:eastAsia="Arial" w:hAnsi="Arial" w:cs="Arial"/>
                <w:color w:val="000000"/>
                <w:lang w:eastAsia="en-GB"/>
              </w:rPr>
            </w:pPr>
          </w:p>
        </w:tc>
      </w:tr>
      <w:tr w:rsidR="00FE666E" w:rsidRPr="00024142" w14:paraId="56FCD7C9" w14:textId="77777777" w:rsidTr="00C45C43">
        <w:tc>
          <w:tcPr>
            <w:tcW w:w="2977" w:type="dxa"/>
          </w:tcPr>
          <w:p w14:paraId="2E1D1098" w14:textId="77777777" w:rsidR="00FE666E" w:rsidRPr="00023527" w:rsidRDefault="00FE666E" w:rsidP="00C86F5D">
            <w:pPr>
              <w:spacing w:after="120" w:line="251" w:lineRule="auto"/>
              <w:ind w:right="65"/>
              <w:rPr>
                <w:rFonts w:ascii="Arial" w:eastAsia="Arial" w:hAnsi="Arial" w:cs="Arial"/>
                <w:color w:val="000000"/>
                <w:lang w:eastAsia="en-GB"/>
              </w:rPr>
            </w:pPr>
            <w:r w:rsidRPr="00023527">
              <w:rPr>
                <w:rFonts w:ascii="Arial" w:eastAsia="Arial" w:hAnsi="Arial" w:cs="Arial"/>
                <w:b/>
                <w:color w:val="000000"/>
                <w:lang w:eastAsia="en-GB"/>
              </w:rPr>
              <w:t>Diet</w:t>
            </w:r>
          </w:p>
        </w:tc>
        <w:tc>
          <w:tcPr>
            <w:tcW w:w="6602" w:type="dxa"/>
          </w:tcPr>
          <w:p w14:paraId="2C125317" w14:textId="77777777" w:rsidR="00FE666E" w:rsidRPr="00023527" w:rsidRDefault="00FE666E" w:rsidP="00C86F5D">
            <w:pPr>
              <w:spacing w:after="123" w:line="250" w:lineRule="auto"/>
              <w:ind w:right="57"/>
              <w:rPr>
                <w:rFonts w:ascii="Arial" w:hAnsi="Arial" w:cs="Arial"/>
              </w:rPr>
            </w:pPr>
            <w:r w:rsidRPr="008E08FE">
              <w:rPr>
                <w:rFonts w:ascii="Arial" w:hAnsi="Arial" w:cs="Arial"/>
              </w:rPr>
              <w:t xml:space="preserve"> </w:t>
            </w:r>
            <w:r w:rsidRPr="00023527">
              <w:rPr>
                <w:rFonts w:ascii="Arial" w:hAnsi="Arial" w:cs="Arial"/>
              </w:rPr>
              <w:t xml:space="preserve">Birds that require it must have a constant ad lib supply of food.  </w:t>
            </w:r>
          </w:p>
        </w:tc>
        <w:tc>
          <w:tcPr>
            <w:tcW w:w="1762" w:type="dxa"/>
          </w:tcPr>
          <w:p w14:paraId="560A51DA" w14:textId="77777777" w:rsidR="00FE666E" w:rsidRPr="00023527" w:rsidRDefault="00FE666E" w:rsidP="00C86F5D">
            <w:pPr>
              <w:spacing w:after="124" w:line="250" w:lineRule="auto"/>
              <w:ind w:left="360"/>
              <w:rPr>
                <w:rFonts w:ascii="Arial" w:eastAsia="Arial" w:hAnsi="Arial" w:cs="Arial"/>
                <w:color w:val="000000"/>
                <w:lang w:eastAsia="en-GB"/>
              </w:rPr>
            </w:pPr>
          </w:p>
        </w:tc>
        <w:tc>
          <w:tcPr>
            <w:tcW w:w="3685" w:type="dxa"/>
          </w:tcPr>
          <w:p w14:paraId="64F2F062" w14:textId="77777777" w:rsidR="00FE666E" w:rsidRPr="00023527" w:rsidRDefault="00FE666E" w:rsidP="00C86F5D">
            <w:pPr>
              <w:spacing w:after="124" w:line="250" w:lineRule="auto"/>
              <w:ind w:left="360"/>
              <w:rPr>
                <w:rFonts w:ascii="Arial" w:eastAsia="Arial" w:hAnsi="Arial" w:cs="Arial"/>
                <w:color w:val="000000"/>
                <w:lang w:eastAsia="en-GB"/>
              </w:rPr>
            </w:pPr>
          </w:p>
        </w:tc>
      </w:tr>
      <w:tr w:rsidR="00FE666E" w:rsidRPr="00024142" w14:paraId="431877BA" w14:textId="77777777" w:rsidTr="00C45C43">
        <w:tc>
          <w:tcPr>
            <w:tcW w:w="2977" w:type="dxa"/>
          </w:tcPr>
          <w:p w14:paraId="3CEF2159" w14:textId="77777777" w:rsidR="00FE666E" w:rsidRPr="00023527" w:rsidRDefault="00FE666E" w:rsidP="00C86F5D">
            <w:pPr>
              <w:spacing w:after="124" w:line="250" w:lineRule="auto"/>
              <w:rPr>
                <w:rFonts w:ascii="Arial" w:hAnsi="Arial" w:cs="Arial"/>
                <w:b/>
              </w:rPr>
            </w:pPr>
          </w:p>
        </w:tc>
        <w:tc>
          <w:tcPr>
            <w:tcW w:w="6602" w:type="dxa"/>
          </w:tcPr>
          <w:p w14:paraId="3CDF1951" w14:textId="77777777" w:rsidR="00FE666E" w:rsidRPr="00023527" w:rsidRDefault="00FE666E" w:rsidP="00C86F5D">
            <w:pPr>
              <w:spacing w:after="123" w:line="250" w:lineRule="auto"/>
              <w:ind w:right="57"/>
              <w:rPr>
                <w:rFonts w:ascii="Arial" w:hAnsi="Arial" w:cs="Arial"/>
              </w:rPr>
            </w:pPr>
            <w:r w:rsidRPr="008E08FE">
              <w:rPr>
                <w:rFonts w:ascii="Arial" w:hAnsi="Arial" w:cs="Arial"/>
              </w:rPr>
              <w:t xml:space="preserve"> </w:t>
            </w:r>
            <w:r w:rsidRPr="00023527">
              <w:rPr>
                <w:rFonts w:ascii="Arial" w:hAnsi="Arial" w:cs="Arial"/>
              </w:rPr>
              <w:t xml:space="preserve">Food supplements must be provided as appropriate to the species concerned.  </w:t>
            </w:r>
          </w:p>
        </w:tc>
        <w:tc>
          <w:tcPr>
            <w:tcW w:w="1762" w:type="dxa"/>
          </w:tcPr>
          <w:p w14:paraId="55DB04ED" w14:textId="77777777" w:rsidR="00FE666E" w:rsidRPr="00023527" w:rsidRDefault="00FE666E" w:rsidP="00C86F5D">
            <w:pPr>
              <w:spacing w:after="124" w:line="250" w:lineRule="auto"/>
              <w:ind w:left="360"/>
              <w:rPr>
                <w:rFonts w:ascii="Arial" w:eastAsia="Arial" w:hAnsi="Arial" w:cs="Arial"/>
                <w:color w:val="000000"/>
                <w:lang w:eastAsia="en-GB"/>
              </w:rPr>
            </w:pPr>
          </w:p>
        </w:tc>
        <w:tc>
          <w:tcPr>
            <w:tcW w:w="3685" w:type="dxa"/>
          </w:tcPr>
          <w:p w14:paraId="4E58E365" w14:textId="77777777" w:rsidR="00FE666E" w:rsidRPr="00023527" w:rsidRDefault="00FE666E" w:rsidP="00C86F5D">
            <w:pPr>
              <w:spacing w:after="124" w:line="250" w:lineRule="auto"/>
              <w:ind w:left="360"/>
              <w:rPr>
                <w:rFonts w:ascii="Arial" w:eastAsia="Arial" w:hAnsi="Arial" w:cs="Arial"/>
                <w:color w:val="000000"/>
                <w:lang w:eastAsia="en-GB"/>
              </w:rPr>
            </w:pPr>
          </w:p>
        </w:tc>
      </w:tr>
      <w:tr w:rsidR="00FE666E" w:rsidRPr="00024142" w14:paraId="54A56CAC" w14:textId="77777777" w:rsidTr="00C45C43">
        <w:tc>
          <w:tcPr>
            <w:tcW w:w="2977" w:type="dxa"/>
          </w:tcPr>
          <w:p w14:paraId="1CB5F2D7" w14:textId="77777777" w:rsidR="00FE666E" w:rsidRPr="00023527" w:rsidRDefault="00FE666E" w:rsidP="00C86F5D">
            <w:pPr>
              <w:spacing w:after="124" w:line="250" w:lineRule="auto"/>
              <w:rPr>
                <w:rFonts w:ascii="Arial" w:hAnsi="Arial" w:cs="Arial"/>
                <w:b/>
              </w:rPr>
            </w:pPr>
            <w:r>
              <w:rPr>
                <w:rFonts w:ascii="Arial" w:hAnsi="Arial" w:cs="Arial"/>
                <w:b/>
              </w:rPr>
              <w:t xml:space="preserve"> </w:t>
            </w:r>
          </w:p>
        </w:tc>
        <w:tc>
          <w:tcPr>
            <w:tcW w:w="6602" w:type="dxa"/>
          </w:tcPr>
          <w:p w14:paraId="0B31D489" w14:textId="77777777" w:rsidR="00FE666E" w:rsidRPr="00023527" w:rsidRDefault="00FE666E" w:rsidP="00C86F5D">
            <w:pPr>
              <w:spacing w:after="123" w:line="250" w:lineRule="auto"/>
              <w:ind w:right="57"/>
              <w:rPr>
                <w:rFonts w:ascii="Arial" w:hAnsi="Arial" w:cs="Arial"/>
              </w:rPr>
            </w:pPr>
            <w:r w:rsidRPr="008E08FE">
              <w:rPr>
                <w:rFonts w:ascii="Arial" w:hAnsi="Arial" w:cs="Arial"/>
              </w:rPr>
              <w:t xml:space="preserve"> </w:t>
            </w:r>
            <w:r w:rsidRPr="00023527">
              <w:rPr>
                <w:rFonts w:ascii="Arial" w:hAnsi="Arial" w:cs="Arial"/>
              </w:rPr>
              <w:t xml:space="preserve">Specialist feeding practices must be taken into consideration in aviary design </w:t>
            </w:r>
            <w:r>
              <w:rPr>
                <w:rFonts w:ascii="Arial" w:hAnsi="Arial" w:cs="Arial"/>
              </w:rPr>
              <w:t>such as</w:t>
            </w:r>
            <w:r w:rsidRPr="00023527">
              <w:rPr>
                <w:rFonts w:ascii="Arial" w:hAnsi="Arial" w:cs="Arial"/>
              </w:rPr>
              <w:t xml:space="preserve"> access for breeding aviaries or flycatcher manure piles. At times these may be in perceived conflict with expectations for hygiene and where in doubt specialist advice must be sought. Licence holders must be able to demonstrate the rationale behind any specialist feeding practices being utilised. </w:t>
            </w:r>
          </w:p>
        </w:tc>
        <w:tc>
          <w:tcPr>
            <w:tcW w:w="1762" w:type="dxa"/>
          </w:tcPr>
          <w:p w14:paraId="11B3489D" w14:textId="77777777" w:rsidR="00FE666E" w:rsidRPr="00023527" w:rsidRDefault="00FE666E" w:rsidP="00C86F5D">
            <w:pPr>
              <w:spacing w:after="124" w:line="250" w:lineRule="auto"/>
              <w:ind w:left="360"/>
              <w:rPr>
                <w:rFonts w:ascii="Arial" w:eastAsia="Arial" w:hAnsi="Arial" w:cs="Arial"/>
                <w:color w:val="000000"/>
                <w:lang w:eastAsia="en-GB"/>
              </w:rPr>
            </w:pPr>
          </w:p>
        </w:tc>
        <w:tc>
          <w:tcPr>
            <w:tcW w:w="3685" w:type="dxa"/>
          </w:tcPr>
          <w:p w14:paraId="25F57565" w14:textId="77777777" w:rsidR="00FE666E" w:rsidRPr="00023527" w:rsidRDefault="00FE666E" w:rsidP="00C86F5D">
            <w:pPr>
              <w:spacing w:after="124" w:line="250" w:lineRule="auto"/>
              <w:ind w:left="360"/>
              <w:rPr>
                <w:rFonts w:ascii="Arial" w:eastAsia="Arial" w:hAnsi="Arial" w:cs="Arial"/>
                <w:color w:val="000000"/>
                <w:lang w:eastAsia="en-GB"/>
              </w:rPr>
            </w:pPr>
          </w:p>
        </w:tc>
      </w:tr>
      <w:tr w:rsidR="00FE666E" w:rsidRPr="00024142" w14:paraId="7B503DF5" w14:textId="77777777" w:rsidTr="00C45C43">
        <w:tc>
          <w:tcPr>
            <w:tcW w:w="2977" w:type="dxa"/>
          </w:tcPr>
          <w:p w14:paraId="6946D92D" w14:textId="77777777" w:rsidR="00FE666E" w:rsidRPr="00023527" w:rsidRDefault="00FE666E" w:rsidP="00C86F5D">
            <w:pPr>
              <w:spacing w:after="124" w:line="250" w:lineRule="auto"/>
              <w:rPr>
                <w:rFonts w:ascii="Arial" w:hAnsi="Arial" w:cs="Arial"/>
                <w:b/>
              </w:rPr>
            </w:pPr>
            <w:r w:rsidRPr="008E08FE">
              <w:rPr>
                <w:rFonts w:ascii="Arial" w:hAnsi="Arial" w:cs="Arial"/>
                <w:b/>
                <w:bCs/>
                <w:color w:val="00B0F0"/>
              </w:rPr>
              <w:t>Required Higher Standards for Birds</w:t>
            </w:r>
            <w:r>
              <w:rPr>
                <w:rFonts w:ascii="Arial" w:hAnsi="Arial" w:cs="Arial"/>
                <w:b/>
                <w:bCs/>
                <w:color w:val="00B0F0"/>
              </w:rPr>
              <w:t>’ Diet</w:t>
            </w:r>
          </w:p>
        </w:tc>
        <w:tc>
          <w:tcPr>
            <w:tcW w:w="6602" w:type="dxa"/>
          </w:tcPr>
          <w:p w14:paraId="5E067341" w14:textId="77777777" w:rsidR="00FE666E" w:rsidRPr="007A61DF" w:rsidRDefault="00FE666E" w:rsidP="00C86F5D">
            <w:pPr>
              <w:spacing w:after="99" w:line="250" w:lineRule="auto"/>
              <w:ind w:right="74"/>
              <w:rPr>
                <w:rFonts w:ascii="Arial" w:eastAsia="Arial" w:hAnsi="Arial" w:cs="Arial"/>
                <w:lang w:eastAsia="en-GB"/>
              </w:rPr>
            </w:pPr>
            <w:r w:rsidRPr="007A61DF">
              <w:rPr>
                <w:rFonts w:ascii="Arial" w:hAnsi="Arial" w:cs="Arial"/>
              </w:rPr>
              <w:t xml:space="preserve"> </w:t>
            </w:r>
            <w:r w:rsidRPr="007A61DF">
              <w:rPr>
                <w:rFonts w:ascii="Arial" w:eastAsia="Arial" w:hAnsi="Arial" w:cs="Arial"/>
                <w:lang w:eastAsia="en-GB"/>
              </w:rPr>
              <w:t xml:space="preserve">Specialist nutritional advice must be sought where appropriate. </w:t>
            </w:r>
          </w:p>
        </w:tc>
        <w:tc>
          <w:tcPr>
            <w:tcW w:w="1762" w:type="dxa"/>
          </w:tcPr>
          <w:p w14:paraId="388071A2" w14:textId="77777777" w:rsidR="00FE666E" w:rsidRPr="00023527" w:rsidRDefault="00FE666E" w:rsidP="00C86F5D">
            <w:pPr>
              <w:spacing w:after="124" w:line="250" w:lineRule="auto"/>
              <w:ind w:left="360"/>
              <w:rPr>
                <w:rFonts w:ascii="Arial" w:eastAsia="Arial" w:hAnsi="Arial" w:cs="Arial"/>
                <w:color w:val="000000"/>
                <w:lang w:eastAsia="en-GB"/>
              </w:rPr>
            </w:pPr>
          </w:p>
        </w:tc>
        <w:tc>
          <w:tcPr>
            <w:tcW w:w="3685" w:type="dxa"/>
          </w:tcPr>
          <w:p w14:paraId="329438B5" w14:textId="77777777" w:rsidR="00FE666E" w:rsidRPr="00023527" w:rsidRDefault="00FE666E" w:rsidP="00C86F5D">
            <w:pPr>
              <w:spacing w:after="124" w:line="250" w:lineRule="auto"/>
              <w:ind w:left="360"/>
              <w:rPr>
                <w:rFonts w:ascii="Arial" w:eastAsia="Arial" w:hAnsi="Arial" w:cs="Arial"/>
                <w:color w:val="000000"/>
                <w:lang w:eastAsia="en-GB"/>
              </w:rPr>
            </w:pPr>
          </w:p>
        </w:tc>
      </w:tr>
      <w:tr w:rsidR="00FE666E" w:rsidRPr="00024142" w14:paraId="7750650D" w14:textId="77777777" w:rsidTr="00C45C43">
        <w:tc>
          <w:tcPr>
            <w:tcW w:w="2977" w:type="dxa"/>
          </w:tcPr>
          <w:p w14:paraId="5065E7C6" w14:textId="3FD193B8" w:rsidR="00FE666E" w:rsidRPr="00023527" w:rsidRDefault="00A94287" w:rsidP="00C86F5D">
            <w:pPr>
              <w:keepNext/>
              <w:keepLines/>
              <w:tabs>
                <w:tab w:val="center" w:pos="3893"/>
              </w:tabs>
              <w:spacing w:after="59"/>
              <w:ind w:left="-15"/>
              <w:outlineLvl w:val="1"/>
              <w:rPr>
                <w:rFonts w:ascii="Arial" w:eastAsia="Arial" w:hAnsi="Arial" w:cs="Arial"/>
                <w:b/>
                <w:color w:val="000000"/>
                <w:lang w:eastAsia="en-GB"/>
              </w:rPr>
            </w:pPr>
            <w:bookmarkStart w:id="15" w:name="_Toc129471"/>
            <w:r>
              <w:rPr>
                <w:rFonts w:ascii="Arial" w:eastAsia="Arial" w:hAnsi="Arial" w:cs="Arial"/>
                <w:b/>
                <w:color w:val="000000"/>
                <w:lang w:eastAsia="en-GB"/>
              </w:rPr>
              <w:t>7</w:t>
            </w:r>
            <w:r w:rsidR="00FE666E" w:rsidRPr="00023527">
              <w:rPr>
                <w:rFonts w:ascii="Arial" w:eastAsia="Arial" w:hAnsi="Arial" w:cs="Arial"/>
                <w:b/>
                <w:color w:val="000000"/>
                <w:lang w:eastAsia="en-GB"/>
              </w:rPr>
              <w:t>.0 Monitoring of behaviour and training of animals</w:t>
            </w:r>
            <w:r w:rsidR="00FE666E" w:rsidRPr="00023527">
              <w:rPr>
                <w:rFonts w:ascii="Arial" w:eastAsia="Arial" w:hAnsi="Arial" w:cs="Arial"/>
                <w:b/>
                <w:color w:val="404040"/>
                <w:lang w:eastAsia="en-GB"/>
              </w:rPr>
              <w:t xml:space="preserve"> </w:t>
            </w:r>
            <w:bookmarkEnd w:id="15"/>
          </w:p>
        </w:tc>
        <w:tc>
          <w:tcPr>
            <w:tcW w:w="6602" w:type="dxa"/>
          </w:tcPr>
          <w:p w14:paraId="707975DC" w14:textId="77777777" w:rsidR="00FE666E" w:rsidRPr="00023527" w:rsidRDefault="00FE666E" w:rsidP="00C86F5D">
            <w:pPr>
              <w:spacing w:after="123" w:line="250" w:lineRule="auto"/>
              <w:ind w:right="57"/>
              <w:rPr>
                <w:rFonts w:ascii="Arial" w:hAnsi="Arial" w:cs="Arial"/>
              </w:rPr>
            </w:pPr>
          </w:p>
        </w:tc>
        <w:tc>
          <w:tcPr>
            <w:tcW w:w="1762" w:type="dxa"/>
          </w:tcPr>
          <w:p w14:paraId="7EAB7E71" w14:textId="77777777" w:rsidR="00FE666E" w:rsidRPr="00023527" w:rsidRDefault="00FE666E" w:rsidP="00C86F5D">
            <w:pPr>
              <w:spacing w:after="124" w:line="250" w:lineRule="auto"/>
              <w:ind w:left="360"/>
              <w:rPr>
                <w:rFonts w:ascii="Arial" w:eastAsia="Arial" w:hAnsi="Arial" w:cs="Arial"/>
                <w:color w:val="000000"/>
                <w:lang w:eastAsia="en-GB"/>
              </w:rPr>
            </w:pPr>
          </w:p>
        </w:tc>
        <w:tc>
          <w:tcPr>
            <w:tcW w:w="3685" w:type="dxa"/>
          </w:tcPr>
          <w:p w14:paraId="141EA944" w14:textId="77777777" w:rsidR="00FE666E" w:rsidRPr="00023527" w:rsidRDefault="00FE666E" w:rsidP="00C86F5D">
            <w:pPr>
              <w:spacing w:after="124" w:line="250" w:lineRule="auto"/>
              <w:ind w:left="360"/>
              <w:rPr>
                <w:rFonts w:ascii="Arial" w:eastAsia="Arial" w:hAnsi="Arial" w:cs="Arial"/>
                <w:color w:val="000000"/>
                <w:lang w:eastAsia="en-GB"/>
              </w:rPr>
            </w:pPr>
          </w:p>
        </w:tc>
      </w:tr>
      <w:tr w:rsidR="00FE666E" w:rsidRPr="00024142" w14:paraId="6EE35631" w14:textId="77777777" w:rsidTr="00C45C43">
        <w:tc>
          <w:tcPr>
            <w:tcW w:w="2977" w:type="dxa"/>
          </w:tcPr>
          <w:p w14:paraId="62418B46" w14:textId="77777777" w:rsidR="00FE666E" w:rsidRPr="00023527" w:rsidRDefault="00FE666E" w:rsidP="00C86F5D">
            <w:pPr>
              <w:spacing w:after="120" w:line="251" w:lineRule="auto"/>
              <w:ind w:right="65"/>
              <w:rPr>
                <w:rFonts w:ascii="Arial" w:eastAsia="Arial" w:hAnsi="Arial" w:cs="Arial"/>
                <w:color w:val="000000"/>
                <w:lang w:eastAsia="en-GB"/>
              </w:rPr>
            </w:pPr>
            <w:r w:rsidRPr="00023527">
              <w:rPr>
                <w:rFonts w:ascii="Arial" w:eastAsia="Arial" w:hAnsi="Arial" w:cs="Arial"/>
                <w:b/>
                <w:color w:val="000000"/>
                <w:lang w:eastAsia="en-GB"/>
              </w:rPr>
              <w:t>Enrichment</w:t>
            </w:r>
          </w:p>
        </w:tc>
        <w:tc>
          <w:tcPr>
            <w:tcW w:w="6602" w:type="dxa"/>
          </w:tcPr>
          <w:p w14:paraId="0788D779" w14:textId="77777777" w:rsidR="00FE666E" w:rsidRPr="00023527" w:rsidRDefault="00FE666E" w:rsidP="00C86F5D">
            <w:pPr>
              <w:spacing w:after="123" w:line="250" w:lineRule="auto"/>
              <w:ind w:right="57"/>
              <w:rPr>
                <w:rFonts w:ascii="Arial" w:hAnsi="Arial" w:cs="Arial"/>
              </w:rPr>
            </w:pPr>
            <w:r w:rsidRPr="007A61DF">
              <w:rPr>
                <w:rFonts w:ascii="Arial" w:hAnsi="Arial" w:cs="Arial"/>
              </w:rPr>
              <w:t xml:space="preserve"> </w:t>
            </w:r>
            <w:r w:rsidRPr="00023527">
              <w:rPr>
                <w:rFonts w:ascii="Arial" w:hAnsi="Arial" w:cs="Arial"/>
              </w:rPr>
              <w:t>Enclosures must be designed, furnished and of a size which allows inhabitants to exhibit a range of natural behaviours, including flying, climbing and hiding</w:t>
            </w:r>
            <w:r>
              <w:rPr>
                <w:rFonts w:ascii="Arial" w:hAnsi="Arial" w:cs="Arial"/>
              </w:rPr>
              <w:t>.</w:t>
            </w:r>
          </w:p>
        </w:tc>
        <w:tc>
          <w:tcPr>
            <w:tcW w:w="1762" w:type="dxa"/>
          </w:tcPr>
          <w:p w14:paraId="27BEE4AC" w14:textId="77777777" w:rsidR="00FE666E" w:rsidRPr="00023527" w:rsidRDefault="00FE666E" w:rsidP="00C86F5D">
            <w:pPr>
              <w:spacing w:after="124" w:line="250" w:lineRule="auto"/>
              <w:ind w:left="360"/>
              <w:rPr>
                <w:rFonts w:ascii="Arial" w:eastAsia="Arial" w:hAnsi="Arial" w:cs="Arial"/>
                <w:color w:val="000000"/>
                <w:lang w:eastAsia="en-GB"/>
              </w:rPr>
            </w:pPr>
          </w:p>
        </w:tc>
        <w:tc>
          <w:tcPr>
            <w:tcW w:w="3685" w:type="dxa"/>
          </w:tcPr>
          <w:p w14:paraId="6157584C" w14:textId="77777777" w:rsidR="00FE666E" w:rsidRPr="00023527" w:rsidRDefault="00FE666E" w:rsidP="00C86F5D">
            <w:pPr>
              <w:spacing w:after="124" w:line="250" w:lineRule="auto"/>
              <w:ind w:left="360"/>
              <w:rPr>
                <w:rFonts w:ascii="Arial" w:eastAsia="Arial" w:hAnsi="Arial" w:cs="Arial"/>
                <w:color w:val="000000"/>
                <w:lang w:eastAsia="en-GB"/>
              </w:rPr>
            </w:pPr>
          </w:p>
        </w:tc>
      </w:tr>
      <w:tr w:rsidR="00FE666E" w:rsidRPr="00024142" w14:paraId="01FB81CB" w14:textId="77777777" w:rsidTr="00C45C43">
        <w:tc>
          <w:tcPr>
            <w:tcW w:w="2977" w:type="dxa"/>
          </w:tcPr>
          <w:p w14:paraId="226E75F0" w14:textId="77777777" w:rsidR="00FE666E" w:rsidRPr="00023527" w:rsidRDefault="00FE666E" w:rsidP="00C86F5D">
            <w:pPr>
              <w:spacing w:after="124" w:line="250" w:lineRule="auto"/>
              <w:rPr>
                <w:rFonts w:ascii="Arial" w:hAnsi="Arial" w:cs="Arial"/>
                <w:b/>
              </w:rPr>
            </w:pPr>
          </w:p>
        </w:tc>
        <w:tc>
          <w:tcPr>
            <w:tcW w:w="6602" w:type="dxa"/>
          </w:tcPr>
          <w:p w14:paraId="02AF2D77" w14:textId="77777777" w:rsidR="00FE666E" w:rsidRPr="00023527" w:rsidRDefault="00FE666E" w:rsidP="00C86F5D">
            <w:pPr>
              <w:spacing w:after="123" w:line="250" w:lineRule="auto"/>
              <w:ind w:right="57"/>
              <w:rPr>
                <w:rFonts w:ascii="Arial" w:hAnsi="Arial" w:cs="Arial"/>
              </w:rPr>
            </w:pPr>
            <w:r w:rsidRPr="007A61DF">
              <w:rPr>
                <w:rFonts w:ascii="Arial" w:hAnsi="Arial" w:cs="Arial"/>
              </w:rPr>
              <w:t xml:space="preserve"> </w:t>
            </w:r>
            <w:r w:rsidRPr="00023527">
              <w:rPr>
                <w:rFonts w:ascii="Arial" w:hAnsi="Arial" w:cs="Arial"/>
              </w:rPr>
              <w:t xml:space="preserve">Psittaciformes, and other species as appropriate, must be provided with suitable toys which encourage them to play and to ‘forage’ for foods.    </w:t>
            </w:r>
          </w:p>
        </w:tc>
        <w:tc>
          <w:tcPr>
            <w:tcW w:w="1762" w:type="dxa"/>
          </w:tcPr>
          <w:p w14:paraId="156FE754" w14:textId="77777777" w:rsidR="00FE666E" w:rsidRPr="00023527" w:rsidRDefault="00FE666E" w:rsidP="00C86F5D">
            <w:pPr>
              <w:spacing w:after="124" w:line="250" w:lineRule="auto"/>
              <w:ind w:left="360"/>
              <w:rPr>
                <w:rFonts w:ascii="Arial" w:eastAsia="Arial" w:hAnsi="Arial" w:cs="Arial"/>
                <w:color w:val="000000"/>
                <w:lang w:eastAsia="en-GB"/>
              </w:rPr>
            </w:pPr>
          </w:p>
        </w:tc>
        <w:tc>
          <w:tcPr>
            <w:tcW w:w="3685" w:type="dxa"/>
          </w:tcPr>
          <w:p w14:paraId="010A44BC" w14:textId="77777777" w:rsidR="00FE666E" w:rsidRPr="00023527" w:rsidRDefault="00FE666E" w:rsidP="00C86F5D">
            <w:pPr>
              <w:spacing w:after="124" w:line="250" w:lineRule="auto"/>
              <w:ind w:left="360"/>
              <w:rPr>
                <w:rFonts w:ascii="Arial" w:eastAsia="Arial" w:hAnsi="Arial" w:cs="Arial"/>
                <w:color w:val="000000"/>
                <w:lang w:eastAsia="en-GB"/>
              </w:rPr>
            </w:pPr>
          </w:p>
        </w:tc>
      </w:tr>
      <w:tr w:rsidR="00FE666E" w:rsidRPr="00024142" w14:paraId="4650FC64" w14:textId="77777777" w:rsidTr="00C45C43">
        <w:tc>
          <w:tcPr>
            <w:tcW w:w="2977" w:type="dxa"/>
          </w:tcPr>
          <w:p w14:paraId="28AF03A5" w14:textId="77777777" w:rsidR="00FE666E" w:rsidRPr="00023527" w:rsidRDefault="00FE666E" w:rsidP="00C86F5D">
            <w:pPr>
              <w:spacing w:after="124" w:line="250" w:lineRule="auto"/>
              <w:rPr>
                <w:rFonts w:ascii="Arial" w:hAnsi="Arial" w:cs="Arial"/>
                <w:b/>
              </w:rPr>
            </w:pPr>
          </w:p>
        </w:tc>
        <w:tc>
          <w:tcPr>
            <w:tcW w:w="6602" w:type="dxa"/>
          </w:tcPr>
          <w:p w14:paraId="5D2B8713" w14:textId="77777777" w:rsidR="00FE666E" w:rsidRPr="00023527" w:rsidRDefault="00FE666E" w:rsidP="00C86F5D">
            <w:pPr>
              <w:spacing w:after="123" w:line="250" w:lineRule="auto"/>
              <w:ind w:right="57"/>
              <w:rPr>
                <w:rFonts w:ascii="Arial" w:hAnsi="Arial" w:cs="Arial"/>
              </w:rPr>
            </w:pPr>
            <w:r w:rsidRPr="007A61DF">
              <w:rPr>
                <w:rFonts w:ascii="Arial" w:hAnsi="Arial" w:cs="Arial"/>
              </w:rPr>
              <w:t xml:space="preserve"> </w:t>
            </w:r>
            <w:r w:rsidRPr="00023527">
              <w:rPr>
                <w:rFonts w:ascii="Arial" w:hAnsi="Arial" w:cs="Arial"/>
              </w:rPr>
              <w:t xml:space="preserve">Cages and aviaries must have at least one side (one of its horizontal dimensions) clad in an opaque material, so that the occupants are not vulnerable on all sides to viewing and disturbance. </w:t>
            </w:r>
          </w:p>
        </w:tc>
        <w:tc>
          <w:tcPr>
            <w:tcW w:w="1762" w:type="dxa"/>
          </w:tcPr>
          <w:p w14:paraId="69E9C2F2" w14:textId="77777777" w:rsidR="00FE666E" w:rsidRPr="00023527" w:rsidRDefault="00FE666E" w:rsidP="00C86F5D">
            <w:pPr>
              <w:spacing w:after="124" w:line="250" w:lineRule="auto"/>
              <w:ind w:left="360"/>
              <w:rPr>
                <w:rFonts w:ascii="Arial" w:eastAsia="Arial" w:hAnsi="Arial" w:cs="Arial"/>
                <w:color w:val="000000"/>
                <w:lang w:eastAsia="en-GB"/>
              </w:rPr>
            </w:pPr>
          </w:p>
        </w:tc>
        <w:tc>
          <w:tcPr>
            <w:tcW w:w="3685" w:type="dxa"/>
          </w:tcPr>
          <w:p w14:paraId="47E8BABF" w14:textId="77777777" w:rsidR="00FE666E" w:rsidRPr="00023527" w:rsidRDefault="00FE666E" w:rsidP="00C86F5D">
            <w:pPr>
              <w:spacing w:after="124" w:line="250" w:lineRule="auto"/>
              <w:ind w:left="360"/>
              <w:rPr>
                <w:rFonts w:ascii="Arial" w:eastAsia="Arial" w:hAnsi="Arial" w:cs="Arial"/>
                <w:color w:val="000000"/>
                <w:lang w:eastAsia="en-GB"/>
              </w:rPr>
            </w:pPr>
          </w:p>
        </w:tc>
      </w:tr>
      <w:tr w:rsidR="00FE666E" w:rsidRPr="00024142" w14:paraId="56F6324C" w14:textId="77777777" w:rsidTr="00C45C43">
        <w:tc>
          <w:tcPr>
            <w:tcW w:w="2977" w:type="dxa"/>
          </w:tcPr>
          <w:p w14:paraId="2BEF5B5A" w14:textId="77777777" w:rsidR="00FE666E" w:rsidRPr="00023527" w:rsidRDefault="00FE666E" w:rsidP="00C86F5D">
            <w:pPr>
              <w:spacing w:after="124" w:line="250" w:lineRule="auto"/>
              <w:rPr>
                <w:rFonts w:ascii="Arial" w:hAnsi="Arial" w:cs="Arial"/>
                <w:b/>
              </w:rPr>
            </w:pPr>
            <w:r>
              <w:rPr>
                <w:rFonts w:ascii="Arial" w:hAnsi="Arial" w:cs="Arial"/>
                <w:b/>
              </w:rPr>
              <w:t xml:space="preserve"> </w:t>
            </w:r>
          </w:p>
        </w:tc>
        <w:tc>
          <w:tcPr>
            <w:tcW w:w="6602" w:type="dxa"/>
          </w:tcPr>
          <w:p w14:paraId="18904910" w14:textId="77777777" w:rsidR="00FE666E" w:rsidRPr="00023527" w:rsidRDefault="00FE666E" w:rsidP="00C86F5D">
            <w:pPr>
              <w:spacing w:after="123" w:line="250" w:lineRule="auto"/>
              <w:ind w:right="57"/>
              <w:rPr>
                <w:rFonts w:ascii="Arial" w:hAnsi="Arial" w:cs="Arial"/>
              </w:rPr>
            </w:pPr>
            <w:r w:rsidRPr="007A61DF">
              <w:rPr>
                <w:rFonts w:ascii="Arial" w:hAnsi="Arial" w:cs="Arial"/>
              </w:rPr>
              <w:t xml:space="preserve"> </w:t>
            </w:r>
            <w:r w:rsidRPr="00023527">
              <w:rPr>
                <w:rFonts w:ascii="Arial" w:hAnsi="Arial" w:cs="Arial"/>
              </w:rPr>
              <w:t xml:space="preserve">Birds of prey subject to restraint by tethering for part of their lives must be flown at least four times a week unless tethered under veterinary advice for medical treatment. Licence holders must not permanently tether any bird. All birds must be given the opportunity to fly or move around freely during part of the year, for example in an aviary (free lofted) for rest periods from sale, demonstrations, breeding or moulting. The recommended period is a minimum of one month in a twelve-month period but daily or overnight is preferred. </w:t>
            </w:r>
          </w:p>
        </w:tc>
        <w:tc>
          <w:tcPr>
            <w:tcW w:w="1762" w:type="dxa"/>
          </w:tcPr>
          <w:p w14:paraId="724FBB95" w14:textId="77777777" w:rsidR="00FE666E" w:rsidRPr="00023527" w:rsidRDefault="00FE666E" w:rsidP="00C86F5D">
            <w:pPr>
              <w:spacing w:after="124" w:line="250" w:lineRule="auto"/>
              <w:ind w:left="360"/>
              <w:rPr>
                <w:rFonts w:ascii="Arial" w:eastAsia="Arial" w:hAnsi="Arial" w:cs="Arial"/>
                <w:color w:val="000000"/>
                <w:lang w:eastAsia="en-GB"/>
              </w:rPr>
            </w:pPr>
          </w:p>
        </w:tc>
        <w:tc>
          <w:tcPr>
            <w:tcW w:w="3685" w:type="dxa"/>
          </w:tcPr>
          <w:p w14:paraId="77DC3BFC" w14:textId="77777777" w:rsidR="00FE666E" w:rsidRPr="00023527" w:rsidRDefault="00FE666E" w:rsidP="00C86F5D">
            <w:pPr>
              <w:spacing w:after="124" w:line="250" w:lineRule="auto"/>
              <w:ind w:left="360"/>
              <w:rPr>
                <w:rFonts w:ascii="Arial" w:eastAsia="Arial" w:hAnsi="Arial" w:cs="Arial"/>
                <w:color w:val="000000"/>
                <w:lang w:eastAsia="en-GB"/>
              </w:rPr>
            </w:pPr>
          </w:p>
        </w:tc>
      </w:tr>
      <w:tr w:rsidR="00FE666E" w:rsidRPr="00024142" w14:paraId="3F4936AF" w14:textId="77777777" w:rsidTr="00C45C43">
        <w:tc>
          <w:tcPr>
            <w:tcW w:w="2977" w:type="dxa"/>
          </w:tcPr>
          <w:p w14:paraId="3DF48246" w14:textId="77777777" w:rsidR="00FE666E" w:rsidRPr="00023527" w:rsidRDefault="00FE666E" w:rsidP="00C86F5D">
            <w:pPr>
              <w:spacing w:after="124" w:line="250" w:lineRule="auto"/>
              <w:rPr>
                <w:rFonts w:ascii="Arial" w:hAnsi="Arial" w:cs="Arial"/>
                <w:b/>
              </w:rPr>
            </w:pPr>
            <w:r w:rsidRPr="00023527">
              <w:rPr>
                <w:rFonts w:ascii="Arial" w:hAnsi="Arial" w:cs="Arial"/>
                <w:b/>
              </w:rPr>
              <w:t>Habituation</w:t>
            </w:r>
          </w:p>
        </w:tc>
        <w:tc>
          <w:tcPr>
            <w:tcW w:w="6602" w:type="dxa"/>
          </w:tcPr>
          <w:p w14:paraId="68368A26" w14:textId="77777777" w:rsidR="00FE666E" w:rsidRPr="00023527" w:rsidRDefault="00FE666E" w:rsidP="00C86F5D">
            <w:pPr>
              <w:spacing w:after="148" w:line="250" w:lineRule="auto"/>
              <w:ind w:right="74"/>
              <w:rPr>
                <w:rFonts w:ascii="Arial" w:eastAsia="Arial" w:hAnsi="Arial" w:cs="Arial"/>
                <w:color w:val="000000"/>
                <w:lang w:eastAsia="en-GB"/>
              </w:rPr>
            </w:pPr>
            <w:r w:rsidRPr="007A61DF">
              <w:rPr>
                <w:rFonts w:ascii="Arial" w:hAnsi="Arial" w:cs="Arial"/>
              </w:rPr>
              <w:t xml:space="preserve"> </w:t>
            </w:r>
            <w:r w:rsidRPr="00023527">
              <w:rPr>
                <w:rFonts w:ascii="Arial" w:eastAsia="Arial" w:hAnsi="Arial" w:cs="Arial"/>
                <w:color w:val="000000"/>
                <w:lang w:eastAsia="en-GB"/>
              </w:rPr>
              <w:t>Handling must be kept to a minimum at all times except where the licence holder can demonstrate that it is</w:t>
            </w:r>
            <w:r>
              <w:rPr>
                <w:rFonts w:ascii="Arial" w:eastAsia="Arial" w:hAnsi="Arial" w:cs="Arial"/>
                <w:color w:val="000000"/>
                <w:lang w:eastAsia="en-GB"/>
              </w:rPr>
              <w:t xml:space="preserve"> for a reason that is</w:t>
            </w:r>
            <w:r w:rsidRPr="00023527">
              <w:rPr>
                <w:rFonts w:ascii="Arial" w:eastAsia="Arial" w:hAnsi="Arial" w:cs="Arial"/>
                <w:color w:val="000000"/>
                <w:lang w:eastAsia="en-GB"/>
              </w:rPr>
              <w:t xml:space="preserve"> in the best interest of the animal </w:t>
            </w:r>
            <w:r>
              <w:rPr>
                <w:rFonts w:ascii="Arial" w:eastAsia="Arial" w:hAnsi="Arial" w:cs="Arial"/>
                <w:color w:val="000000"/>
                <w:lang w:eastAsia="en-GB"/>
              </w:rPr>
              <w:t>for example</w:t>
            </w:r>
            <w:r w:rsidRPr="00023527">
              <w:rPr>
                <w:rFonts w:ascii="Arial" w:eastAsia="Arial" w:hAnsi="Arial" w:cs="Arial"/>
                <w:color w:val="000000"/>
                <w:lang w:eastAsia="en-GB"/>
              </w:rPr>
              <w:t xml:space="preserve"> </w:t>
            </w:r>
            <w:r>
              <w:rPr>
                <w:rFonts w:ascii="Arial" w:eastAsia="Arial" w:hAnsi="Arial" w:cs="Arial"/>
                <w:color w:val="000000"/>
                <w:lang w:eastAsia="en-GB"/>
              </w:rPr>
              <w:t xml:space="preserve">to check </w:t>
            </w:r>
            <w:r w:rsidRPr="00023527">
              <w:rPr>
                <w:rFonts w:ascii="Arial" w:eastAsia="Arial" w:hAnsi="Arial" w:cs="Arial"/>
                <w:color w:val="000000"/>
                <w:lang w:eastAsia="en-GB"/>
              </w:rPr>
              <w:t xml:space="preserve">the </w:t>
            </w:r>
            <w:r>
              <w:rPr>
                <w:rFonts w:ascii="Arial" w:eastAsia="Arial" w:hAnsi="Arial" w:cs="Arial"/>
                <w:color w:val="000000"/>
                <w:lang w:eastAsia="en-GB"/>
              </w:rPr>
              <w:t xml:space="preserve">birds’ </w:t>
            </w:r>
            <w:r w:rsidRPr="00023527">
              <w:rPr>
                <w:rFonts w:ascii="Arial" w:eastAsia="Arial" w:hAnsi="Arial" w:cs="Arial"/>
                <w:color w:val="000000"/>
                <w:lang w:eastAsia="en-GB"/>
              </w:rPr>
              <w:t xml:space="preserve">health, flying birds of prey.  </w:t>
            </w:r>
          </w:p>
        </w:tc>
        <w:tc>
          <w:tcPr>
            <w:tcW w:w="1762" w:type="dxa"/>
          </w:tcPr>
          <w:p w14:paraId="0F5EC207" w14:textId="77777777" w:rsidR="00FE666E" w:rsidRPr="00023527" w:rsidRDefault="00FE666E" w:rsidP="00C86F5D">
            <w:pPr>
              <w:spacing w:after="124" w:line="250" w:lineRule="auto"/>
              <w:ind w:left="360"/>
              <w:rPr>
                <w:rFonts w:ascii="Arial" w:eastAsia="Arial" w:hAnsi="Arial" w:cs="Arial"/>
                <w:color w:val="000000"/>
                <w:lang w:eastAsia="en-GB"/>
              </w:rPr>
            </w:pPr>
          </w:p>
        </w:tc>
        <w:tc>
          <w:tcPr>
            <w:tcW w:w="3685" w:type="dxa"/>
          </w:tcPr>
          <w:p w14:paraId="41464170" w14:textId="77777777" w:rsidR="00FE666E" w:rsidRPr="00023527" w:rsidRDefault="00FE666E" w:rsidP="00C86F5D">
            <w:pPr>
              <w:spacing w:after="124" w:line="250" w:lineRule="auto"/>
              <w:ind w:left="360"/>
              <w:rPr>
                <w:rFonts w:ascii="Arial" w:eastAsia="Arial" w:hAnsi="Arial" w:cs="Arial"/>
                <w:color w:val="000000"/>
                <w:lang w:eastAsia="en-GB"/>
              </w:rPr>
            </w:pPr>
          </w:p>
        </w:tc>
      </w:tr>
      <w:tr w:rsidR="00FE666E" w:rsidRPr="00024142" w14:paraId="3A7C6A26" w14:textId="77777777" w:rsidTr="00C45C43">
        <w:tc>
          <w:tcPr>
            <w:tcW w:w="2977" w:type="dxa"/>
          </w:tcPr>
          <w:p w14:paraId="76C3BEF9" w14:textId="77777777" w:rsidR="00FE666E" w:rsidRPr="007A61DF" w:rsidRDefault="00FE666E" w:rsidP="00C86F5D">
            <w:pPr>
              <w:spacing w:after="124" w:line="250" w:lineRule="auto"/>
              <w:rPr>
                <w:rFonts w:ascii="Arial" w:hAnsi="Arial" w:cs="Arial"/>
                <w:b/>
                <w:bCs/>
                <w:color w:val="00B0F0"/>
              </w:rPr>
            </w:pPr>
            <w:r w:rsidRPr="007A61DF">
              <w:rPr>
                <w:rFonts w:ascii="Arial" w:hAnsi="Arial" w:cs="Arial"/>
                <w:b/>
                <w:bCs/>
                <w:color w:val="00B0F0"/>
              </w:rPr>
              <w:t>Required Higher Standards for Monitoring Birds’ Behaviour</w:t>
            </w:r>
          </w:p>
        </w:tc>
        <w:tc>
          <w:tcPr>
            <w:tcW w:w="6602" w:type="dxa"/>
          </w:tcPr>
          <w:p w14:paraId="4E8249C5" w14:textId="77777777" w:rsidR="00FE666E" w:rsidRPr="00CF217F" w:rsidRDefault="00FE666E" w:rsidP="00C86F5D">
            <w:pPr>
              <w:spacing w:after="148" w:line="250" w:lineRule="auto"/>
              <w:ind w:right="74"/>
              <w:rPr>
                <w:rFonts w:ascii="Arial" w:hAnsi="Arial" w:cs="Arial"/>
              </w:rPr>
            </w:pPr>
            <w:r w:rsidRPr="00CF217F">
              <w:rPr>
                <w:rFonts w:ascii="Arial" w:hAnsi="Arial" w:cs="Arial"/>
              </w:rPr>
              <w:t> Birds must not be housed or sold with their wings clipped. Wings are kept complete and flight is actively encouraged.</w:t>
            </w:r>
          </w:p>
          <w:p w14:paraId="7754F962" w14:textId="77777777" w:rsidR="00FE666E" w:rsidRPr="00CF217F" w:rsidRDefault="00FE666E" w:rsidP="00C86F5D">
            <w:pPr>
              <w:spacing w:after="148" w:line="250" w:lineRule="auto"/>
              <w:ind w:right="74"/>
              <w:rPr>
                <w:rFonts w:ascii="Arial" w:hAnsi="Arial" w:cs="Arial"/>
              </w:rPr>
            </w:pPr>
            <w:r w:rsidRPr="00CF217F">
              <w:rPr>
                <w:rFonts w:ascii="Arial" w:hAnsi="Arial" w:cs="Arial"/>
              </w:rPr>
              <w:t> All birds of prey, or other trained birds where appropriate, must have daily periods of flight; either in aviaries or flown outdoors by a competent person.</w:t>
            </w:r>
          </w:p>
        </w:tc>
        <w:tc>
          <w:tcPr>
            <w:tcW w:w="1762" w:type="dxa"/>
          </w:tcPr>
          <w:p w14:paraId="11F0173F" w14:textId="77777777" w:rsidR="00FE666E" w:rsidRPr="00023527" w:rsidRDefault="00FE666E" w:rsidP="00C86F5D">
            <w:pPr>
              <w:spacing w:after="124" w:line="250" w:lineRule="auto"/>
              <w:ind w:left="360"/>
              <w:rPr>
                <w:rFonts w:ascii="Arial" w:eastAsia="Arial" w:hAnsi="Arial" w:cs="Arial"/>
                <w:color w:val="000000"/>
                <w:lang w:eastAsia="en-GB"/>
              </w:rPr>
            </w:pPr>
          </w:p>
        </w:tc>
        <w:tc>
          <w:tcPr>
            <w:tcW w:w="3685" w:type="dxa"/>
          </w:tcPr>
          <w:p w14:paraId="42B87C11" w14:textId="77777777" w:rsidR="00FE666E" w:rsidRPr="00023527" w:rsidRDefault="00FE666E" w:rsidP="00C86F5D">
            <w:pPr>
              <w:spacing w:after="124" w:line="250" w:lineRule="auto"/>
              <w:ind w:left="360"/>
              <w:rPr>
                <w:rFonts w:ascii="Arial" w:eastAsia="Arial" w:hAnsi="Arial" w:cs="Arial"/>
                <w:color w:val="000000"/>
                <w:lang w:eastAsia="en-GB"/>
              </w:rPr>
            </w:pPr>
          </w:p>
        </w:tc>
      </w:tr>
      <w:tr w:rsidR="00FE666E" w:rsidRPr="00024142" w14:paraId="37130189" w14:textId="77777777" w:rsidTr="00C45C43">
        <w:tc>
          <w:tcPr>
            <w:tcW w:w="2977" w:type="dxa"/>
          </w:tcPr>
          <w:p w14:paraId="520102B4" w14:textId="77777777" w:rsidR="00FE666E" w:rsidRPr="00CF217F" w:rsidRDefault="00FE666E" w:rsidP="00C86F5D">
            <w:pPr>
              <w:spacing w:after="124" w:line="250" w:lineRule="auto"/>
              <w:rPr>
                <w:rFonts w:ascii="Arial" w:hAnsi="Arial" w:cs="Arial"/>
                <w:b/>
                <w:color w:val="FF0000"/>
              </w:rPr>
            </w:pPr>
            <w:r w:rsidRPr="00CF217F">
              <w:rPr>
                <w:rFonts w:ascii="Arial" w:hAnsi="Arial" w:cs="Arial"/>
                <w:b/>
                <w:bCs/>
                <w:color w:val="FF0000"/>
              </w:rPr>
              <w:t>Optional Higher Standards for Monitoring Birds’ Behaviour</w:t>
            </w:r>
          </w:p>
        </w:tc>
        <w:tc>
          <w:tcPr>
            <w:tcW w:w="6602" w:type="dxa"/>
          </w:tcPr>
          <w:p w14:paraId="0BD19780" w14:textId="77777777" w:rsidR="00FE666E" w:rsidRPr="00CF217F" w:rsidRDefault="00FE666E" w:rsidP="00C86F5D">
            <w:pPr>
              <w:spacing w:after="148" w:line="250" w:lineRule="auto"/>
              <w:ind w:right="74"/>
              <w:rPr>
                <w:rFonts w:ascii="Arial" w:hAnsi="Arial" w:cs="Arial"/>
              </w:rPr>
            </w:pPr>
            <w:r w:rsidRPr="00CF217F">
              <w:rPr>
                <w:rFonts w:ascii="Arial" w:hAnsi="Arial" w:cs="Arial"/>
              </w:rPr>
              <w:t> Furniture must be changed on a regular basis to provide novelty and enclosures designed to provide choice for the animals within.</w:t>
            </w:r>
          </w:p>
        </w:tc>
        <w:tc>
          <w:tcPr>
            <w:tcW w:w="1762" w:type="dxa"/>
          </w:tcPr>
          <w:p w14:paraId="02ADB064" w14:textId="77777777" w:rsidR="00FE666E" w:rsidRPr="00023527" w:rsidRDefault="00FE666E" w:rsidP="00C86F5D">
            <w:pPr>
              <w:spacing w:after="124" w:line="250" w:lineRule="auto"/>
              <w:ind w:left="360"/>
              <w:rPr>
                <w:rFonts w:ascii="Arial" w:eastAsia="Arial" w:hAnsi="Arial" w:cs="Arial"/>
                <w:color w:val="000000"/>
                <w:lang w:eastAsia="en-GB"/>
              </w:rPr>
            </w:pPr>
          </w:p>
        </w:tc>
        <w:tc>
          <w:tcPr>
            <w:tcW w:w="3685" w:type="dxa"/>
          </w:tcPr>
          <w:p w14:paraId="5C54AA38" w14:textId="77777777" w:rsidR="00FE666E" w:rsidRPr="00023527" w:rsidRDefault="00FE666E" w:rsidP="00C86F5D">
            <w:pPr>
              <w:spacing w:after="124" w:line="250" w:lineRule="auto"/>
              <w:ind w:left="360"/>
              <w:rPr>
                <w:rFonts w:ascii="Arial" w:eastAsia="Arial" w:hAnsi="Arial" w:cs="Arial"/>
                <w:color w:val="000000"/>
                <w:lang w:eastAsia="en-GB"/>
              </w:rPr>
            </w:pPr>
          </w:p>
        </w:tc>
      </w:tr>
      <w:tr w:rsidR="00FE666E" w:rsidRPr="00024142" w14:paraId="43AA52C4" w14:textId="77777777" w:rsidTr="00C45C43">
        <w:tc>
          <w:tcPr>
            <w:tcW w:w="2977" w:type="dxa"/>
          </w:tcPr>
          <w:p w14:paraId="6F2EB16B" w14:textId="345C9843" w:rsidR="00FE666E" w:rsidRPr="00023527" w:rsidRDefault="00FE666E" w:rsidP="00C86F5D">
            <w:pPr>
              <w:keepNext/>
              <w:keepLines/>
              <w:tabs>
                <w:tab w:val="center" w:pos="2945"/>
              </w:tabs>
              <w:spacing w:after="59"/>
              <w:ind w:left="-15"/>
              <w:outlineLvl w:val="1"/>
              <w:rPr>
                <w:rFonts w:ascii="Arial" w:eastAsia="Arial" w:hAnsi="Arial" w:cs="Arial"/>
                <w:b/>
                <w:color w:val="000000"/>
                <w:lang w:eastAsia="en-GB"/>
              </w:rPr>
            </w:pPr>
            <w:bookmarkStart w:id="16" w:name="_Toc129472"/>
            <w:r w:rsidRPr="00023527">
              <w:rPr>
                <w:rFonts w:ascii="Arial" w:eastAsia="Arial" w:hAnsi="Arial" w:cs="Arial"/>
                <w:b/>
                <w:color w:val="000000"/>
                <w:lang w:eastAsia="en-GB"/>
              </w:rPr>
              <w:lastRenderedPageBreak/>
              <w:t xml:space="preserve">8.0 Animal Handling and Interactions </w:t>
            </w:r>
            <w:bookmarkEnd w:id="16"/>
          </w:p>
        </w:tc>
        <w:tc>
          <w:tcPr>
            <w:tcW w:w="6602" w:type="dxa"/>
          </w:tcPr>
          <w:p w14:paraId="6D594F1A" w14:textId="77777777" w:rsidR="00FE666E" w:rsidRPr="00023527" w:rsidRDefault="00FE666E" w:rsidP="00C86F5D">
            <w:pPr>
              <w:spacing w:after="123" w:line="250" w:lineRule="auto"/>
              <w:ind w:right="57"/>
              <w:rPr>
                <w:rFonts w:ascii="Arial" w:hAnsi="Arial" w:cs="Arial"/>
              </w:rPr>
            </w:pPr>
            <w:r>
              <w:rPr>
                <w:rFonts w:ascii="Arial" w:hAnsi="Arial" w:cs="Arial"/>
              </w:rPr>
              <w:t xml:space="preserve"> </w:t>
            </w:r>
          </w:p>
        </w:tc>
        <w:tc>
          <w:tcPr>
            <w:tcW w:w="1762" w:type="dxa"/>
          </w:tcPr>
          <w:p w14:paraId="163C94C1" w14:textId="77777777" w:rsidR="00FE666E" w:rsidRPr="00023527" w:rsidRDefault="00FE666E" w:rsidP="00C86F5D">
            <w:pPr>
              <w:spacing w:after="124" w:line="250" w:lineRule="auto"/>
              <w:ind w:left="360"/>
              <w:rPr>
                <w:rFonts w:ascii="Arial" w:eastAsia="Arial" w:hAnsi="Arial" w:cs="Arial"/>
                <w:color w:val="000000"/>
                <w:lang w:eastAsia="en-GB"/>
              </w:rPr>
            </w:pPr>
          </w:p>
        </w:tc>
        <w:tc>
          <w:tcPr>
            <w:tcW w:w="3685" w:type="dxa"/>
          </w:tcPr>
          <w:p w14:paraId="2D2370C7" w14:textId="77777777" w:rsidR="00FE666E" w:rsidRPr="00023527" w:rsidRDefault="00FE666E" w:rsidP="00C86F5D">
            <w:pPr>
              <w:spacing w:after="124" w:line="250" w:lineRule="auto"/>
              <w:ind w:left="360"/>
              <w:rPr>
                <w:rFonts w:ascii="Arial" w:eastAsia="Arial" w:hAnsi="Arial" w:cs="Arial"/>
                <w:color w:val="000000"/>
                <w:lang w:eastAsia="en-GB"/>
              </w:rPr>
            </w:pPr>
          </w:p>
        </w:tc>
      </w:tr>
      <w:tr w:rsidR="00FE666E" w:rsidRPr="00024142" w14:paraId="04E98D2E" w14:textId="77777777" w:rsidTr="00C45C43">
        <w:tc>
          <w:tcPr>
            <w:tcW w:w="2977" w:type="dxa"/>
          </w:tcPr>
          <w:p w14:paraId="78360630" w14:textId="77777777" w:rsidR="00FE666E" w:rsidRPr="00023527" w:rsidRDefault="00FE666E" w:rsidP="00C86F5D">
            <w:pPr>
              <w:spacing w:after="124" w:line="250" w:lineRule="auto"/>
              <w:rPr>
                <w:rFonts w:ascii="Arial" w:hAnsi="Arial" w:cs="Arial"/>
                <w:b/>
              </w:rPr>
            </w:pPr>
            <w:r w:rsidRPr="00023527">
              <w:rPr>
                <w:rFonts w:ascii="Arial" w:hAnsi="Arial" w:cs="Arial"/>
                <w:b/>
              </w:rPr>
              <w:t>Interactions</w:t>
            </w:r>
            <w:r>
              <w:rPr>
                <w:rFonts w:ascii="Arial" w:hAnsi="Arial" w:cs="Arial"/>
                <w:b/>
              </w:rPr>
              <w:t xml:space="preserve"> </w:t>
            </w:r>
          </w:p>
        </w:tc>
        <w:tc>
          <w:tcPr>
            <w:tcW w:w="6602" w:type="dxa"/>
          </w:tcPr>
          <w:p w14:paraId="4B98493C" w14:textId="77777777" w:rsidR="00FE666E" w:rsidRPr="00023527" w:rsidRDefault="00FE666E" w:rsidP="00C86F5D">
            <w:pPr>
              <w:spacing w:after="123" w:line="250" w:lineRule="auto"/>
              <w:ind w:right="57"/>
              <w:rPr>
                <w:rFonts w:ascii="Arial" w:hAnsi="Arial" w:cs="Arial"/>
                <w:color w:val="00B0F0"/>
              </w:rPr>
            </w:pPr>
            <w:r w:rsidRPr="00CF217F">
              <w:rPr>
                <w:rFonts w:ascii="Arial" w:hAnsi="Arial" w:cs="Arial"/>
              </w:rPr>
              <w:t xml:space="preserve"> </w:t>
            </w:r>
            <w:r w:rsidRPr="00023527">
              <w:rPr>
                <w:rFonts w:ascii="Arial" w:hAnsi="Arial" w:cs="Arial"/>
              </w:rPr>
              <w:t>Social species must be kept in social groups suitable to the species. Where this is</w:t>
            </w:r>
            <w:r>
              <w:rPr>
                <w:rFonts w:ascii="Arial" w:hAnsi="Arial" w:cs="Arial"/>
              </w:rPr>
              <w:t xml:space="preserve"> not possible</w:t>
            </w:r>
            <w:r w:rsidRPr="00023527">
              <w:rPr>
                <w:rFonts w:ascii="Arial" w:hAnsi="Arial" w:cs="Arial"/>
              </w:rPr>
              <w:t xml:space="preserve">, special attention must be paid to specific human interaction and they must be provided with extra enrichment.  A plan must be in place for all singly housed birds </w:t>
            </w:r>
          </w:p>
        </w:tc>
        <w:tc>
          <w:tcPr>
            <w:tcW w:w="1762" w:type="dxa"/>
          </w:tcPr>
          <w:p w14:paraId="2C3E6EEC" w14:textId="77777777" w:rsidR="00FE666E" w:rsidRPr="00023527" w:rsidRDefault="00FE666E" w:rsidP="00C86F5D">
            <w:pPr>
              <w:spacing w:after="124" w:line="250" w:lineRule="auto"/>
              <w:ind w:left="360"/>
              <w:rPr>
                <w:rFonts w:ascii="Arial" w:eastAsia="Arial" w:hAnsi="Arial" w:cs="Arial"/>
                <w:color w:val="000000"/>
                <w:lang w:eastAsia="en-GB"/>
              </w:rPr>
            </w:pPr>
          </w:p>
        </w:tc>
        <w:tc>
          <w:tcPr>
            <w:tcW w:w="3685" w:type="dxa"/>
          </w:tcPr>
          <w:p w14:paraId="72320B54" w14:textId="77777777" w:rsidR="00FE666E" w:rsidRPr="00023527" w:rsidRDefault="00FE666E" w:rsidP="00C86F5D">
            <w:pPr>
              <w:spacing w:after="124" w:line="250" w:lineRule="auto"/>
              <w:ind w:left="360"/>
              <w:rPr>
                <w:rFonts w:ascii="Arial" w:eastAsia="Arial" w:hAnsi="Arial" w:cs="Arial"/>
                <w:color w:val="000000"/>
                <w:lang w:eastAsia="en-GB"/>
              </w:rPr>
            </w:pPr>
          </w:p>
        </w:tc>
      </w:tr>
      <w:tr w:rsidR="00FE666E" w:rsidRPr="00024142" w14:paraId="37B5BC62" w14:textId="77777777" w:rsidTr="00C45C43">
        <w:tc>
          <w:tcPr>
            <w:tcW w:w="2977" w:type="dxa"/>
          </w:tcPr>
          <w:p w14:paraId="0ED9D456" w14:textId="77777777" w:rsidR="00FE666E" w:rsidRPr="00023527" w:rsidRDefault="00FE666E" w:rsidP="00C86F5D">
            <w:pPr>
              <w:spacing w:after="124" w:line="250" w:lineRule="auto"/>
              <w:rPr>
                <w:rFonts w:ascii="Arial" w:hAnsi="Arial" w:cs="Arial"/>
                <w:b/>
              </w:rPr>
            </w:pPr>
          </w:p>
        </w:tc>
        <w:tc>
          <w:tcPr>
            <w:tcW w:w="6602" w:type="dxa"/>
          </w:tcPr>
          <w:p w14:paraId="55B3AAAD" w14:textId="77777777" w:rsidR="00FE666E" w:rsidRPr="00023527" w:rsidRDefault="00FE666E" w:rsidP="00C86F5D">
            <w:pPr>
              <w:spacing w:after="123" w:line="250" w:lineRule="auto"/>
              <w:ind w:right="57"/>
              <w:rPr>
                <w:rFonts w:ascii="Arial" w:hAnsi="Arial" w:cs="Arial"/>
                <w:color w:val="00B0F0"/>
              </w:rPr>
            </w:pPr>
            <w:r w:rsidRPr="00CF217F">
              <w:rPr>
                <w:rFonts w:ascii="Arial" w:hAnsi="Arial" w:cs="Arial"/>
              </w:rPr>
              <w:t xml:space="preserve"> </w:t>
            </w:r>
            <w:r w:rsidRPr="00023527">
              <w:rPr>
                <w:rFonts w:ascii="Arial" w:hAnsi="Arial" w:cs="Arial"/>
              </w:rPr>
              <w:t xml:space="preserve">Decisions to pair- or group-house social bird species must be made by suitably trained and competent staff.  </w:t>
            </w:r>
          </w:p>
        </w:tc>
        <w:tc>
          <w:tcPr>
            <w:tcW w:w="1762" w:type="dxa"/>
          </w:tcPr>
          <w:p w14:paraId="68A79AF8" w14:textId="77777777" w:rsidR="00FE666E" w:rsidRPr="00023527" w:rsidRDefault="00FE666E" w:rsidP="00C86F5D">
            <w:pPr>
              <w:spacing w:after="124" w:line="250" w:lineRule="auto"/>
              <w:ind w:left="360"/>
              <w:rPr>
                <w:rFonts w:ascii="Arial" w:eastAsia="Arial" w:hAnsi="Arial" w:cs="Arial"/>
                <w:color w:val="000000"/>
                <w:lang w:eastAsia="en-GB"/>
              </w:rPr>
            </w:pPr>
          </w:p>
        </w:tc>
        <w:tc>
          <w:tcPr>
            <w:tcW w:w="3685" w:type="dxa"/>
          </w:tcPr>
          <w:p w14:paraId="00F0FA0F" w14:textId="77777777" w:rsidR="00FE666E" w:rsidRPr="00023527" w:rsidRDefault="00FE666E" w:rsidP="00C86F5D">
            <w:pPr>
              <w:spacing w:after="124" w:line="250" w:lineRule="auto"/>
              <w:ind w:left="360"/>
              <w:rPr>
                <w:rFonts w:ascii="Arial" w:eastAsia="Arial" w:hAnsi="Arial" w:cs="Arial"/>
                <w:color w:val="000000"/>
                <w:lang w:eastAsia="en-GB"/>
              </w:rPr>
            </w:pPr>
          </w:p>
        </w:tc>
      </w:tr>
      <w:tr w:rsidR="00FE666E" w:rsidRPr="00024142" w14:paraId="2E69741B" w14:textId="77777777" w:rsidTr="00C45C43">
        <w:tc>
          <w:tcPr>
            <w:tcW w:w="2977" w:type="dxa"/>
          </w:tcPr>
          <w:p w14:paraId="5208D883" w14:textId="77777777" w:rsidR="00FE666E" w:rsidRPr="00023527" w:rsidRDefault="00FE666E" w:rsidP="00C86F5D">
            <w:pPr>
              <w:spacing w:after="124" w:line="250" w:lineRule="auto"/>
              <w:rPr>
                <w:rFonts w:ascii="Arial" w:hAnsi="Arial" w:cs="Arial"/>
                <w:b/>
              </w:rPr>
            </w:pPr>
            <w:r>
              <w:rPr>
                <w:rFonts w:ascii="Arial" w:hAnsi="Arial" w:cs="Arial"/>
                <w:b/>
              </w:rPr>
              <w:t xml:space="preserve"> </w:t>
            </w:r>
          </w:p>
        </w:tc>
        <w:tc>
          <w:tcPr>
            <w:tcW w:w="6602" w:type="dxa"/>
          </w:tcPr>
          <w:p w14:paraId="386707E3" w14:textId="77777777" w:rsidR="00FE666E" w:rsidRPr="00023527" w:rsidRDefault="00FE666E" w:rsidP="00C86F5D">
            <w:pPr>
              <w:spacing w:after="123" w:line="250" w:lineRule="auto"/>
              <w:ind w:right="57"/>
              <w:rPr>
                <w:rFonts w:ascii="Arial" w:hAnsi="Arial" w:cs="Arial"/>
                <w:color w:val="00B0F0"/>
              </w:rPr>
            </w:pPr>
            <w:r w:rsidRPr="00CF217F">
              <w:rPr>
                <w:rFonts w:ascii="Arial" w:hAnsi="Arial" w:cs="Arial"/>
              </w:rPr>
              <w:t xml:space="preserve"> </w:t>
            </w:r>
            <w:r w:rsidRPr="00023527">
              <w:rPr>
                <w:rFonts w:ascii="Arial" w:hAnsi="Arial" w:cs="Arial"/>
              </w:rPr>
              <w:t xml:space="preserve">Compatible species-specific sex ratios and suitable group sizes must be observed bearing in mind potential for persistent aggression. </w:t>
            </w:r>
          </w:p>
        </w:tc>
        <w:tc>
          <w:tcPr>
            <w:tcW w:w="1762" w:type="dxa"/>
          </w:tcPr>
          <w:p w14:paraId="63A65153" w14:textId="77777777" w:rsidR="00FE666E" w:rsidRPr="00023527" w:rsidRDefault="00FE666E" w:rsidP="00C86F5D">
            <w:pPr>
              <w:spacing w:after="124" w:line="250" w:lineRule="auto"/>
              <w:ind w:left="360"/>
              <w:rPr>
                <w:rFonts w:ascii="Arial" w:eastAsia="Arial" w:hAnsi="Arial" w:cs="Arial"/>
                <w:color w:val="000000"/>
                <w:lang w:eastAsia="en-GB"/>
              </w:rPr>
            </w:pPr>
          </w:p>
        </w:tc>
        <w:tc>
          <w:tcPr>
            <w:tcW w:w="3685" w:type="dxa"/>
          </w:tcPr>
          <w:p w14:paraId="7E8AD063" w14:textId="77777777" w:rsidR="00FE666E" w:rsidRPr="00023527" w:rsidRDefault="00FE666E" w:rsidP="00C86F5D">
            <w:pPr>
              <w:spacing w:after="124" w:line="250" w:lineRule="auto"/>
              <w:ind w:left="360"/>
              <w:rPr>
                <w:rFonts w:ascii="Arial" w:eastAsia="Arial" w:hAnsi="Arial" w:cs="Arial"/>
                <w:color w:val="000000"/>
                <w:lang w:eastAsia="en-GB"/>
              </w:rPr>
            </w:pPr>
          </w:p>
        </w:tc>
      </w:tr>
      <w:tr w:rsidR="00FE666E" w:rsidRPr="00024142" w14:paraId="391E92C8" w14:textId="77777777" w:rsidTr="00C45C43">
        <w:tc>
          <w:tcPr>
            <w:tcW w:w="2977" w:type="dxa"/>
          </w:tcPr>
          <w:p w14:paraId="1E97F951" w14:textId="77777777" w:rsidR="00FE666E" w:rsidRPr="00023527" w:rsidRDefault="00FE666E" w:rsidP="00C86F5D">
            <w:pPr>
              <w:spacing w:after="124" w:line="250" w:lineRule="auto"/>
              <w:rPr>
                <w:rFonts w:ascii="Arial" w:hAnsi="Arial" w:cs="Arial"/>
                <w:b/>
              </w:rPr>
            </w:pPr>
          </w:p>
        </w:tc>
        <w:tc>
          <w:tcPr>
            <w:tcW w:w="6602" w:type="dxa"/>
          </w:tcPr>
          <w:p w14:paraId="4744532B" w14:textId="77777777" w:rsidR="00FE666E" w:rsidRPr="00023527" w:rsidRDefault="00FE666E" w:rsidP="00C86F5D">
            <w:pPr>
              <w:spacing w:after="123" w:line="250" w:lineRule="auto"/>
              <w:ind w:right="57"/>
              <w:rPr>
                <w:rFonts w:ascii="Arial" w:hAnsi="Arial" w:cs="Arial"/>
                <w:color w:val="00B0F0"/>
              </w:rPr>
            </w:pPr>
            <w:r w:rsidRPr="00CF217F">
              <w:rPr>
                <w:rFonts w:ascii="Arial" w:hAnsi="Arial" w:cs="Arial"/>
              </w:rPr>
              <w:t xml:space="preserve"> </w:t>
            </w:r>
            <w:r w:rsidRPr="00023527">
              <w:rPr>
                <w:rFonts w:ascii="Arial" w:hAnsi="Arial" w:cs="Arial"/>
              </w:rPr>
              <w:t xml:space="preserve">Only compatible species must be kept communally. </w:t>
            </w:r>
          </w:p>
        </w:tc>
        <w:tc>
          <w:tcPr>
            <w:tcW w:w="1762" w:type="dxa"/>
          </w:tcPr>
          <w:p w14:paraId="2337820C" w14:textId="77777777" w:rsidR="00FE666E" w:rsidRPr="00023527" w:rsidRDefault="00FE666E" w:rsidP="00C86F5D">
            <w:pPr>
              <w:spacing w:after="124" w:line="250" w:lineRule="auto"/>
              <w:ind w:left="360"/>
              <w:rPr>
                <w:rFonts w:ascii="Arial" w:eastAsia="Arial" w:hAnsi="Arial" w:cs="Arial"/>
                <w:color w:val="000000"/>
                <w:lang w:eastAsia="en-GB"/>
              </w:rPr>
            </w:pPr>
          </w:p>
        </w:tc>
        <w:tc>
          <w:tcPr>
            <w:tcW w:w="3685" w:type="dxa"/>
          </w:tcPr>
          <w:p w14:paraId="2384CFA4" w14:textId="77777777" w:rsidR="00FE666E" w:rsidRPr="00023527" w:rsidRDefault="00FE666E" w:rsidP="00C86F5D">
            <w:pPr>
              <w:spacing w:after="124" w:line="250" w:lineRule="auto"/>
              <w:ind w:left="360"/>
              <w:rPr>
                <w:rFonts w:ascii="Arial" w:eastAsia="Arial" w:hAnsi="Arial" w:cs="Arial"/>
                <w:color w:val="000000"/>
                <w:lang w:eastAsia="en-GB"/>
              </w:rPr>
            </w:pPr>
          </w:p>
        </w:tc>
      </w:tr>
      <w:tr w:rsidR="00FE666E" w:rsidRPr="00024142" w14:paraId="778B7B17" w14:textId="77777777" w:rsidTr="00C45C43">
        <w:tc>
          <w:tcPr>
            <w:tcW w:w="2977" w:type="dxa"/>
          </w:tcPr>
          <w:p w14:paraId="64F1D214" w14:textId="77777777" w:rsidR="00FE666E" w:rsidRPr="00023527" w:rsidRDefault="00FE666E" w:rsidP="00C86F5D">
            <w:pPr>
              <w:spacing w:after="124" w:line="250" w:lineRule="auto"/>
              <w:rPr>
                <w:rFonts w:ascii="Arial" w:hAnsi="Arial" w:cs="Arial"/>
                <w:b/>
              </w:rPr>
            </w:pPr>
            <w:r>
              <w:rPr>
                <w:rFonts w:ascii="Arial" w:hAnsi="Arial" w:cs="Arial"/>
                <w:b/>
              </w:rPr>
              <w:t xml:space="preserve"> </w:t>
            </w:r>
          </w:p>
        </w:tc>
        <w:tc>
          <w:tcPr>
            <w:tcW w:w="6602" w:type="dxa"/>
          </w:tcPr>
          <w:p w14:paraId="2C1537C9" w14:textId="77777777" w:rsidR="00FE666E" w:rsidRPr="00023527" w:rsidRDefault="00FE666E" w:rsidP="00C86F5D">
            <w:pPr>
              <w:spacing w:after="124" w:line="250" w:lineRule="auto"/>
              <w:ind w:right="74"/>
              <w:rPr>
                <w:rFonts w:ascii="Arial" w:eastAsia="Arial" w:hAnsi="Arial" w:cs="Arial"/>
                <w:color w:val="000000"/>
                <w:lang w:eastAsia="en-GB"/>
              </w:rPr>
            </w:pPr>
            <w:r w:rsidRPr="00CF217F">
              <w:rPr>
                <w:rFonts w:ascii="Arial" w:hAnsi="Arial" w:cs="Arial"/>
              </w:rPr>
              <w:t xml:space="preserve"> </w:t>
            </w:r>
            <w:r w:rsidRPr="00023527">
              <w:rPr>
                <w:rFonts w:ascii="Arial" w:eastAsia="Arial" w:hAnsi="Arial" w:cs="Arial"/>
                <w:color w:val="000000"/>
                <w:lang w:eastAsia="en-GB"/>
              </w:rPr>
              <w:t xml:space="preserve">In particular, consideration for management of psittacine species, known to be sociable and live in flock situations, must be shown in the housing arrangements and stocking densities.  </w:t>
            </w:r>
          </w:p>
        </w:tc>
        <w:tc>
          <w:tcPr>
            <w:tcW w:w="1762" w:type="dxa"/>
          </w:tcPr>
          <w:p w14:paraId="4509F0C9" w14:textId="77777777" w:rsidR="00FE666E" w:rsidRPr="00023527" w:rsidRDefault="00FE666E" w:rsidP="00C86F5D">
            <w:pPr>
              <w:spacing w:after="124" w:line="250" w:lineRule="auto"/>
              <w:ind w:left="360"/>
              <w:rPr>
                <w:rFonts w:ascii="Arial" w:eastAsia="Arial" w:hAnsi="Arial" w:cs="Arial"/>
                <w:color w:val="000000"/>
                <w:lang w:eastAsia="en-GB"/>
              </w:rPr>
            </w:pPr>
          </w:p>
        </w:tc>
        <w:tc>
          <w:tcPr>
            <w:tcW w:w="3685" w:type="dxa"/>
          </w:tcPr>
          <w:p w14:paraId="296735E6" w14:textId="77777777" w:rsidR="00FE666E" w:rsidRPr="00023527" w:rsidRDefault="00FE666E" w:rsidP="00C86F5D">
            <w:pPr>
              <w:spacing w:after="124" w:line="250" w:lineRule="auto"/>
              <w:ind w:left="360"/>
              <w:rPr>
                <w:rFonts w:ascii="Arial" w:eastAsia="Arial" w:hAnsi="Arial" w:cs="Arial"/>
                <w:color w:val="000000"/>
                <w:lang w:eastAsia="en-GB"/>
              </w:rPr>
            </w:pPr>
          </w:p>
        </w:tc>
      </w:tr>
      <w:tr w:rsidR="00FE666E" w:rsidRPr="00024142" w14:paraId="3DD1708D" w14:textId="77777777" w:rsidTr="00C45C43">
        <w:tc>
          <w:tcPr>
            <w:tcW w:w="2977" w:type="dxa"/>
          </w:tcPr>
          <w:p w14:paraId="3CFE0696" w14:textId="77777777" w:rsidR="00FE666E" w:rsidRPr="00023527" w:rsidRDefault="00FE666E" w:rsidP="00C86F5D">
            <w:pPr>
              <w:spacing w:after="124" w:line="250" w:lineRule="auto"/>
              <w:rPr>
                <w:rFonts w:ascii="Arial" w:hAnsi="Arial" w:cs="Arial"/>
                <w:b/>
              </w:rPr>
            </w:pPr>
          </w:p>
        </w:tc>
        <w:tc>
          <w:tcPr>
            <w:tcW w:w="6602" w:type="dxa"/>
          </w:tcPr>
          <w:p w14:paraId="784F6B40" w14:textId="77777777" w:rsidR="00FE666E" w:rsidRPr="00023527" w:rsidRDefault="00FE666E" w:rsidP="00C86F5D">
            <w:pPr>
              <w:spacing w:after="123" w:line="250" w:lineRule="auto"/>
              <w:ind w:right="57"/>
              <w:rPr>
                <w:rFonts w:ascii="Arial" w:hAnsi="Arial" w:cs="Arial"/>
                <w:color w:val="00B0F0"/>
              </w:rPr>
            </w:pPr>
            <w:r w:rsidRPr="00CF217F">
              <w:rPr>
                <w:rFonts w:ascii="Arial" w:hAnsi="Arial" w:cs="Arial"/>
              </w:rPr>
              <w:t xml:space="preserve"> </w:t>
            </w:r>
            <w:r w:rsidRPr="00023527">
              <w:rPr>
                <w:rFonts w:ascii="Arial" w:hAnsi="Arial" w:cs="Arial"/>
              </w:rPr>
              <w:t xml:space="preserve">All immature birds must be housed with, OR housed in close proximity to, others of their own or similar species, using adjacent cages or aviaries where they are in visual contact.   </w:t>
            </w:r>
          </w:p>
        </w:tc>
        <w:tc>
          <w:tcPr>
            <w:tcW w:w="1762" w:type="dxa"/>
          </w:tcPr>
          <w:p w14:paraId="19D27063" w14:textId="77777777" w:rsidR="00FE666E" w:rsidRPr="00023527" w:rsidRDefault="00FE666E" w:rsidP="00C86F5D">
            <w:pPr>
              <w:spacing w:after="124" w:line="250" w:lineRule="auto"/>
              <w:ind w:left="360"/>
              <w:rPr>
                <w:rFonts w:ascii="Arial" w:eastAsia="Arial" w:hAnsi="Arial" w:cs="Arial"/>
                <w:color w:val="000000"/>
                <w:lang w:eastAsia="en-GB"/>
              </w:rPr>
            </w:pPr>
          </w:p>
        </w:tc>
        <w:tc>
          <w:tcPr>
            <w:tcW w:w="3685" w:type="dxa"/>
          </w:tcPr>
          <w:p w14:paraId="392E3C70" w14:textId="77777777" w:rsidR="00FE666E" w:rsidRPr="00023527" w:rsidRDefault="00FE666E" w:rsidP="00C86F5D">
            <w:pPr>
              <w:spacing w:after="124" w:line="250" w:lineRule="auto"/>
              <w:ind w:left="360"/>
              <w:rPr>
                <w:rFonts w:ascii="Arial" w:eastAsia="Arial" w:hAnsi="Arial" w:cs="Arial"/>
                <w:color w:val="000000"/>
                <w:lang w:eastAsia="en-GB"/>
              </w:rPr>
            </w:pPr>
          </w:p>
        </w:tc>
      </w:tr>
      <w:tr w:rsidR="00FE666E" w:rsidRPr="00024142" w14:paraId="6EF57A9B" w14:textId="77777777" w:rsidTr="00C45C43">
        <w:tc>
          <w:tcPr>
            <w:tcW w:w="2977" w:type="dxa"/>
          </w:tcPr>
          <w:p w14:paraId="26D79F3A" w14:textId="77777777" w:rsidR="00FE666E" w:rsidRPr="00023527" w:rsidRDefault="00FE666E" w:rsidP="00C86F5D">
            <w:pPr>
              <w:spacing w:after="124" w:line="250" w:lineRule="auto"/>
              <w:rPr>
                <w:rFonts w:ascii="Arial" w:hAnsi="Arial" w:cs="Arial"/>
                <w:b/>
              </w:rPr>
            </w:pPr>
            <w:r>
              <w:rPr>
                <w:rFonts w:ascii="Arial" w:hAnsi="Arial" w:cs="Arial"/>
                <w:b/>
              </w:rPr>
              <w:t xml:space="preserve"> </w:t>
            </w:r>
          </w:p>
        </w:tc>
        <w:tc>
          <w:tcPr>
            <w:tcW w:w="6602" w:type="dxa"/>
          </w:tcPr>
          <w:p w14:paraId="39042AEB" w14:textId="77777777" w:rsidR="00FE666E" w:rsidRPr="00023527" w:rsidRDefault="00FE666E" w:rsidP="00C86F5D">
            <w:pPr>
              <w:spacing w:after="123" w:line="250" w:lineRule="auto"/>
              <w:ind w:right="57"/>
              <w:rPr>
                <w:rFonts w:ascii="Arial" w:hAnsi="Arial" w:cs="Arial"/>
                <w:color w:val="00B0F0"/>
              </w:rPr>
            </w:pPr>
            <w:r w:rsidRPr="00CF217F">
              <w:rPr>
                <w:rFonts w:ascii="Arial" w:hAnsi="Arial" w:cs="Arial"/>
              </w:rPr>
              <w:t xml:space="preserve"> </w:t>
            </w:r>
            <w:r w:rsidRPr="00023527">
              <w:rPr>
                <w:rFonts w:ascii="Arial" w:hAnsi="Arial" w:cs="Arial"/>
              </w:rPr>
              <w:t>Where behavioural problems are likely to arise in ‘adult’ non-colonial birds, consideration must be given to managing them separately with the same species adjacent in visual contact. Examples of species that breed in a group include budgerigars and cockatiels, non-colonial breeders include African greys, Amazons and cockatoos. Once non-colonially nesting species approach breeding age, keeping two or more in a cage can be dangerous, as paired birds of breeding age can be aggressive to each other/their own mate.</w:t>
            </w:r>
          </w:p>
        </w:tc>
        <w:tc>
          <w:tcPr>
            <w:tcW w:w="1762" w:type="dxa"/>
          </w:tcPr>
          <w:p w14:paraId="6FEF51B5" w14:textId="77777777" w:rsidR="00FE666E" w:rsidRPr="00023527" w:rsidRDefault="00FE666E" w:rsidP="00C86F5D">
            <w:pPr>
              <w:spacing w:after="124" w:line="250" w:lineRule="auto"/>
              <w:ind w:left="360"/>
              <w:rPr>
                <w:rFonts w:ascii="Arial" w:eastAsia="Arial" w:hAnsi="Arial" w:cs="Arial"/>
                <w:color w:val="000000"/>
                <w:lang w:eastAsia="en-GB"/>
              </w:rPr>
            </w:pPr>
          </w:p>
        </w:tc>
        <w:tc>
          <w:tcPr>
            <w:tcW w:w="3685" w:type="dxa"/>
          </w:tcPr>
          <w:p w14:paraId="4B1E92E0" w14:textId="77777777" w:rsidR="00FE666E" w:rsidRPr="00023527" w:rsidRDefault="00FE666E" w:rsidP="00C86F5D">
            <w:pPr>
              <w:spacing w:after="124" w:line="250" w:lineRule="auto"/>
              <w:ind w:left="360"/>
              <w:rPr>
                <w:rFonts w:ascii="Arial" w:eastAsia="Arial" w:hAnsi="Arial" w:cs="Arial"/>
                <w:color w:val="000000"/>
                <w:lang w:eastAsia="en-GB"/>
              </w:rPr>
            </w:pPr>
          </w:p>
        </w:tc>
      </w:tr>
      <w:tr w:rsidR="00FE666E" w:rsidRPr="00024142" w14:paraId="55B2E479" w14:textId="77777777" w:rsidTr="00C45C43">
        <w:tc>
          <w:tcPr>
            <w:tcW w:w="2977" w:type="dxa"/>
          </w:tcPr>
          <w:p w14:paraId="5A6D8757" w14:textId="77777777" w:rsidR="00FE666E" w:rsidRPr="00CF217F" w:rsidRDefault="00FE666E" w:rsidP="00C86F5D">
            <w:pPr>
              <w:spacing w:after="124" w:line="250" w:lineRule="auto"/>
              <w:rPr>
                <w:rFonts w:ascii="Arial" w:hAnsi="Arial" w:cs="Arial"/>
                <w:b/>
                <w:bCs/>
                <w:color w:val="00B0F0"/>
              </w:rPr>
            </w:pPr>
            <w:r w:rsidRPr="00CF217F">
              <w:rPr>
                <w:rFonts w:ascii="Arial" w:hAnsi="Arial" w:cs="Arial"/>
                <w:b/>
                <w:bCs/>
                <w:color w:val="00B0F0"/>
              </w:rPr>
              <w:lastRenderedPageBreak/>
              <w:t>Required Higher Standards for Handing and Interactions with Birds</w:t>
            </w:r>
          </w:p>
        </w:tc>
        <w:tc>
          <w:tcPr>
            <w:tcW w:w="6602" w:type="dxa"/>
          </w:tcPr>
          <w:p w14:paraId="36EDF856" w14:textId="77777777" w:rsidR="00FE666E" w:rsidRPr="00CF217F" w:rsidRDefault="00FE666E" w:rsidP="00C86F5D">
            <w:pPr>
              <w:spacing w:after="124" w:line="250" w:lineRule="auto"/>
              <w:ind w:right="74"/>
              <w:rPr>
                <w:rFonts w:ascii="Arial" w:hAnsi="Arial" w:cs="Arial"/>
              </w:rPr>
            </w:pPr>
            <w:r w:rsidRPr="00CF217F">
              <w:rPr>
                <w:rFonts w:ascii="Arial" w:hAnsi="Arial" w:cs="Arial"/>
              </w:rPr>
              <w:t> Birds must not be removed from their parents (for ‘hand rearing’) until their eyes have been opened for more than one week to avoid risk of mal imprinting on humans as adult birds.</w:t>
            </w:r>
          </w:p>
          <w:p w14:paraId="625CCC03" w14:textId="77777777" w:rsidR="00FE666E" w:rsidRPr="00CF217F" w:rsidRDefault="00FE666E" w:rsidP="00C86F5D">
            <w:pPr>
              <w:spacing w:after="124" w:line="250" w:lineRule="auto"/>
              <w:ind w:right="74"/>
              <w:rPr>
                <w:rFonts w:ascii="Arial" w:eastAsia="Arial" w:hAnsi="Arial" w:cs="Arial"/>
                <w:lang w:eastAsia="en-GB"/>
              </w:rPr>
            </w:pPr>
            <w:r w:rsidRPr="00CF217F">
              <w:rPr>
                <w:rFonts w:ascii="Arial" w:hAnsi="Arial" w:cs="Arial"/>
              </w:rPr>
              <w:t xml:space="preserve"> </w:t>
            </w:r>
            <w:r w:rsidRPr="00CF217F">
              <w:rPr>
                <w:rFonts w:ascii="Arial" w:eastAsia="Arial" w:hAnsi="Arial" w:cs="Arial"/>
                <w:lang w:eastAsia="en-GB"/>
              </w:rPr>
              <w:t xml:space="preserve">Adult non-colonial birds must be managed in large flights, to allow birds space to escape from each other if required to prevent behavioural problems.  Sufficient staff to manage the population must be provided as needed. </w:t>
            </w:r>
          </w:p>
        </w:tc>
        <w:tc>
          <w:tcPr>
            <w:tcW w:w="1762" w:type="dxa"/>
          </w:tcPr>
          <w:p w14:paraId="1D0B87F4" w14:textId="77777777" w:rsidR="00FE666E" w:rsidRPr="00023527" w:rsidRDefault="00FE666E" w:rsidP="00C86F5D">
            <w:pPr>
              <w:spacing w:after="124" w:line="250" w:lineRule="auto"/>
              <w:ind w:left="360"/>
              <w:rPr>
                <w:rFonts w:ascii="Arial" w:eastAsia="Arial" w:hAnsi="Arial" w:cs="Arial"/>
                <w:color w:val="000000"/>
                <w:lang w:eastAsia="en-GB"/>
              </w:rPr>
            </w:pPr>
          </w:p>
        </w:tc>
        <w:tc>
          <w:tcPr>
            <w:tcW w:w="3685" w:type="dxa"/>
          </w:tcPr>
          <w:p w14:paraId="5E6B4E97" w14:textId="77777777" w:rsidR="00FE666E" w:rsidRPr="00023527" w:rsidRDefault="00FE666E" w:rsidP="00C86F5D">
            <w:pPr>
              <w:spacing w:after="124" w:line="250" w:lineRule="auto"/>
              <w:ind w:left="360"/>
              <w:rPr>
                <w:rFonts w:ascii="Arial" w:eastAsia="Arial" w:hAnsi="Arial" w:cs="Arial"/>
                <w:color w:val="000000"/>
                <w:lang w:eastAsia="en-GB"/>
              </w:rPr>
            </w:pPr>
          </w:p>
        </w:tc>
      </w:tr>
      <w:tr w:rsidR="00FE666E" w:rsidRPr="00024142" w14:paraId="399AE12B" w14:textId="77777777" w:rsidTr="00C45C43">
        <w:tc>
          <w:tcPr>
            <w:tcW w:w="2977" w:type="dxa"/>
          </w:tcPr>
          <w:p w14:paraId="4AF3EC32" w14:textId="77777777" w:rsidR="00FE666E" w:rsidRPr="006D65DE" w:rsidRDefault="00FE666E" w:rsidP="00C86F5D">
            <w:pPr>
              <w:spacing w:after="124" w:line="250" w:lineRule="auto"/>
              <w:rPr>
                <w:rFonts w:ascii="Arial" w:hAnsi="Arial" w:cs="Arial"/>
                <w:b/>
                <w:bCs/>
                <w:color w:val="FF0000"/>
              </w:rPr>
            </w:pPr>
            <w:r w:rsidRPr="006D65DE">
              <w:rPr>
                <w:rFonts w:ascii="Arial" w:hAnsi="Arial" w:cs="Arial"/>
                <w:b/>
                <w:bCs/>
                <w:color w:val="FF0000"/>
              </w:rPr>
              <w:t>Optional Higher Standards for Handing and Interactions with Birds</w:t>
            </w:r>
          </w:p>
        </w:tc>
        <w:tc>
          <w:tcPr>
            <w:tcW w:w="6602" w:type="dxa"/>
          </w:tcPr>
          <w:p w14:paraId="0AB905C5" w14:textId="77777777" w:rsidR="00FE666E" w:rsidRPr="006D65DE" w:rsidRDefault="00FE666E" w:rsidP="00C86F5D">
            <w:pPr>
              <w:spacing w:after="124" w:line="250" w:lineRule="auto"/>
              <w:ind w:right="74"/>
              <w:rPr>
                <w:rFonts w:ascii="Arial" w:hAnsi="Arial" w:cs="Arial"/>
              </w:rPr>
            </w:pPr>
            <w:r w:rsidRPr="006D65DE">
              <w:rPr>
                <w:rFonts w:ascii="Arial" w:hAnsi="Arial" w:cs="Arial"/>
              </w:rPr>
              <w:t> The licence holder must have signage identifying potentially aggressive birds including clearly labelled aviaries and cages.</w:t>
            </w:r>
          </w:p>
        </w:tc>
        <w:tc>
          <w:tcPr>
            <w:tcW w:w="1762" w:type="dxa"/>
          </w:tcPr>
          <w:p w14:paraId="771F149B" w14:textId="77777777" w:rsidR="00FE666E" w:rsidRPr="00023527" w:rsidRDefault="00FE666E" w:rsidP="00C86F5D">
            <w:pPr>
              <w:spacing w:after="124" w:line="250" w:lineRule="auto"/>
              <w:ind w:left="360"/>
              <w:rPr>
                <w:rFonts w:ascii="Arial" w:eastAsia="Arial" w:hAnsi="Arial" w:cs="Arial"/>
                <w:color w:val="000000"/>
                <w:lang w:eastAsia="en-GB"/>
              </w:rPr>
            </w:pPr>
          </w:p>
        </w:tc>
        <w:tc>
          <w:tcPr>
            <w:tcW w:w="3685" w:type="dxa"/>
          </w:tcPr>
          <w:p w14:paraId="7E66676E" w14:textId="77777777" w:rsidR="00FE666E" w:rsidRPr="00023527" w:rsidRDefault="00FE666E" w:rsidP="00C86F5D">
            <w:pPr>
              <w:spacing w:after="124" w:line="250" w:lineRule="auto"/>
              <w:ind w:left="360"/>
              <w:rPr>
                <w:rFonts w:ascii="Arial" w:eastAsia="Arial" w:hAnsi="Arial" w:cs="Arial"/>
                <w:color w:val="000000"/>
                <w:lang w:eastAsia="en-GB"/>
              </w:rPr>
            </w:pPr>
          </w:p>
        </w:tc>
      </w:tr>
    </w:tbl>
    <w:p w14:paraId="26567718" w14:textId="77777777" w:rsidR="00FE666E" w:rsidRDefault="00FE666E" w:rsidP="004000EE">
      <w:pPr>
        <w:spacing w:after="74" w:line="250" w:lineRule="auto"/>
        <w:ind w:right="74"/>
        <w:rPr>
          <w:rFonts w:ascii="Arial" w:eastAsia="Arial" w:hAnsi="Arial" w:cs="Arial"/>
          <w:color w:val="00B0F0"/>
          <w:lang w:eastAsia="en-GB"/>
        </w:rPr>
      </w:pPr>
    </w:p>
    <w:p w14:paraId="3E30DE50" w14:textId="73CD6A3E" w:rsidR="001A6392" w:rsidRDefault="001A6392" w:rsidP="004000EE">
      <w:pPr>
        <w:spacing w:after="74" w:line="250" w:lineRule="auto"/>
        <w:ind w:right="74"/>
        <w:rPr>
          <w:rFonts w:ascii="Arial" w:eastAsia="Arial" w:hAnsi="Arial" w:cs="Arial"/>
          <w:color w:val="00B0F0"/>
          <w:lang w:eastAsia="en-GB"/>
        </w:rPr>
      </w:pPr>
    </w:p>
    <w:p w14:paraId="2A71BBCB" w14:textId="7B93096E" w:rsidR="001A6392" w:rsidRDefault="001A6392" w:rsidP="004000EE">
      <w:pPr>
        <w:spacing w:after="74" w:line="250" w:lineRule="auto"/>
        <w:ind w:right="74"/>
        <w:rPr>
          <w:rFonts w:ascii="Arial" w:eastAsia="Arial" w:hAnsi="Arial" w:cs="Arial"/>
          <w:color w:val="00B0F0"/>
          <w:lang w:eastAsia="en-GB"/>
        </w:rPr>
      </w:pPr>
    </w:p>
    <w:p w14:paraId="52DDBBB1" w14:textId="1F766386" w:rsidR="00C45C43" w:rsidRDefault="00C45C43" w:rsidP="004000EE">
      <w:pPr>
        <w:spacing w:after="74" w:line="250" w:lineRule="auto"/>
        <w:ind w:right="74"/>
        <w:rPr>
          <w:rFonts w:ascii="Arial" w:eastAsia="Arial" w:hAnsi="Arial" w:cs="Arial"/>
          <w:color w:val="00B0F0"/>
          <w:lang w:eastAsia="en-GB"/>
        </w:rPr>
      </w:pPr>
    </w:p>
    <w:p w14:paraId="4CD2C666" w14:textId="77777777" w:rsidR="00C45C43" w:rsidRDefault="00C45C43" w:rsidP="00C45C43">
      <w:pPr>
        <w:spacing w:after="148"/>
        <w:ind w:right="74"/>
        <w:rPr>
          <w:rFonts w:ascii="Arial" w:eastAsia="Arial" w:hAnsi="Arial" w:cs="Arial"/>
          <w:b/>
          <w:color w:val="00AF41"/>
          <w:sz w:val="36"/>
          <w:lang w:eastAsia="en-GB"/>
        </w:rPr>
      </w:pPr>
      <w:r w:rsidRPr="00ED4549">
        <w:rPr>
          <w:rFonts w:ascii="Arial" w:eastAsia="Arial" w:hAnsi="Arial" w:cs="Arial"/>
          <w:b/>
          <w:color w:val="00AF41"/>
          <w:sz w:val="36"/>
          <w:lang w:eastAsia="en-GB"/>
        </w:rPr>
        <w:t xml:space="preserve">Part </w:t>
      </w:r>
      <w:r>
        <w:rPr>
          <w:rFonts w:ascii="Arial" w:eastAsia="Arial" w:hAnsi="Arial" w:cs="Arial"/>
          <w:b/>
          <w:color w:val="00AF41"/>
          <w:sz w:val="36"/>
          <w:lang w:eastAsia="en-GB"/>
        </w:rPr>
        <w:t>K</w:t>
      </w:r>
      <w:r w:rsidRPr="00ED4549">
        <w:rPr>
          <w:rFonts w:ascii="Arial" w:eastAsia="Arial" w:hAnsi="Arial" w:cs="Arial"/>
          <w:b/>
          <w:color w:val="00AF41"/>
          <w:sz w:val="36"/>
          <w:lang w:eastAsia="en-GB"/>
        </w:rPr>
        <w:t xml:space="preserve"> – </w:t>
      </w:r>
      <w:r>
        <w:rPr>
          <w:rFonts w:ascii="Arial" w:eastAsia="Arial" w:hAnsi="Arial" w:cs="Arial"/>
          <w:b/>
          <w:color w:val="00AF41"/>
          <w:sz w:val="36"/>
          <w:lang w:eastAsia="en-GB"/>
        </w:rPr>
        <w:t xml:space="preserve">Reptiles and Amphibians </w:t>
      </w:r>
    </w:p>
    <w:p w14:paraId="4D121E75" w14:textId="77777777" w:rsidR="00C45C43" w:rsidRPr="005B409C" w:rsidRDefault="00C45C43" w:rsidP="00C45C43">
      <w:pPr>
        <w:keepNext/>
        <w:keepLines/>
        <w:spacing w:after="97"/>
        <w:ind w:left="-5" w:hanging="10"/>
        <w:outlineLvl w:val="3"/>
        <w:rPr>
          <w:rFonts w:ascii="Arial" w:eastAsia="Arial" w:hAnsi="Arial" w:cs="Arial"/>
          <w:b/>
          <w:color w:val="000000"/>
          <w:sz w:val="24"/>
          <w:lang w:eastAsia="en-GB"/>
        </w:rPr>
      </w:pPr>
      <w:r w:rsidRPr="005B409C">
        <w:rPr>
          <w:rFonts w:ascii="Arial" w:eastAsia="Arial" w:hAnsi="Arial" w:cs="Arial"/>
          <w:b/>
          <w:i/>
          <w:color w:val="000000"/>
          <w:lang w:eastAsia="en-GB"/>
        </w:rPr>
        <w:t xml:space="preserve">Abbreviations </w:t>
      </w:r>
    </w:p>
    <w:p w14:paraId="4B273B74" w14:textId="77777777" w:rsidR="00C45C43" w:rsidRPr="005B409C" w:rsidRDefault="00C45C43" w:rsidP="00C45C43">
      <w:pPr>
        <w:tabs>
          <w:tab w:val="center" w:pos="588"/>
          <w:tab w:val="center" w:pos="4195"/>
        </w:tabs>
        <w:spacing w:after="124" w:line="250" w:lineRule="auto"/>
        <w:rPr>
          <w:rFonts w:ascii="Arial" w:eastAsia="Arial" w:hAnsi="Arial" w:cs="Arial"/>
          <w:color w:val="000000"/>
          <w:lang w:eastAsia="en-GB"/>
        </w:rPr>
      </w:pPr>
      <w:r w:rsidRPr="005B409C">
        <w:rPr>
          <w:rFonts w:ascii="Arial" w:eastAsia="Arial" w:hAnsi="Arial" w:cs="Arial"/>
          <w:color w:val="000000"/>
          <w:lang w:eastAsia="en-GB"/>
        </w:rPr>
        <w:t xml:space="preserve">SVL </w:t>
      </w:r>
      <w:r>
        <w:rPr>
          <w:rFonts w:ascii="Arial" w:eastAsia="Arial" w:hAnsi="Arial" w:cs="Arial"/>
          <w:color w:val="000000"/>
          <w:lang w:eastAsia="en-GB"/>
        </w:rPr>
        <w:tab/>
        <w:t xml:space="preserve">- </w:t>
      </w:r>
      <w:r w:rsidRPr="005B409C">
        <w:rPr>
          <w:rFonts w:ascii="Arial" w:eastAsia="Arial" w:hAnsi="Arial" w:cs="Arial"/>
          <w:color w:val="000000"/>
          <w:lang w:eastAsia="en-GB"/>
        </w:rPr>
        <w:t xml:space="preserve">Snout-to-vent length (distance from nose to cloaca). </w:t>
      </w:r>
    </w:p>
    <w:p w14:paraId="3B20BFE3" w14:textId="77777777" w:rsidR="00C45C43" w:rsidRPr="005B409C" w:rsidRDefault="00C45C43" w:rsidP="00C45C43">
      <w:pPr>
        <w:tabs>
          <w:tab w:val="center" w:pos="580"/>
          <w:tab w:val="center" w:pos="4220"/>
        </w:tabs>
        <w:spacing w:after="124" w:line="250" w:lineRule="auto"/>
        <w:rPr>
          <w:rFonts w:ascii="Arial" w:eastAsia="Arial" w:hAnsi="Arial" w:cs="Arial"/>
          <w:color w:val="000000"/>
          <w:lang w:eastAsia="en-GB"/>
        </w:rPr>
      </w:pPr>
      <w:r w:rsidRPr="005B409C">
        <w:rPr>
          <w:rFonts w:ascii="Arial" w:eastAsia="Arial" w:hAnsi="Arial" w:cs="Arial"/>
          <w:color w:val="000000"/>
          <w:lang w:eastAsia="en-GB"/>
        </w:rPr>
        <w:t xml:space="preserve">STL </w:t>
      </w:r>
      <w:r>
        <w:rPr>
          <w:rFonts w:ascii="Arial" w:eastAsia="Arial" w:hAnsi="Arial" w:cs="Arial"/>
          <w:color w:val="000000"/>
          <w:lang w:eastAsia="en-GB"/>
        </w:rPr>
        <w:tab/>
        <w:t xml:space="preserve">- </w:t>
      </w:r>
      <w:r w:rsidRPr="005B409C">
        <w:rPr>
          <w:rFonts w:ascii="Arial" w:eastAsia="Arial" w:hAnsi="Arial" w:cs="Arial"/>
          <w:color w:val="000000"/>
          <w:lang w:eastAsia="en-GB"/>
        </w:rPr>
        <w:t xml:space="preserve">Snout-to-tail length (distance from nose to tip of tail). </w:t>
      </w:r>
    </w:p>
    <w:p w14:paraId="726E2CC5" w14:textId="77777777" w:rsidR="00C45C43" w:rsidRDefault="00C45C43" w:rsidP="00C45C43">
      <w:pPr>
        <w:spacing w:after="124" w:line="250" w:lineRule="auto"/>
        <w:ind w:right="74"/>
        <w:rPr>
          <w:rFonts w:ascii="Arial" w:eastAsia="Arial" w:hAnsi="Arial" w:cs="Arial"/>
          <w:color w:val="000000"/>
          <w:lang w:eastAsia="en-GB"/>
        </w:rPr>
      </w:pPr>
      <w:r w:rsidRPr="005B409C">
        <w:rPr>
          <w:rFonts w:ascii="Arial" w:eastAsia="Arial" w:hAnsi="Arial" w:cs="Arial"/>
          <w:color w:val="000000"/>
          <w:lang w:eastAsia="en-GB"/>
        </w:rPr>
        <w:t>SC</w:t>
      </w:r>
      <w:r>
        <w:rPr>
          <w:rFonts w:ascii="Arial" w:eastAsia="Arial" w:hAnsi="Arial" w:cs="Arial"/>
          <w:color w:val="000000"/>
          <w:lang w:eastAsia="en-GB"/>
        </w:rPr>
        <w:t xml:space="preserve">L - </w:t>
      </w:r>
      <w:r w:rsidRPr="005B409C">
        <w:rPr>
          <w:rFonts w:ascii="Arial" w:eastAsia="Arial" w:hAnsi="Arial" w:cs="Arial"/>
          <w:color w:val="000000"/>
          <w:lang w:eastAsia="en-GB"/>
        </w:rPr>
        <w:t xml:space="preserve">Straight-carapace-length (straight length of the curved part of the shell of a tortoise). Carapace is the curved top part of the tortoise or terrapin shell, as opposed to the flat bottom part which is the plastron. </w:t>
      </w:r>
    </w:p>
    <w:p w14:paraId="07B88272" w14:textId="77777777" w:rsidR="00C45C43" w:rsidRDefault="00C45C43" w:rsidP="00C45C43">
      <w:pPr>
        <w:spacing w:after="124" w:line="250" w:lineRule="auto"/>
        <w:ind w:right="74"/>
        <w:rPr>
          <w:rFonts w:ascii="Arial" w:eastAsia="Arial" w:hAnsi="Arial" w:cs="Arial"/>
          <w:color w:val="000000"/>
          <w:lang w:eastAsia="en-GB"/>
        </w:rPr>
      </w:pPr>
      <w:r w:rsidRPr="005B409C">
        <w:rPr>
          <w:rFonts w:ascii="Arial" w:eastAsia="Arial" w:hAnsi="Arial" w:cs="Arial"/>
          <w:color w:val="000000"/>
          <w:lang w:eastAsia="en-GB"/>
        </w:rPr>
        <w:t>PL</w:t>
      </w:r>
      <w:r>
        <w:rPr>
          <w:rFonts w:ascii="Arial" w:eastAsia="Arial" w:hAnsi="Arial" w:cs="Arial"/>
          <w:color w:val="000000"/>
          <w:lang w:eastAsia="en-GB"/>
        </w:rPr>
        <w:t xml:space="preserve"> - </w:t>
      </w:r>
      <w:r w:rsidRPr="005B409C">
        <w:rPr>
          <w:rFonts w:ascii="Arial" w:eastAsia="Arial" w:hAnsi="Arial" w:cs="Arial"/>
          <w:color w:val="000000"/>
          <w:lang w:eastAsia="en-GB"/>
        </w:rPr>
        <w:tab/>
        <w:t>Plastron lengt</w:t>
      </w:r>
      <w:r>
        <w:rPr>
          <w:rFonts w:ascii="Arial" w:eastAsia="Arial" w:hAnsi="Arial" w:cs="Arial"/>
          <w:color w:val="000000"/>
          <w:lang w:eastAsia="en-GB"/>
        </w:rPr>
        <w:t>h</w:t>
      </w:r>
    </w:p>
    <w:p w14:paraId="4C711313" w14:textId="77777777" w:rsidR="00C45C43" w:rsidRPr="0013694A" w:rsidRDefault="00C45C43" w:rsidP="00C45C43">
      <w:pPr>
        <w:spacing w:after="124" w:line="250" w:lineRule="auto"/>
        <w:ind w:right="74"/>
        <w:rPr>
          <w:rFonts w:ascii="Arial" w:eastAsia="Arial" w:hAnsi="Arial" w:cs="Arial"/>
          <w:color w:val="000000"/>
          <w:lang w:eastAsia="en-GB"/>
        </w:rPr>
      </w:pPr>
    </w:p>
    <w:tbl>
      <w:tblPr>
        <w:tblStyle w:val="TableGrid"/>
        <w:tblpPr w:leftFromText="180" w:rightFromText="180" w:vertAnchor="page" w:horzAnchor="margin" w:tblpX="-714" w:tblpY="5656"/>
        <w:tblW w:w="15021" w:type="dxa"/>
        <w:tblLook w:val="04A0" w:firstRow="1" w:lastRow="0" w:firstColumn="1" w:lastColumn="0" w:noHBand="0" w:noVBand="1"/>
      </w:tblPr>
      <w:tblGrid>
        <w:gridCol w:w="2992"/>
        <w:gridCol w:w="6602"/>
        <w:gridCol w:w="1762"/>
        <w:gridCol w:w="3665"/>
      </w:tblGrid>
      <w:tr w:rsidR="00C45C43" w:rsidRPr="00613389" w14:paraId="115B85F4" w14:textId="77777777" w:rsidTr="00C45C43">
        <w:tc>
          <w:tcPr>
            <w:tcW w:w="2992" w:type="dxa"/>
          </w:tcPr>
          <w:p w14:paraId="28F59A91" w14:textId="77777777" w:rsidR="00C45C43" w:rsidRPr="003048D1" w:rsidRDefault="00C45C43" w:rsidP="00C45C43">
            <w:pPr>
              <w:keepNext/>
              <w:keepLines/>
              <w:tabs>
                <w:tab w:val="center" w:pos="1242"/>
              </w:tabs>
              <w:spacing w:after="81"/>
              <w:outlineLvl w:val="2"/>
              <w:rPr>
                <w:rFonts w:ascii="Arial" w:eastAsia="Arial" w:hAnsi="Arial" w:cs="Arial"/>
                <w:b/>
                <w:color w:val="000000"/>
                <w:sz w:val="24"/>
                <w:szCs w:val="24"/>
                <w:lang w:eastAsia="en-GB"/>
              </w:rPr>
            </w:pPr>
            <w:r w:rsidRPr="003048D1">
              <w:rPr>
                <w:rFonts w:ascii="Arial" w:hAnsi="Arial" w:cs="Arial"/>
                <w:b/>
                <w:sz w:val="24"/>
                <w:szCs w:val="24"/>
              </w:rPr>
              <w:lastRenderedPageBreak/>
              <w:t>Condition</w:t>
            </w:r>
          </w:p>
        </w:tc>
        <w:tc>
          <w:tcPr>
            <w:tcW w:w="6602" w:type="dxa"/>
          </w:tcPr>
          <w:p w14:paraId="71377E45" w14:textId="77777777" w:rsidR="00C45C43" w:rsidRPr="003048D1" w:rsidRDefault="00C45C43" w:rsidP="00C45C43">
            <w:pPr>
              <w:keepNext/>
              <w:keepLines/>
              <w:tabs>
                <w:tab w:val="center" w:pos="1242"/>
              </w:tabs>
              <w:spacing w:after="81"/>
              <w:outlineLvl w:val="2"/>
              <w:rPr>
                <w:rFonts w:ascii="Arial" w:eastAsia="Arial" w:hAnsi="Arial" w:cs="Arial"/>
                <w:b/>
                <w:color w:val="000000"/>
                <w:sz w:val="24"/>
                <w:szCs w:val="24"/>
                <w:lang w:eastAsia="en-GB"/>
              </w:rPr>
            </w:pPr>
            <w:r w:rsidRPr="003048D1">
              <w:rPr>
                <w:rFonts w:ascii="Arial" w:hAnsi="Arial" w:cs="Arial"/>
                <w:b/>
                <w:sz w:val="24"/>
                <w:szCs w:val="24"/>
              </w:rPr>
              <w:t>Guidance</w:t>
            </w:r>
          </w:p>
        </w:tc>
        <w:tc>
          <w:tcPr>
            <w:tcW w:w="1762" w:type="dxa"/>
          </w:tcPr>
          <w:p w14:paraId="742FF862" w14:textId="77777777" w:rsidR="00C45C43" w:rsidRDefault="00C45C43" w:rsidP="00C45C43">
            <w:pPr>
              <w:keepNext/>
              <w:keepLines/>
              <w:tabs>
                <w:tab w:val="center" w:pos="1242"/>
              </w:tabs>
              <w:spacing w:after="81"/>
              <w:outlineLvl w:val="2"/>
              <w:rPr>
                <w:rFonts w:ascii="Arial" w:hAnsi="Arial" w:cs="Arial"/>
                <w:b/>
                <w:sz w:val="24"/>
                <w:szCs w:val="24"/>
              </w:rPr>
            </w:pPr>
            <w:r w:rsidRPr="003048D1">
              <w:rPr>
                <w:rFonts w:ascii="Arial" w:hAnsi="Arial" w:cs="Arial"/>
                <w:b/>
                <w:sz w:val="24"/>
                <w:szCs w:val="24"/>
              </w:rPr>
              <w:t xml:space="preserve">Condition met </w:t>
            </w:r>
          </w:p>
          <w:p w14:paraId="78F415D9" w14:textId="1D918F37" w:rsidR="00C45C43" w:rsidRPr="003048D1" w:rsidRDefault="00C45C43" w:rsidP="00C45C43">
            <w:pPr>
              <w:keepNext/>
              <w:keepLines/>
              <w:tabs>
                <w:tab w:val="center" w:pos="1242"/>
              </w:tabs>
              <w:spacing w:after="81"/>
              <w:outlineLvl w:val="2"/>
              <w:rPr>
                <w:rFonts w:ascii="Arial" w:eastAsia="Arial" w:hAnsi="Arial" w:cs="Arial"/>
                <w:b/>
                <w:color w:val="000000"/>
                <w:sz w:val="24"/>
                <w:szCs w:val="24"/>
                <w:lang w:eastAsia="en-GB"/>
              </w:rPr>
            </w:pPr>
            <w:r w:rsidRPr="003048D1">
              <w:rPr>
                <w:rFonts w:ascii="Arial" w:hAnsi="Arial" w:cs="Arial"/>
                <w:b/>
                <w:sz w:val="24"/>
                <w:szCs w:val="24"/>
              </w:rPr>
              <w:t>YES / NO</w:t>
            </w:r>
          </w:p>
        </w:tc>
        <w:tc>
          <w:tcPr>
            <w:tcW w:w="3665" w:type="dxa"/>
          </w:tcPr>
          <w:p w14:paraId="46F71E8B" w14:textId="77777777" w:rsidR="00C45C43" w:rsidRPr="003048D1" w:rsidRDefault="00C45C43" w:rsidP="00C45C43">
            <w:pPr>
              <w:keepNext/>
              <w:keepLines/>
              <w:tabs>
                <w:tab w:val="center" w:pos="1242"/>
              </w:tabs>
              <w:spacing w:after="81"/>
              <w:outlineLvl w:val="2"/>
              <w:rPr>
                <w:rFonts w:ascii="Arial" w:eastAsia="Arial" w:hAnsi="Arial" w:cs="Arial"/>
                <w:b/>
                <w:color w:val="000000"/>
                <w:sz w:val="24"/>
                <w:szCs w:val="24"/>
                <w:lang w:eastAsia="en-GB"/>
              </w:rPr>
            </w:pPr>
            <w:r w:rsidRPr="003048D1">
              <w:rPr>
                <w:rFonts w:ascii="Arial" w:eastAsia="Arial" w:hAnsi="Arial" w:cs="Arial"/>
                <w:b/>
                <w:color w:val="000000"/>
                <w:sz w:val="24"/>
                <w:szCs w:val="24"/>
                <w:lang w:eastAsia="en-GB"/>
              </w:rPr>
              <w:t xml:space="preserve">Officers Notes </w:t>
            </w:r>
          </w:p>
        </w:tc>
      </w:tr>
      <w:tr w:rsidR="00C45C43" w:rsidRPr="00024142" w14:paraId="7A1BAC79" w14:textId="77777777" w:rsidTr="00C45C43">
        <w:tc>
          <w:tcPr>
            <w:tcW w:w="2992" w:type="dxa"/>
          </w:tcPr>
          <w:p w14:paraId="7F2E91BE" w14:textId="4EEF0F5A" w:rsidR="00C45C43" w:rsidRPr="002B493F" w:rsidRDefault="00C45C43" w:rsidP="00C45C43">
            <w:pPr>
              <w:keepNext/>
              <w:keepLines/>
              <w:tabs>
                <w:tab w:val="center" w:pos="2913"/>
              </w:tabs>
              <w:spacing w:after="81"/>
              <w:ind w:left="-15"/>
              <w:outlineLvl w:val="1"/>
              <w:rPr>
                <w:rFonts w:ascii="Arial" w:eastAsia="Arial" w:hAnsi="Arial" w:cs="Arial"/>
                <w:b/>
                <w:color w:val="000000"/>
                <w:lang w:eastAsia="en-GB"/>
              </w:rPr>
            </w:pPr>
            <w:bookmarkStart w:id="17" w:name="_Toc129474"/>
            <w:r w:rsidRPr="002B493F">
              <w:rPr>
                <w:rFonts w:ascii="Arial" w:eastAsia="Arial" w:hAnsi="Arial" w:cs="Arial"/>
                <w:b/>
                <w:color w:val="000000"/>
                <w:lang w:eastAsia="en-GB"/>
              </w:rPr>
              <w:t xml:space="preserve">3.0 Use, Number and Type of Animal </w:t>
            </w:r>
            <w:bookmarkEnd w:id="17"/>
          </w:p>
        </w:tc>
        <w:tc>
          <w:tcPr>
            <w:tcW w:w="6602" w:type="dxa"/>
          </w:tcPr>
          <w:p w14:paraId="389A1764" w14:textId="77777777" w:rsidR="00C45C43" w:rsidRPr="002B493F" w:rsidRDefault="00C45C43" w:rsidP="00C45C43">
            <w:pPr>
              <w:spacing w:after="123" w:line="250" w:lineRule="auto"/>
              <w:ind w:right="57"/>
              <w:rPr>
                <w:rFonts w:ascii="Arial" w:hAnsi="Arial" w:cs="Arial"/>
                <w:color w:val="00B0F0"/>
              </w:rPr>
            </w:pPr>
            <w:r w:rsidRPr="006D65DE">
              <w:rPr>
                <w:rFonts w:ascii="Arial" w:hAnsi="Arial" w:cs="Arial"/>
              </w:rPr>
              <w:t xml:space="preserve"> </w:t>
            </w:r>
            <w:r w:rsidRPr="002B493F">
              <w:rPr>
                <w:rFonts w:ascii="Arial" w:hAnsi="Arial" w:cs="Arial"/>
              </w:rPr>
              <w:t>Staff must have demonstrable knowledge of the species or a closely related species.</w:t>
            </w:r>
          </w:p>
        </w:tc>
        <w:tc>
          <w:tcPr>
            <w:tcW w:w="1762" w:type="dxa"/>
          </w:tcPr>
          <w:p w14:paraId="0A802A6D"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71E85BEE"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648AD76C" w14:textId="77777777" w:rsidTr="00C45C43">
        <w:tc>
          <w:tcPr>
            <w:tcW w:w="2992" w:type="dxa"/>
          </w:tcPr>
          <w:p w14:paraId="12B49745" w14:textId="4F5A74EA" w:rsidR="00C45C43" w:rsidRPr="002B493F" w:rsidRDefault="00C45C43" w:rsidP="00C45C43">
            <w:pPr>
              <w:keepNext/>
              <w:keepLines/>
              <w:tabs>
                <w:tab w:val="center" w:pos="2159"/>
              </w:tabs>
              <w:spacing w:after="59"/>
              <w:ind w:left="-15"/>
              <w:outlineLvl w:val="1"/>
              <w:rPr>
                <w:rFonts w:ascii="Arial" w:eastAsia="Arial" w:hAnsi="Arial" w:cs="Arial"/>
                <w:b/>
                <w:color w:val="000000"/>
                <w:lang w:eastAsia="en-GB"/>
              </w:rPr>
            </w:pPr>
            <w:bookmarkStart w:id="18" w:name="_Toc129475"/>
            <w:r w:rsidRPr="002B493F">
              <w:rPr>
                <w:rFonts w:ascii="Arial" w:eastAsia="Arial" w:hAnsi="Arial" w:cs="Arial"/>
                <w:b/>
                <w:color w:val="000000"/>
                <w:lang w:eastAsia="en-GB"/>
              </w:rPr>
              <w:t xml:space="preserve">5.0 Suitable Environment </w:t>
            </w:r>
            <w:bookmarkEnd w:id="18"/>
          </w:p>
        </w:tc>
        <w:tc>
          <w:tcPr>
            <w:tcW w:w="6602" w:type="dxa"/>
          </w:tcPr>
          <w:p w14:paraId="351BE88A" w14:textId="77777777" w:rsidR="00C45C43" w:rsidRPr="002B493F" w:rsidRDefault="00C45C43" w:rsidP="00C45C43">
            <w:pPr>
              <w:spacing w:after="123" w:line="250" w:lineRule="auto"/>
              <w:ind w:right="57"/>
              <w:rPr>
                <w:rFonts w:ascii="Arial" w:hAnsi="Arial" w:cs="Arial"/>
                <w:color w:val="00B0F0"/>
              </w:rPr>
            </w:pPr>
          </w:p>
        </w:tc>
        <w:tc>
          <w:tcPr>
            <w:tcW w:w="1762" w:type="dxa"/>
          </w:tcPr>
          <w:p w14:paraId="0AB4D200"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55E8F1A3"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4F1A50C1" w14:textId="77777777" w:rsidTr="00C45C43">
        <w:tc>
          <w:tcPr>
            <w:tcW w:w="2992" w:type="dxa"/>
          </w:tcPr>
          <w:p w14:paraId="3D7748F0" w14:textId="77777777" w:rsidR="00C45C43" w:rsidRPr="002B493F" w:rsidRDefault="00C45C43" w:rsidP="00C45C43">
            <w:pPr>
              <w:spacing w:after="120" w:line="251" w:lineRule="auto"/>
              <w:ind w:right="65"/>
              <w:rPr>
                <w:rFonts w:ascii="Arial" w:eastAsia="Arial" w:hAnsi="Arial" w:cs="Arial"/>
                <w:color w:val="000000"/>
                <w:lang w:eastAsia="en-GB"/>
              </w:rPr>
            </w:pPr>
            <w:r w:rsidRPr="002B493F">
              <w:rPr>
                <w:rFonts w:ascii="Arial" w:eastAsia="Arial" w:hAnsi="Arial" w:cs="Arial"/>
                <w:b/>
                <w:color w:val="000000"/>
                <w:lang w:eastAsia="en-GB"/>
              </w:rPr>
              <w:t xml:space="preserve">Risk of injury, illness and escape to be prevented </w:t>
            </w:r>
          </w:p>
        </w:tc>
        <w:tc>
          <w:tcPr>
            <w:tcW w:w="6602" w:type="dxa"/>
          </w:tcPr>
          <w:p w14:paraId="2435FEF3" w14:textId="77777777" w:rsidR="00C45C43" w:rsidRPr="002B493F" w:rsidRDefault="00C45C43" w:rsidP="00C45C43">
            <w:pPr>
              <w:spacing w:after="123" w:line="250" w:lineRule="auto"/>
              <w:ind w:right="57"/>
              <w:rPr>
                <w:rFonts w:ascii="Arial" w:hAnsi="Arial" w:cs="Arial"/>
                <w:color w:val="00B0F0"/>
              </w:rPr>
            </w:pPr>
            <w:r w:rsidRPr="006D65DE">
              <w:rPr>
                <w:rFonts w:ascii="Arial" w:hAnsi="Arial" w:cs="Arial"/>
              </w:rPr>
              <w:t xml:space="preserve"> </w:t>
            </w:r>
            <w:r w:rsidRPr="002B493F">
              <w:rPr>
                <w:rFonts w:ascii="Arial" w:hAnsi="Arial" w:cs="Arial"/>
              </w:rPr>
              <w:t xml:space="preserve">Vivaria must allow for ease of cleaning and the maintenance of hygienic standards. This includes the use of </w:t>
            </w:r>
            <w:r>
              <w:rPr>
                <w:rFonts w:ascii="Arial" w:hAnsi="Arial" w:cs="Arial"/>
              </w:rPr>
              <w:t>waterproof</w:t>
            </w:r>
            <w:r w:rsidRPr="002B493F">
              <w:rPr>
                <w:rFonts w:ascii="Arial" w:hAnsi="Arial" w:cs="Arial"/>
              </w:rPr>
              <w:t xml:space="preserve"> materials for construction.  </w:t>
            </w:r>
          </w:p>
        </w:tc>
        <w:tc>
          <w:tcPr>
            <w:tcW w:w="1762" w:type="dxa"/>
          </w:tcPr>
          <w:p w14:paraId="468268FF"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1402EBBC"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2F3433EE" w14:textId="77777777" w:rsidTr="00C45C43">
        <w:tc>
          <w:tcPr>
            <w:tcW w:w="2992" w:type="dxa"/>
          </w:tcPr>
          <w:p w14:paraId="3F98E490" w14:textId="77777777" w:rsidR="00C45C43" w:rsidRPr="002B493F" w:rsidRDefault="00C45C43" w:rsidP="00C45C43">
            <w:pPr>
              <w:spacing w:after="124" w:line="250" w:lineRule="auto"/>
              <w:rPr>
                <w:rFonts w:ascii="Arial" w:hAnsi="Arial" w:cs="Arial"/>
                <w:b/>
              </w:rPr>
            </w:pPr>
          </w:p>
        </w:tc>
        <w:tc>
          <w:tcPr>
            <w:tcW w:w="6602" w:type="dxa"/>
          </w:tcPr>
          <w:p w14:paraId="67854A18" w14:textId="77777777" w:rsidR="00C45C43" w:rsidRPr="002B493F" w:rsidRDefault="00C45C43" w:rsidP="00C45C43">
            <w:pPr>
              <w:spacing w:after="124" w:line="250" w:lineRule="auto"/>
              <w:ind w:right="74"/>
              <w:rPr>
                <w:rFonts w:ascii="Arial" w:eastAsia="Arial" w:hAnsi="Arial" w:cs="Arial"/>
                <w:color w:val="000000"/>
                <w:lang w:eastAsia="en-GB"/>
              </w:rPr>
            </w:pPr>
            <w:r w:rsidRPr="006D65DE">
              <w:rPr>
                <w:rFonts w:ascii="Arial" w:hAnsi="Arial" w:cs="Arial"/>
              </w:rPr>
              <w:t xml:space="preserve"> </w:t>
            </w:r>
            <w:r w:rsidRPr="002B493F">
              <w:rPr>
                <w:rFonts w:ascii="Arial" w:hAnsi="Arial" w:cs="Arial"/>
              </w:rPr>
              <w:t xml:space="preserve">Venomous animals must be kept in appropriate, secure enclosures (with suitable means of escape-proof ventilation). </w:t>
            </w:r>
          </w:p>
        </w:tc>
        <w:tc>
          <w:tcPr>
            <w:tcW w:w="1762" w:type="dxa"/>
          </w:tcPr>
          <w:p w14:paraId="7F785621"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468D20E8"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11CE7CA5" w14:textId="77777777" w:rsidTr="00C45C43">
        <w:tc>
          <w:tcPr>
            <w:tcW w:w="2992" w:type="dxa"/>
          </w:tcPr>
          <w:p w14:paraId="00B90E87" w14:textId="77777777" w:rsidR="00C45C43" w:rsidRPr="002B493F" w:rsidRDefault="00C45C43" w:rsidP="00C45C43">
            <w:pPr>
              <w:spacing w:after="124" w:line="250" w:lineRule="auto"/>
              <w:rPr>
                <w:rFonts w:ascii="Arial" w:hAnsi="Arial" w:cs="Arial"/>
                <w:b/>
              </w:rPr>
            </w:pPr>
          </w:p>
        </w:tc>
        <w:tc>
          <w:tcPr>
            <w:tcW w:w="6602" w:type="dxa"/>
          </w:tcPr>
          <w:p w14:paraId="566EF515" w14:textId="77777777" w:rsidR="00C45C43" w:rsidRPr="002B493F" w:rsidRDefault="00C45C43" w:rsidP="00C45C43">
            <w:pPr>
              <w:spacing w:after="123" w:line="250" w:lineRule="auto"/>
              <w:ind w:right="57"/>
              <w:rPr>
                <w:rFonts w:ascii="Arial" w:hAnsi="Arial" w:cs="Arial"/>
                <w:color w:val="00B0F0"/>
              </w:rPr>
            </w:pPr>
            <w:r w:rsidRPr="006D65DE">
              <w:rPr>
                <w:rFonts w:ascii="Arial" w:hAnsi="Arial" w:cs="Arial"/>
              </w:rPr>
              <w:t xml:space="preserve"> </w:t>
            </w:r>
            <w:r w:rsidRPr="002B493F">
              <w:rPr>
                <w:rFonts w:ascii="Arial" w:hAnsi="Arial" w:cs="Arial"/>
              </w:rPr>
              <w:t>Service areas for venomous species must be secure</w:t>
            </w:r>
            <w:r>
              <w:rPr>
                <w:rFonts w:ascii="Arial" w:hAnsi="Arial" w:cs="Arial"/>
              </w:rPr>
              <w:t>.</w:t>
            </w:r>
            <w:r w:rsidRPr="002B493F">
              <w:rPr>
                <w:rFonts w:ascii="Arial" w:hAnsi="Arial" w:cs="Arial"/>
              </w:rPr>
              <w:t xml:space="preserve"> Service areas must be free of escape routes or places to hide, for example access into cavity walls. </w:t>
            </w:r>
          </w:p>
        </w:tc>
        <w:tc>
          <w:tcPr>
            <w:tcW w:w="1762" w:type="dxa"/>
          </w:tcPr>
          <w:p w14:paraId="79BD0EA1"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64E72049"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178FC15A" w14:textId="77777777" w:rsidTr="00C45C43">
        <w:tc>
          <w:tcPr>
            <w:tcW w:w="2992" w:type="dxa"/>
          </w:tcPr>
          <w:p w14:paraId="39907D8A" w14:textId="77777777" w:rsidR="00C45C43" w:rsidRPr="002B493F" w:rsidRDefault="00C45C43" w:rsidP="00C45C43">
            <w:pPr>
              <w:spacing w:after="124" w:line="250" w:lineRule="auto"/>
              <w:rPr>
                <w:rFonts w:ascii="Arial" w:hAnsi="Arial" w:cs="Arial"/>
                <w:b/>
              </w:rPr>
            </w:pPr>
          </w:p>
        </w:tc>
        <w:tc>
          <w:tcPr>
            <w:tcW w:w="6602" w:type="dxa"/>
          </w:tcPr>
          <w:p w14:paraId="772CE86D" w14:textId="77777777" w:rsidR="00C45C43" w:rsidRPr="002B493F" w:rsidRDefault="00C45C43" w:rsidP="00C45C43">
            <w:pPr>
              <w:spacing w:after="123" w:line="250" w:lineRule="auto"/>
              <w:ind w:right="57"/>
              <w:rPr>
                <w:rFonts w:ascii="Arial" w:hAnsi="Arial" w:cs="Arial"/>
                <w:color w:val="00B0F0"/>
              </w:rPr>
            </w:pPr>
            <w:r w:rsidRPr="006D65DE">
              <w:rPr>
                <w:rFonts w:ascii="Arial" w:hAnsi="Arial" w:cs="Arial"/>
              </w:rPr>
              <w:t xml:space="preserve"> </w:t>
            </w:r>
            <w:r w:rsidRPr="002B493F">
              <w:rPr>
                <w:rFonts w:ascii="Arial" w:hAnsi="Arial" w:cs="Arial"/>
              </w:rPr>
              <w:t xml:space="preserve">Enclosures containing venomous species must be individually marked with warning signs identifying the species and number of animals. </w:t>
            </w:r>
          </w:p>
        </w:tc>
        <w:tc>
          <w:tcPr>
            <w:tcW w:w="1762" w:type="dxa"/>
          </w:tcPr>
          <w:p w14:paraId="10DDA0E0"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21716DD8"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6290A006" w14:textId="77777777" w:rsidTr="00C45C43">
        <w:tc>
          <w:tcPr>
            <w:tcW w:w="2992" w:type="dxa"/>
          </w:tcPr>
          <w:p w14:paraId="00F950EC" w14:textId="77777777" w:rsidR="00C45C43" w:rsidRPr="002B493F" w:rsidRDefault="00C45C43" w:rsidP="00C45C43">
            <w:pPr>
              <w:spacing w:after="124" w:line="250" w:lineRule="auto"/>
              <w:rPr>
                <w:rFonts w:ascii="Arial" w:hAnsi="Arial" w:cs="Arial"/>
                <w:b/>
              </w:rPr>
            </w:pPr>
          </w:p>
        </w:tc>
        <w:tc>
          <w:tcPr>
            <w:tcW w:w="6602" w:type="dxa"/>
          </w:tcPr>
          <w:p w14:paraId="77A21C30" w14:textId="77777777" w:rsidR="00C45C43" w:rsidRPr="002B493F" w:rsidRDefault="00C45C43" w:rsidP="00C45C43">
            <w:pPr>
              <w:spacing w:after="124" w:line="250" w:lineRule="auto"/>
              <w:ind w:right="74"/>
              <w:rPr>
                <w:rFonts w:ascii="Arial" w:eastAsia="Arial" w:hAnsi="Arial" w:cs="Arial"/>
                <w:color w:val="000000"/>
                <w:lang w:eastAsia="en-GB"/>
              </w:rPr>
            </w:pPr>
            <w:r w:rsidRPr="006D65DE">
              <w:rPr>
                <w:rFonts w:ascii="Arial" w:hAnsi="Arial" w:cs="Arial"/>
              </w:rPr>
              <w:t xml:space="preserve"> </w:t>
            </w:r>
            <w:r w:rsidRPr="002B493F">
              <w:rPr>
                <w:rFonts w:ascii="Arial" w:hAnsi="Arial" w:cs="Arial"/>
              </w:rPr>
              <w:t xml:space="preserve">Venomous animal enclosures must be kept locked and access available only by authorised persons. </w:t>
            </w:r>
          </w:p>
        </w:tc>
        <w:tc>
          <w:tcPr>
            <w:tcW w:w="1762" w:type="dxa"/>
          </w:tcPr>
          <w:p w14:paraId="21204EF5"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6F81D336"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320D6ADF" w14:textId="77777777" w:rsidTr="00C45C43">
        <w:tc>
          <w:tcPr>
            <w:tcW w:w="2992" w:type="dxa"/>
          </w:tcPr>
          <w:p w14:paraId="6157E51D" w14:textId="77777777" w:rsidR="00C45C43" w:rsidRPr="002B493F" w:rsidRDefault="00C45C43" w:rsidP="00C45C43">
            <w:pPr>
              <w:spacing w:after="120" w:line="251" w:lineRule="auto"/>
              <w:ind w:right="65"/>
              <w:rPr>
                <w:rFonts w:ascii="Arial" w:eastAsia="Arial" w:hAnsi="Arial" w:cs="Arial"/>
                <w:color w:val="000000"/>
                <w:lang w:eastAsia="en-GB"/>
              </w:rPr>
            </w:pPr>
            <w:r w:rsidRPr="002B493F">
              <w:rPr>
                <w:rFonts w:ascii="Arial" w:eastAsia="Arial" w:hAnsi="Arial" w:cs="Arial"/>
                <w:b/>
                <w:color w:val="000000"/>
                <w:lang w:eastAsia="en-GB"/>
              </w:rPr>
              <w:lastRenderedPageBreak/>
              <w:t xml:space="preserve">Environmental conditions, including sizes </w:t>
            </w:r>
          </w:p>
        </w:tc>
        <w:tc>
          <w:tcPr>
            <w:tcW w:w="6602" w:type="dxa"/>
          </w:tcPr>
          <w:p w14:paraId="03FD68B3" w14:textId="77777777" w:rsidR="00C45C43" w:rsidRPr="006D65DE" w:rsidRDefault="00C45C43" w:rsidP="00C45C43">
            <w:pPr>
              <w:spacing w:after="124" w:line="250" w:lineRule="auto"/>
              <w:ind w:right="74"/>
              <w:rPr>
                <w:rFonts w:ascii="Arial" w:hAnsi="Arial" w:cs="Arial"/>
              </w:rPr>
            </w:pPr>
            <w:r w:rsidRPr="006D65DE">
              <w:rPr>
                <w:rFonts w:ascii="Arial" w:hAnsi="Arial" w:cs="Arial"/>
              </w:rPr>
              <w:t> See the minimum enclosure sizes that must be followed.</w:t>
            </w:r>
          </w:p>
        </w:tc>
        <w:tc>
          <w:tcPr>
            <w:tcW w:w="1762" w:type="dxa"/>
          </w:tcPr>
          <w:p w14:paraId="2BA6425E"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244CD17D"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2A62FF72" w14:textId="77777777" w:rsidTr="00C45C43">
        <w:tc>
          <w:tcPr>
            <w:tcW w:w="2992" w:type="dxa"/>
          </w:tcPr>
          <w:p w14:paraId="47C9CB45" w14:textId="77777777" w:rsidR="00C45C43" w:rsidRPr="002B493F" w:rsidRDefault="00C45C43" w:rsidP="00C45C43">
            <w:pPr>
              <w:spacing w:after="124" w:line="250" w:lineRule="auto"/>
              <w:rPr>
                <w:rFonts w:ascii="Arial" w:hAnsi="Arial" w:cs="Arial"/>
                <w:b/>
              </w:rPr>
            </w:pPr>
          </w:p>
        </w:tc>
        <w:tc>
          <w:tcPr>
            <w:tcW w:w="6602" w:type="dxa"/>
          </w:tcPr>
          <w:p w14:paraId="2388033D" w14:textId="77777777" w:rsidR="00C45C43" w:rsidRPr="002B493F" w:rsidRDefault="00C45C43" w:rsidP="00C45C43">
            <w:pPr>
              <w:spacing w:after="124" w:line="250" w:lineRule="auto"/>
              <w:ind w:right="74"/>
              <w:rPr>
                <w:rFonts w:ascii="Arial" w:hAnsi="Arial" w:cs="Arial"/>
              </w:rPr>
            </w:pPr>
            <w:r w:rsidRPr="006D65DE">
              <w:rPr>
                <w:rFonts w:ascii="Arial" w:hAnsi="Arial" w:cs="Arial"/>
              </w:rPr>
              <w:t xml:space="preserve"> </w:t>
            </w:r>
            <w:r w:rsidRPr="002B493F">
              <w:rPr>
                <w:rFonts w:ascii="Arial" w:hAnsi="Arial" w:cs="Arial"/>
              </w:rPr>
              <w:t xml:space="preserve">The size of the vivarium must allow a demonstrable and species-appropriate thermogradient to be maintained.  </w:t>
            </w:r>
          </w:p>
        </w:tc>
        <w:tc>
          <w:tcPr>
            <w:tcW w:w="1762" w:type="dxa"/>
          </w:tcPr>
          <w:p w14:paraId="33F10797"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40BCE9D2"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063BFD2D" w14:textId="77777777" w:rsidTr="00C45C43">
        <w:tc>
          <w:tcPr>
            <w:tcW w:w="2992" w:type="dxa"/>
          </w:tcPr>
          <w:p w14:paraId="32EE904E" w14:textId="77777777" w:rsidR="00C45C43" w:rsidRPr="002B493F" w:rsidRDefault="00C45C43" w:rsidP="00C45C43">
            <w:pPr>
              <w:spacing w:after="124" w:line="250" w:lineRule="auto"/>
              <w:rPr>
                <w:rFonts w:ascii="Arial" w:hAnsi="Arial" w:cs="Arial"/>
                <w:b/>
              </w:rPr>
            </w:pPr>
          </w:p>
        </w:tc>
        <w:tc>
          <w:tcPr>
            <w:tcW w:w="6602" w:type="dxa"/>
          </w:tcPr>
          <w:p w14:paraId="0522DCA7" w14:textId="77777777" w:rsidR="00C45C43" w:rsidRPr="002B493F" w:rsidRDefault="00C45C43" w:rsidP="00C45C43">
            <w:pPr>
              <w:spacing w:after="124" w:line="250" w:lineRule="auto"/>
              <w:ind w:right="74"/>
              <w:rPr>
                <w:rFonts w:ascii="Arial" w:hAnsi="Arial" w:cs="Arial"/>
              </w:rPr>
            </w:pPr>
            <w:r w:rsidRPr="006D65DE">
              <w:rPr>
                <w:rFonts w:ascii="Arial" w:hAnsi="Arial" w:cs="Arial"/>
              </w:rPr>
              <w:t xml:space="preserve"> </w:t>
            </w:r>
            <w:r w:rsidRPr="002B493F">
              <w:rPr>
                <w:rFonts w:ascii="Arial" w:hAnsi="Arial" w:cs="Arial"/>
              </w:rPr>
              <w:t xml:space="preserve">All vivaria must be provided with hides or species appropriate areas of shelter.  </w:t>
            </w:r>
          </w:p>
        </w:tc>
        <w:tc>
          <w:tcPr>
            <w:tcW w:w="1762" w:type="dxa"/>
          </w:tcPr>
          <w:p w14:paraId="25779DC1"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78EBB998"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084B6993" w14:textId="77777777" w:rsidTr="00C45C43">
        <w:tc>
          <w:tcPr>
            <w:tcW w:w="2992" w:type="dxa"/>
          </w:tcPr>
          <w:p w14:paraId="466C4BB0" w14:textId="77777777" w:rsidR="00C45C43" w:rsidRPr="002B493F" w:rsidRDefault="00C45C43" w:rsidP="00C45C43">
            <w:pPr>
              <w:spacing w:after="124" w:line="250" w:lineRule="auto"/>
              <w:rPr>
                <w:rFonts w:ascii="Arial" w:hAnsi="Arial" w:cs="Arial"/>
                <w:b/>
              </w:rPr>
            </w:pPr>
          </w:p>
        </w:tc>
        <w:tc>
          <w:tcPr>
            <w:tcW w:w="6602" w:type="dxa"/>
          </w:tcPr>
          <w:p w14:paraId="43A07C73" w14:textId="77777777" w:rsidR="00C45C43" w:rsidRPr="002B493F" w:rsidRDefault="00C45C43" w:rsidP="00C45C43">
            <w:pPr>
              <w:spacing w:after="124" w:line="250" w:lineRule="auto"/>
              <w:ind w:right="74"/>
              <w:rPr>
                <w:rFonts w:ascii="Arial" w:hAnsi="Arial" w:cs="Arial"/>
              </w:rPr>
            </w:pPr>
            <w:r w:rsidRPr="006D65DE">
              <w:rPr>
                <w:rFonts w:ascii="Arial" w:hAnsi="Arial" w:cs="Arial"/>
              </w:rPr>
              <w:t xml:space="preserve"> </w:t>
            </w:r>
            <w:r w:rsidRPr="002B493F">
              <w:rPr>
                <w:rFonts w:ascii="Arial" w:hAnsi="Arial" w:cs="Arial"/>
              </w:rPr>
              <w:t xml:space="preserve">The vivarium must be large enough to allow the animals separate types of activity including resting, thermo-regulating, feeding, hiding and, if applicable, swimming.  </w:t>
            </w:r>
          </w:p>
        </w:tc>
        <w:tc>
          <w:tcPr>
            <w:tcW w:w="1762" w:type="dxa"/>
          </w:tcPr>
          <w:p w14:paraId="7ED315A0"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02F190C4"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27626000" w14:textId="77777777" w:rsidTr="00C45C43">
        <w:tc>
          <w:tcPr>
            <w:tcW w:w="2992" w:type="dxa"/>
          </w:tcPr>
          <w:p w14:paraId="501DF2FD" w14:textId="77777777" w:rsidR="00C45C43" w:rsidRPr="002B493F" w:rsidRDefault="00C45C43" w:rsidP="00C45C43">
            <w:pPr>
              <w:spacing w:after="124" w:line="250" w:lineRule="auto"/>
              <w:rPr>
                <w:rFonts w:ascii="Arial" w:hAnsi="Arial" w:cs="Arial"/>
                <w:b/>
              </w:rPr>
            </w:pPr>
          </w:p>
        </w:tc>
        <w:tc>
          <w:tcPr>
            <w:tcW w:w="6602" w:type="dxa"/>
          </w:tcPr>
          <w:p w14:paraId="27FFA26D" w14:textId="77777777" w:rsidR="00C45C43" w:rsidRPr="006D65DE" w:rsidRDefault="00C45C43" w:rsidP="00C45C43">
            <w:pPr>
              <w:spacing w:after="124" w:line="250" w:lineRule="auto"/>
              <w:ind w:right="74"/>
              <w:rPr>
                <w:rFonts w:ascii="Arial" w:hAnsi="Arial" w:cs="Arial"/>
              </w:rPr>
            </w:pPr>
            <w:r w:rsidRPr="006D65DE">
              <w:rPr>
                <w:rFonts w:ascii="Arial" w:hAnsi="Arial" w:cs="Arial"/>
              </w:rPr>
              <w:t> Only compatible species of similar size and from similar habitat and geographical areas must be kept communally.</w:t>
            </w:r>
          </w:p>
        </w:tc>
        <w:tc>
          <w:tcPr>
            <w:tcW w:w="1762" w:type="dxa"/>
          </w:tcPr>
          <w:p w14:paraId="150707F1"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49C861F2"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0A340CA3" w14:textId="77777777" w:rsidTr="00C45C43">
        <w:tc>
          <w:tcPr>
            <w:tcW w:w="2992" w:type="dxa"/>
          </w:tcPr>
          <w:p w14:paraId="0409A6BC" w14:textId="77777777" w:rsidR="00C45C43" w:rsidRPr="002B493F" w:rsidRDefault="00C45C43" w:rsidP="00C45C43">
            <w:pPr>
              <w:spacing w:after="124" w:line="250" w:lineRule="auto"/>
              <w:rPr>
                <w:rFonts w:ascii="Arial" w:hAnsi="Arial" w:cs="Arial"/>
                <w:b/>
              </w:rPr>
            </w:pPr>
          </w:p>
        </w:tc>
        <w:tc>
          <w:tcPr>
            <w:tcW w:w="6602" w:type="dxa"/>
          </w:tcPr>
          <w:p w14:paraId="014E3FC2" w14:textId="77777777" w:rsidR="00C45C43" w:rsidRPr="006D65DE" w:rsidRDefault="00C45C43" w:rsidP="00C45C43">
            <w:pPr>
              <w:spacing w:after="124" w:line="250" w:lineRule="auto"/>
              <w:ind w:right="74"/>
              <w:rPr>
                <w:rFonts w:ascii="Arial" w:hAnsi="Arial" w:cs="Arial"/>
              </w:rPr>
            </w:pPr>
            <w:r w:rsidRPr="006D65DE">
              <w:rPr>
                <w:rFonts w:ascii="Arial" w:hAnsi="Arial" w:cs="Arial"/>
              </w:rPr>
              <w:t> Predator and prey species should not be kept in sight of each other. Where possible, they should be in different areas to minimise stress due to smell or noise.</w:t>
            </w:r>
          </w:p>
        </w:tc>
        <w:tc>
          <w:tcPr>
            <w:tcW w:w="1762" w:type="dxa"/>
          </w:tcPr>
          <w:p w14:paraId="31F0B791"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7ABEF118"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5E639740" w14:textId="77777777" w:rsidTr="00C45C43">
        <w:tc>
          <w:tcPr>
            <w:tcW w:w="2992" w:type="dxa"/>
          </w:tcPr>
          <w:p w14:paraId="09D57C18" w14:textId="77777777" w:rsidR="00C45C43" w:rsidRPr="002B493F" w:rsidRDefault="00C45C43" w:rsidP="00C45C43">
            <w:pPr>
              <w:spacing w:after="124" w:line="250" w:lineRule="auto"/>
              <w:rPr>
                <w:rFonts w:ascii="Arial" w:hAnsi="Arial" w:cs="Arial"/>
                <w:b/>
              </w:rPr>
            </w:pPr>
          </w:p>
        </w:tc>
        <w:tc>
          <w:tcPr>
            <w:tcW w:w="6602" w:type="dxa"/>
          </w:tcPr>
          <w:p w14:paraId="5E066501" w14:textId="77777777" w:rsidR="00C45C43" w:rsidRPr="006D65DE" w:rsidRDefault="00C45C43" w:rsidP="00C45C43">
            <w:pPr>
              <w:spacing w:after="124" w:line="250" w:lineRule="auto"/>
              <w:ind w:right="74"/>
              <w:rPr>
                <w:rFonts w:ascii="Arial" w:hAnsi="Arial" w:cs="Arial"/>
              </w:rPr>
            </w:pPr>
            <w:r w:rsidRPr="006D65DE">
              <w:rPr>
                <w:rFonts w:ascii="Arial" w:hAnsi="Arial" w:cs="Arial"/>
              </w:rPr>
              <w:t> Aggressive individuals such as breeding males should be kept singly, or in conditions to suppress aggression.</w:t>
            </w:r>
          </w:p>
        </w:tc>
        <w:tc>
          <w:tcPr>
            <w:tcW w:w="1762" w:type="dxa"/>
          </w:tcPr>
          <w:p w14:paraId="365DD1B9"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4843716F"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67E1EB4C" w14:textId="77777777" w:rsidTr="00C45C43">
        <w:tc>
          <w:tcPr>
            <w:tcW w:w="2992" w:type="dxa"/>
          </w:tcPr>
          <w:p w14:paraId="2DAE499E" w14:textId="77777777" w:rsidR="00C45C43" w:rsidRPr="002B493F" w:rsidRDefault="00C45C43" w:rsidP="00C45C43">
            <w:pPr>
              <w:spacing w:after="124" w:line="250" w:lineRule="auto"/>
              <w:rPr>
                <w:rFonts w:ascii="Arial" w:hAnsi="Arial" w:cs="Arial"/>
                <w:b/>
              </w:rPr>
            </w:pPr>
          </w:p>
        </w:tc>
        <w:tc>
          <w:tcPr>
            <w:tcW w:w="6602" w:type="dxa"/>
          </w:tcPr>
          <w:p w14:paraId="124B044C" w14:textId="77777777" w:rsidR="00C45C43" w:rsidRPr="00ED6ABE" w:rsidRDefault="00C45C43" w:rsidP="00C45C43">
            <w:pPr>
              <w:spacing w:after="124" w:line="250" w:lineRule="auto"/>
              <w:ind w:right="74"/>
              <w:rPr>
                <w:rFonts w:ascii="Arial" w:hAnsi="Arial" w:cs="Arial"/>
              </w:rPr>
            </w:pPr>
            <w:r w:rsidRPr="00ED6ABE">
              <w:rPr>
                <w:rFonts w:ascii="Arial" w:hAnsi="Arial" w:cs="Arial"/>
              </w:rPr>
              <w:t> Generally, mixing of species requiring different environmental conditions is not recommended. Although paludaria (vivaria with terrestrial and aquatic areas) which combine fish with small reptiles or amphibians of appropriate species are acceptable.</w:t>
            </w:r>
          </w:p>
        </w:tc>
        <w:tc>
          <w:tcPr>
            <w:tcW w:w="1762" w:type="dxa"/>
          </w:tcPr>
          <w:p w14:paraId="62F09F8A"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4425595C"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4F4EC85E" w14:textId="77777777" w:rsidTr="00C45C43">
        <w:tc>
          <w:tcPr>
            <w:tcW w:w="2992" w:type="dxa"/>
          </w:tcPr>
          <w:p w14:paraId="610CAA62" w14:textId="77777777" w:rsidR="00C45C43" w:rsidRPr="002B493F" w:rsidRDefault="00C45C43" w:rsidP="00C45C43">
            <w:pPr>
              <w:spacing w:after="124" w:line="250" w:lineRule="auto"/>
              <w:rPr>
                <w:rFonts w:ascii="Arial" w:hAnsi="Arial" w:cs="Arial"/>
                <w:b/>
              </w:rPr>
            </w:pPr>
          </w:p>
        </w:tc>
        <w:tc>
          <w:tcPr>
            <w:tcW w:w="6602" w:type="dxa"/>
          </w:tcPr>
          <w:p w14:paraId="3DF16165" w14:textId="77777777" w:rsidR="00C45C43" w:rsidRPr="00ED6ABE" w:rsidRDefault="00C45C43" w:rsidP="00C45C43">
            <w:pPr>
              <w:spacing w:after="124" w:line="250" w:lineRule="auto"/>
              <w:ind w:right="74"/>
              <w:rPr>
                <w:rFonts w:ascii="Arial" w:hAnsi="Arial" w:cs="Arial"/>
              </w:rPr>
            </w:pPr>
            <w:r w:rsidRPr="00ED6ABE">
              <w:rPr>
                <w:rFonts w:ascii="Arial" w:hAnsi="Arial" w:cs="Arial"/>
              </w:rPr>
              <w:t> Reptiles and amphibians may be housed individually or in small groups of the same or compatible species.</w:t>
            </w:r>
          </w:p>
        </w:tc>
        <w:tc>
          <w:tcPr>
            <w:tcW w:w="1762" w:type="dxa"/>
          </w:tcPr>
          <w:p w14:paraId="703239D4"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51E1678F"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56DB1711" w14:textId="77777777" w:rsidTr="00C45C43">
        <w:tc>
          <w:tcPr>
            <w:tcW w:w="2992" w:type="dxa"/>
          </w:tcPr>
          <w:p w14:paraId="1C699BD0" w14:textId="77777777" w:rsidR="00C45C43" w:rsidRPr="002B493F" w:rsidRDefault="00C45C43" w:rsidP="00C45C43">
            <w:pPr>
              <w:spacing w:after="124" w:line="250" w:lineRule="auto"/>
              <w:rPr>
                <w:rFonts w:ascii="Arial" w:hAnsi="Arial" w:cs="Arial"/>
                <w:b/>
              </w:rPr>
            </w:pPr>
          </w:p>
        </w:tc>
        <w:tc>
          <w:tcPr>
            <w:tcW w:w="6602" w:type="dxa"/>
          </w:tcPr>
          <w:p w14:paraId="1A8B2FFD" w14:textId="77777777" w:rsidR="00C45C43" w:rsidRPr="00ED6ABE" w:rsidRDefault="00C45C43" w:rsidP="00C45C43">
            <w:pPr>
              <w:spacing w:after="124" w:line="250" w:lineRule="auto"/>
              <w:ind w:right="74"/>
              <w:rPr>
                <w:rFonts w:ascii="Arial" w:hAnsi="Arial" w:cs="Arial"/>
              </w:rPr>
            </w:pPr>
            <w:r w:rsidRPr="00ED6ABE">
              <w:rPr>
                <w:rFonts w:ascii="Arial" w:hAnsi="Arial" w:cs="Arial"/>
              </w:rPr>
              <w:t> Aquatic species must be able to swim (or submerge) adequately and should have a water depth suitable for the species and life stage.</w:t>
            </w:r>
          </w:p>
        </w:tc>
        <w:tc>
          <w:tcPr>
            <w:tcW w:w="1762" w:type="dxa"/>
          </w:tcPr>
          <w:p w14:paraId="68BCC3F1"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2CB5D5E2"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3F547F75" w14:textId="77777777" w:rsidTr="00C45C43">
        <w:tc>
          <w:tcPr>
            <w:tcW w:w="2992" w:type="dxa"/>
          </w:tcPr>
          <w:p w14:paraId="2E10CA75" w14:textId="77777777" w:rsidR="00C45C43" w:rsidRPr="002B493F" w:rsidRDefault="00C45C43" w:rsidP="00C45C43">
            <w:pPr>
              <w:spacing w:after="124" w:line="250" w:lineRule="auto"/>
              <w:rPr>
                <w:rFonts w:ascii="Arial" w:hAnsi="Arial" w:cs="Arial"/>
                <w:b/>
              </w:rPr>
            </w:pPr>
          </w:p>
        </w:tc>
        <w:tc>
          <w:tcPr>
            <w:tcW w:w="6602" w:type="dxa"/>
          </w:tcPr>
          <w:p w14:paraId="5533B7D4" w14:textId="77777777" w:rsidR="00C45C43" w:rsidRPr="00ED6ABE" w:rsidRDefault="00C45C43" w:rsidP="00C45C43">
            <w:pPr>
              <w:spacing w:after="124" w:line="250" w:lineRule="auto"/>
              <w:ind w:right="74"/>
              <w:rPr>
                <w:rFonts w:ascii="Arial" w:hAnsi="Arial" w:cs="Arial"/>
              </w:rPr>
            </w:pPr>
            <w:r w:rsidRPr="00ED6ABE">
              <w:rPr>
                <w:rFonts w:ascii="Arial" w:hAnsi="Arial" w:cs="Arial"/>
              </w:rPr>
              <w:t> To prevent trauma, materials with rough surfaces (such as metal mesh) must be used with caution in the construction of vivaria, unless there are species-specific requirements that indicate their use (for example, those requiring high ventilation rates). Where possible, plastic or other suitable alternative materials are preferred.</w:t>
            </w:r>
          </w:p>
        </w:tc>
        <w:tc>
          <w:tcPr>
            <w:tcW w:w="1762" w:type="dxa"/>
          </w:tcPr>
          <w:p w14:paraId="3C202B3D"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39279A3A"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37419788" w14:textId="77777777" w:rsidTr="00C45C43">
        <w:tc>
          <w:tcPr>
            <w:tcW w:w="2992" w:type="dxa"/>
          </w:tcPr>
          <w:p w14:paraId="27AA83EC" w14:textId="77777777" w:rsidR="00C45C43" w:rsidRPr="002B493F" w:rsidRDefault="00C45C43" w:rsidP="00C45C43">
            <w:pPr>
              <w:spacing w:after="124" w:line="250" w:lineRule="auto"/>
              <w:rPr>
                <w:rFonts w:ascii="Arial" w:hAnsi="Arial" w:cs="Arial"/>
                <w:b/>
              </w:rPr>
            </w:pPr>
          </w:p>
        </w:tc>
        <w:tc>
          <w:tcPr>
            <w:tcW w:w="6602" w:type="dxa"/>
          </w:tcPr>
          <w:p w14:paraId="5393B519" w14:textId="77777777" w:rsidR="00C45C43" w:rsidRPr="00ED6ABE" w:rsidRDefault="00C45C43" w:rsidP="00C45C43">
            <w:pPr>
              <w:spacing w:after="124" w:line="250" w:lineRule="auto"/>
              <w:ind w:right="74"/>
              <w:rPr>
                <w:rFonts w:ascii="Arial" w:hAnsi="Arial" w:cs="Arial"/>
              </w:rPr>
            </w:pPr>
            <w:r w:rsidRPr="00ED6ABE">
              <w:rPr>
                <w:rFonts w:ascii="Arial" w:hAnsi="Arial" w:cs="Arial"/>
              </w:rPr>
              <w:t> For reptile species or life stages where evidence suggests that smaller spaces are required for feeding or security, the animal must be maintained in the size-appropriate vivarium (as defined below). This is with the addition of a number of small hides, ensuring the animal has the choice to move out into the wider vivarium at any time and enable appropriate thermoregulation whilst ensuring the reptile feels secure. Where there are documented problems with feeding individual reptiles in larger spaces they may be maintained in smaller enclosures.</w:t>
            </w:r>
          </w:p>
        </w:tc>
        <w:tc>
          <w:tcPr>
            <w:tcW w:w="1762" w:type="dxa"/>
          </w:tcPr>
          <w:p w14:paraId="64975B0B"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1D8CA278"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7705839C" w14:textId="77777777" w:rsidTr="00C45C43">
        <w:tc>
          <w:tcPr>
            <w:tcW w:w="2992" w:type="dxa"/>
          </w:tcPr>
          <w:p w14:paraId="6A5F1040" w14:textId="77777777" w:rsidR="00C45C43" w:rsidRPr="002B493F" w:rsidRDefault="00C45C43" w:rsidP="00C45C43">
            <w:pPr>
              <w:spacing w:after="124" w:line="250" w:lineRule="auto"/>
              <w:rPr>
                <w:rFonts w:ascii="Arial" w:hAnsi="Arial" w:cs="Arial"/>
                <w:b/>
                <w:i/>
              </w:rPr>
            </w:pPr>
            <w:r w:rsidRPr="002B493F">
              <w:rPr>
                <w:rFonts w:ascii="Arial" w:hAnsi="Arial" w:cs="Arial"/>
                <w:b/>
              </w:rPr>
              <w:t>Bedding and substrate</w:t>
            </w:r>
          </w:p>
        </w:tc>
        <w:tc>
          <w:tcPr>
            <w:tcW w:w="6602" w:type="dxa"/>
          </w:tcPr>
          <w:p w14:paraId="5BFF4AE7" w14:textId="77777777" w:rsidR="00C45C43" w:rsidRPr="002B493F" w:rsidRDefault="00C45C43" w:rsidP="00C45C43">
            <w:pPr>
              <w:spacing w:after="124" w:line="250" w:lineRule="auto"/>
              <w:ind w:right="74"/>
              <w:rPr>
                <w:rFonts w:ascii="Arial" w:hAnsi="Arial" w:cs="Arial"/>
                <w:color w:val="FF0000"/>
              </w:rPr>
            </w:pPr>
            <w:r w:rsidRPr="00ED6ABE">
              <w:rPr>
                <w:rFonts w:ascii="Arial" w:hAnsi="Arial" w:cs="Arial"/>
              </w:rPr>
              <w:t xml:space="preserve"> </w:t>
            </w:r>
            <w:r w:rsidRPr="002B493F">
              <w:rPr>
                <w:rFonts w:ascii="Arial" w:hAnsi="Arial" w:cs="Arial"/>
              </w:rPr>
              <w:t xml:space="preserve">Substrate may include, but not be limited to: paper towel, bark chip, wood chip, terrarium humus, moss, gravel, terrarium sand, depending on the species.    </w:t>
            </w:r>
          </w:p>
        </w:tc>
        <w:tc>
          <w:tcPr>
            <w:tcW w:w="1762" w:type="dxa"/>
          </w:tcPr>
          <w:p w14:paraId="6BE97015"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757DD29B"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13F3DAFB" w14:textId="77777777" w:rsidTr="00C45C43">
        <w:tc>
          <w:tcPr>
            <w:tcW w:w="2992" w:type="dxa"/>
          </w:tcPr>
          <w:p w14:paraId="2996E8E4" w14:textId="77777777" w:rsidR="00C45C43" w:rsidRPr="002B493F" w:rsidRDefault="00C45C43" w:rsidP="00C45C43">
            <w:pPr>
              <w:spacing w:after="124" w:line="250" w:lineRule="auto"/>
              <w:rPr>
                <w:rFonts w:ascii="Arial" w:hAnsi="Arial" w:cs="Arial"/>
                <w:b/>
                <w:i/>
              </w:rPr>
            </w:pPr>
          </w:p>
        </w:tc>
        <w:tc>
          <w:tcPr>
            <w:tcW w:w="6602" w:type="dxa"/>
          </w:tcPr>
          <w:p w14:paraId="1D7137FD" w14:textId="77777777" w:rsidR="00C45C43" w:rsidRPr="002B493F" w:rsidRDefault="00C45C43" w:rsidP="00C45C43">
            <w:pPr>
              <w:spacing w:after="124" w:line="250" w:lineRule="auto"/>
              <w:ind w:right="74"/>
              <w:rPr>
                <w:rFonts w:ascii="Arial" w:hAnsi="Arial" w:cs="Arial"/>
                <w:color w:val="FF0000"/>
              </w:rPr>
            </w:pPr>
            <w:r w:rsidRPr="00ED6ABE">
              <w:rPr>
                <w:rFonts w:ascii="Arial" w:hAnsi="Arial" w:cs="Arial"/>
              </w:rPr>
              <w:t xml:space="preserve"> </w:t>
            </w:r>
            <w:r w:rsidRPr="002B493F">
              <w:rPr>
                <w:rFonts w:ascii="Arial" w:hAnsi="Arial" w:cs="Arial"/>
              </w:rPr>
              <w:t xml:space="preserve">Burrowing species must have an appropriate substrate to facilitate burrowing.  </w:t>
            </w:r>
          </w:p>
        </w:tc>
        <w:tc>
          <w:tcPr>
            <w:tcW w:w="1762" w:type="dxa"/>
          </w:tcPr>
          <w:p w14:paraId="1B7DB17D"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400ED450"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234783C5" w14:textId="77777777" w:rsidTr="00C45C43">
        <w:tc>
          <w:tcPr>
            <w:tcW w:w="2992" w:type="dxa"/>
          </w:tcPr>
          <w:p w14:paraId="0D248177" w14:textId="77777777" w:rsidR="00C45C43" w:rsidRPr="002B493F" w:rsidRDefault="00C45C43" w:rsidP="00C45C43">
            <w:pPr>
              <w:spacing w:after="124" w:line="250" w:lineRule="auto"/>
              <w:rPr>
                <w:rFonts w:ascii="Arial" w:hAnsi="Arial" w:cs="Arial"/>
                <w:b/>
                <w:i/>
              </w:rPr>
            </w:pPr>
          </w:p>
        </w:tc>
        <w:tc>
          <w:tcPr>
            <w:tcW w:w="6602" w:type="dxa"/>
          </w:tcPr>
          <w:p w14:paraId="4C876123" w14:textId="77777777" w:rsidR="00C45C43" w:rsidRPr="002B493F" w:rsidRDefault="00C45C43" w:rsidP="00C45C43">
            <w:pPr>
              <w:spacing w:after="124" w:line="250" w:lineRule="auto"/>
              <w:ind w:right="74"/>
              <w:rPr>
                <w:rFonts w:ascii="Arial" w:hAnsi="Arial" w:cs="Arial"/>
                <w:color w:val="FF0000"/>
              </w:rPr>
            </w:pPr>
            <w:r w:rsidRPr="00ED6ABE">
              <w:rPr>
                <w:rFonts w:ascii="Arial" w:hAnsi="Arial" w:cs="Arial"/>
              </w:rPr>
              <w:t xml:space="preserve"> </w:t>
            </w:r>
            <w:r w:rsidRPr="002B493F">
              <w:rPr>
                <w:rFonts w:ascii="Arial" w:hAnsi="Arial" w:cs="Arial"/>
              </w:rPr>
              <w:t xml:space="preserve">Measures must be taken to minimise ingestion of substrate. </w:t>
            </w:r>
          </w:p>
        </w:tc>
        <w:tc>
          <w:tcPr>
            <w:tcW w:w="1762" w:type="dxa"/>
          </w:tcPr>
          <w:p w14:paraId="00A64A52"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067DCDA9"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5636E83E" w14:textId="77777777" w:rsidTr="00C45C43">
        <w:tc>
          <w:tcPr>
            <w:tcW w:w="2992" w:type="dxa"/>
          </w:tcPr>
          <w:p w14:paraId="0996E476" w14:textId="77777777" w:rsidR="00C45C43" w:rsidRPr="002B493F" w:rsidRDefault="00C45C43" w:rsidP="00C45C43">
            <w:pPr>
              <w:spacing w:after="124" w:line="250" w:lineRule="auto"/>
              <w:rPr>
                <w:rFonts w:ascii="Arial" w:hAnsi="Arial" w:cs="Arial"/>
                <w:b/>
                <w:i/>
              </w:rPr>
            </w:pPr>
            <w:r>
              <w:rPr>
                <w:rFonts w:ascii="Arial" w:hAnsi="Arial" w:cs="Arial"/>
                <w:b/>
                <w:i/>
              </w:rPr>
              <w:t xml:space="preserve"> </w:t>
            </w:r>
          </w:p>
        </w:tc>
        <w:tc>
          <w:tcPr>
            <w:tcW w:w="6602" w:type="dxa"/>
          </w:tcPr>
          <w:p w14:paraId="7CC7266B" w14:textId="77777777" w:rsidR="00C45C43" w:rsidRPr="002B493F" w:rsidRDefault="00C45C43" w:rsidP="00C45C43">
            <w:pPr>
              <w:spacing w:after="124" w:line="250" w:lineRule="auto"/>
              <w:ind w:right="74"/>
              <w:rPr>
                <w:rFonts w:ascii="Arial" w:hAnsi="Arial" w:cs="Arial"/>
                <w:color w:val="FF0000"/>
              </w:rPr>
            </w:pPr>
            <w:r w:rsidRPr="00ED6ABE">
              <w:rPr>
                <w:rFonts w:ascii="Arial" w:hAnsi="Arial" w:cs="Arial"/>
              </w:rPr>
              <w:t xml:space="preserve"> </w:t>
            </w:r>
            <w:r w:rsidRPr="002B493F">
              <w:rPr>
                <w:rFonts w:ascii="Arial" w:hAnsi="Arial" w:cs="Arial"/>
              </w:rPr>
              <w:t xml:space="preserve">A moisture gradient is recommended for many amphibians. In setups which are misted on a regular basis to keep humidity levels elevated, it is important that a drainage layer is provided in the enclosure to avoid the substrate from becoming waterlogged. Drainage must be considered in all setups where there is a risk of waterlogging. </w:t>
            </w:r>
          </w:p>
        </w:tc>
        <w:tc>
          <w:tcPr>
            <w:tcW w:w="1762" w:type="dxa"/>
          </w:tcPr>
          <w:p w14:paraId="7F19CB1E"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1B924A3E"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569A14C9" w14:textId="77777777" w:rsidTr="00C45C43">
        <w:tc>
          <w:tcPr>
            <w:tcW w:w="2992" w:type="dxa"/>
          </w:tcPr>
          <w:p w14:paraId="13786373" w14:textId="77777777" w:rsidR="00C45C43" w:rsidRPr="002B493F" w:rsidRDefault="00C45C43" w:rsidP="00C45C43">
            <w:pPr>
              <w:spacing w:after="120" w:line="251" w:lineRule="auto"/>
              <w:ind w:right="65"/>
              <w:rPr>
                <w:rFonts w:ascii="Arial" w:eastAsia="Arial" w:hAnsi="Arial" w:cs="Arial"/>
                <w:color w:val="000000"/>
                <w:lang w:eastAsia="en-GB"/>
              </w:rPr>
            </w:pPr>
            <w:r w:rsidRPr="002B493F">
              <w:rPr>
                <w:rFonts w:ascii="Arial" w:eastAsia="Arial" w:hAnsi="Arial" w:cs="Arial"/>
                <w:b/>
                <w:color w:val="000000"/>
                <w:lang w:eastAsia="en-GB"/>
              </w:rPr>
              <w:lastRenderedPageBreak/>
              <w:t xml:space="preserve">Temperature </w:t>
            </w:r>
          </w:p>
        </w:tc>
        <w:tc>
          <w:tcPr>
            <w:tcW w:w="6602" w:type="dxa"/>
          </w:tcPr>
          <w:p w14:paraId="0C8BECDA" w14:textId="77777777" w:rsidR="00C45C43" w:rsidRPr="002B493F" w:rsidRDefault="00C45C43" w:rsidP="00C45C43">
            <w:pPr>
              <w:spacing w:after="124" w:line="250" w:lineRule="auto"/>
              <w:ind w:right="74"/>
              <w:rPr>
                <w:rFonts w:ascii="Arial" w:hAnsi="Arial" w:cs="Arial"/>
                <w:color w:val="FF0000"/>
              </w:rPr>
            </w:pPr>
            <w:r w:rsidRPr="00ED6ABE">
              <w:rPr>
                <w:rFonts w:ascii="Arial" w:hAnsi="Arial" w:cs="Arial"/>
              </w:rPr>
              <w:t xml:space="preserve"> </w:t>
            </w:r>
            <w:r w:rsidRPr="002B493F">
              <w:rPr>
                <w:rFonts w:ascii="Arial" w:hAnsi="Arial" w:cs="Arial"/>
              </w:rPr>
              <w:t xml:space="preserve">Licence holders must be able to demonstrate that enclosures provide an appropriate thermogradient (the temperature range from the cool end to the hot end of the vivaria) for each species. </w:t>
            </w:r>
          </w:p>
        </w:tc>
        <w:tc>
          <w:tcPr>
            <w:tcW w:w="1762" w:type="dxa"/>
          </w:tcPr>
          <w:p w14:paraId="6F0A11E7"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705DB949"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76DC83C9" w14:textId="77777777" w:rsidTr="00C45C43">
        <w:tc>
          <w:tcPr>
            <w:tcW w:w="2992" w:type="dxa"/>
          </w:tcPr>
          <w:p w14:paraId="701C592E" w14:textId="77777777" w:rsidR="00C45C43" w:rsidRPr="002B493F" w:rsidRDefault="00C45C43" w:rsidP="00C45C43">
            <w:pPr>
              <w:spacing w:after="120" w:line="251" w:lineRule="auto"/>
              <w:ind w:right="65"/>
              <w:rPr>
                <w:rFonts w:ascii="Arial" w:eastAsia="Arial" w:hAnsi="Arial" w:cs="Arial"/>
                <w:b/>
                <w:color w:val="000000"/>
                <w:lang w:eastAsia="en-GB"/>
              </w:rPr>
            </w:pPr>
          </w:p>
        </w:tc>
        <w:tc>
          <w:tcPr>
            <w:tcW w:w="6602" w:type="dxa"/>
          </w:tcPr>
          <w:p w14:paraId="0A9624B6" w14:textId="77777777" w:rsidR="00C45C43" w:rsidRPr="002B493F" w:rsidRDefault="00C45C43" w:rsidP="00C45C43">
            <w:pPr>
              <w:spacing w:after="124" w:line="250" w:lineRule="auto"/>
              <w:ind w:right="74"/>
              <w:rPr>
                <w:rFonts w:ascii="Arial" w:hAnsi="Arial" w:cs="Arial"/>
                <w:color w:val="FF0000"/>
              </w:rPr>
            </w:pPr>
            <w:r w:rsidRPr="00ED6ABE">
              <w:rPr>
                <w:rFonts w:ascii="Arial" w:hAnsi="Arial" w:cs="Arial"/>
              </w:rPr>
              <w:t xml:space="preserve"> </w:t>
            </w:r>
            <w:r w:rsidRPr="002B493F">
              <w:rPr>
                <w:rFonts w:ascii="Arial" w:hAnsi="Arial" w:cs="Arial"/>
              </w:rPr>
              <w:t>Temperature must be monitored using a reliable and repeatable method</w:t>
            </w:r>
            <w:r>
              <w:rPr>
                <w:rFonts w:ascii="Arial" w:hAnsi="Arial" w:cs="Arial"/>
              </w:rPr>
              <w:t>. L</w:t>
            </w:r>
            <w:r w:rsidRPr="002B493F">
              <w:rPr>
                <w:rFonts w:ascii="Arial" w:hAnsi="Arial" w:cs="Arial"/>
              </w:rPr>
              <w:t xml:space="preserve">icence holders </w:t>
            </w:r>
            <w:r>
              <w:rPr>
                <w:rFonts w:ascii="Arial" w:hAnsi="Arial" w:cs="Arial"/>
              </w:rPr>
              <w:t xml:space="preserve">must be </w:t>
            </w:r>
            <w:r w:rsidRPr="002B493F">
              <w:rPr>
                <w:rFonts w:ascii="Arial" w:hAnsi="Arial" w:cs="Arial"/>
              </w:rPr>
              <w:t>able to demonstrate systems are in place to allow assessment of the range of temperatures an animal experiences over a 24 hour period e.g. using a maximum</w:t>
            </w:r>
            <w:r>
              <w:rPr>
                <w:rFonts w:ascii="Arial" w:hAnsi="Arial" w:cs="Arial"/>
              </w:rPr>
              <w:t xml:space="preserve"> and </w:t>
            </w:r>
            <w:r w:rsidRPr="002B493F">
              <w:rPr>
                <w:rFonts w:ascii="Arial" w:hAnsi="Arial" w:cs="Arial"/>
              </w:rPr>
              <w:t xml:space="preserve">minimum thermometer.   </w:t>
            </w:r>
          </w:p>
        </w:tc>
        <w:tc>
          <w:tcPr>
            <w:tcW w:w="1762" w:type="dxa"/>
          </w:tcPr>
          <w:p w14:paraId="3D0B1C48"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6E48B88A"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6AF7BF5F" w14:textId="77777777" w:rsidTr="00C45C43">
        <w:tc>
          <w:tcPr>
            <w:tcW w:w="2992" w:type="dxa"/>
          </w:tcPr>
          <w:p w14:paraId="04B8A764" w14:textId="77777777" w:rsidR="00C45C43" w:rsidRPr="002B493F" w:rsidRDefault="00C45C43" w:rsidP="00C45C43">
            <w:pPr>
              <w:spacing w:after="120" w:line="251" w:lineRule="auto"/>
              <w:ind w:right="65"/>
              <w:rPr>
                <w:rFonts w:ascii="Arial" w:eastAsia="Arial" w:hAnsi="Arial" w:cs="Arial"/>
                <w:b/>
                <w:color w:val="000000"/>
                <w:lang w:eastAsia="en-GB"/>
              </w:rPr>
            </w:pPr>
          </w:p>
        </w:tc>
        <w:tc>
          <w:tcPr>
            <w:tcW w:w="6602" w:type="dxa"/>
          </w:tcPr>
          <w:p w14:paraId="3AFA5410" w14:textId="77777777" w:rsidR="00C45C43" w:rsidRPr="00ED6ABE" w:rsidRDefault="00C45C43" w:rsidP="00C45C43">
            <w:pPr>
              <w:spacing w:after="124" w:line="250" w:lineRule="auto"/>
              <w:ind w:right="74"/>
              <w:rPr>
                <w:rFonts w:ascii="Arial" w:hAnsi="Arial" w:cs="Arial"/>
                <w:color w:val="FF0000"/>
              </w:rPr>
            </w:pPr>
            <w:r w:rsidRPr="00ED6ABE">
              <w:rPr>
                <w:rFonts w:ascii="Arial" w:hAnsi="Arial" w:cs="Arial"/>
              </w:rPr>
              <w:t xml:space="preserve"> Temperature must be checked daily on initial set up of a vivarium. Once the temperatures are stable, where thermostatically controlled heat sources are used, assessment can be reduced to once per week. Alternatively, an automatic system can be used that monitors temperatures and warns if parameters are outside of an acceptable range. </w:t>
            </w:r>
          </w:p>
        </w:tc>
        <w:tc>
          <w:tcPr>
            <w:tcW w:w="1762" w:type="dxa"/>
          </w:tcPr>
          <w:p w14:paraId="3077AE26"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7A60B474"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459EE51D" w14:textId="77777777" w:rsidTr="00C45C43">
        <w:tc>
          <w:tcPr>
            <w:tcW w:w="2992" w:type="dxa"/>
          </w:tcPr>
          <w:p w14:paraId="3D759BD1" w14:textId="77777777" w:rsidR="00C45C43" w:rsidRPr="002B493F" w:rsidRDefault="00C45C43" w:rsidP="00C45C43">
            <w:pPr>
              <w:spacing w:after="120" w:line="251" w:lineRule="auto"/>
              <w:ind w:right="65"/>
              <w:rPr>
                <w:rFonts w:ascii="Arial" w:eastAsia="Arial" w:hAnsi="Arial" w:cs="Arial"/>
                <w:b/>
                <w:color w:val="000000"/>
                <w:lang w:eastAsia="en-GB"/>
              </w:rPr>
            </w:pPr>
          </w:p>
        </w:tc>
        <w:tc>
          <w:tcPr>
            <w:tcW w:w="6602" w:type="dxa"/>
          </w:tcPr>
          <w:p w14:paraId="63E787F3" w14:textId="77777777" w:rsidR="00C45C43" w:rsidRPr="00ED6ABE" w:rsidRDefault="00C45C43" w:rsidP="00C45C43">
            <w:pPr>
              <w:spacing w:after="124" w:line="250" w:lineRule="auto"/>
              <w:ind w:right="74"/>
              <w:rPr>
                <w:rFonts w:ascii="Arial" w:hAnsi="Arial" w:cs="Arial"/>
              </w:rPr>
            </w:pPr>
            <w:r w:rsidRPr="00ED6ABE">
              <w:rPr>
                <w:rFonts w:ascii="Arial" w:hAnsi="Arial" w:cs="Arial"/>
              </w:rPr>
              <w:t> Records should be kept of instances where parameters fall outside of the appropriate range and what corrective actions were taken. There is no requirement to record ongoing conditions that fall within the appropriate range.</w:t>
            </w:r>
          </w:p>
        </w:tc>
        <w:tc>
          <w:tcPr>
            <w:tcW w:w="1762" w:type="dxa"/>
          </w:tcPr>
          <w:p w14:paraId="44576C1D"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68DB7185"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18C329E4" w14:textId="77777777" w:rsidTr="00C45C43">
        <w:tc>
          <w:tcPr>
            <w:tcW w:w="2992" w:type="dxa"/>
          </w:tcPr>
          <w:p w14:paraId="7BC875A7" w14:textId="77777777" w:rsidR="00C45C43" w:rsidRPr="002B493F" w:rsidRDefault="00C45C43" w:rsidP="00C45C43">
            <w:pPr>
              <w:spacing w:after="120" w:line="251" w:lineRule="auto"/>
              <w:ind w:right="65"/>
              <w:rPr>
                <w:rFonts w:ascii="Arial" w:eastAsia="Arial" w:hAnsi="Arial" w:cs="Arial"/>
                <w:b/>
                <w:color w:val="000000"/>
                <w:lang w:eastAsia="en-GB"/>
              </w:rPr>
            </w:pPr>
          </w:p>
        </w:tc>
        <w:tc>
          <w:tcPr>
            <w:tcW w:w="6602" w:type="dxa"/>
          </w:tcPr>
          <w:p w14:paraId="54568BFE" w14:textId="77777777" w:rsidR="00C45C43" w:rsidRPr="00ED6ABE" w:rsidRDefault="00C45C43" w:rsidP="00C45C43">
            <w:pPr>
              <w:spacing w:after="124" w:line="250" w:lineRule="auto"/>
              <w:ind w:right="74"/>
              <w:rPr>
                <w:rFonts w:ascii="Arial" w:hAnsi="Arial" w:cs="Arial"/>
              </w:rPr>
            </w:pPr>
            <w:r w:rsidRPr="00ED6ABE">
              <w:rPr>
                <w:rFonts w:ascii="Arial" w:hAnsi="Arial" w:cs="Arial"/>
              </w:rPr>
              <w:t> Appropriate temperatures for each species that is in stock or commonly stocked by the license holder must be documented in written procedures.</w:t>
            </w:r>
          </w:p>
        </w:tc>
        <w:tc>
          <w:tcPr>
            <w:tcW w:w="1762" w:type="dxa"/>
          </w:tcPr>
          <w:p w14:paraId="174560B9"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5B9C5DB1"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2FF8C802" w14:textId="77777777" w:rsidTr="00C45C43">
        <w:tc>
          <w:tcPr>
            <w:tcW w:w="2992" w:type="dxa"/>
          </w:tcPr>
          <w:p w14:paraId="122ADA76" w14:textId="77777777" w:rsidR="00C45C43" w:rsidRPr="002B493F" w:rsidRDefault="00C45C43" w:rsidP="00C45C43">
            <w:pPr>
              <w:spacing w:after="120" w:line="251" w:lineRule="auto"/>
              <w:ind w:right="65"/>
              <w:rPr>
                <w:rFonts w:ascii="Arial" w:eastAsia="Arial" w:hAnsi="Arial" w:cs="Arial"/>
                <w:b/>
                <w:color w:val="000000"/>
                <w:lang w:eastAsia="en-GB"/>
              </w:rPr>
            </w:pPr>
          </w:p>
        </w:tc>
        <w:tc>
          <w:tcPr>
            <w:tcW w:w="6602" w:type="dxa"/>
          </w:tcPr>
          <w:p w14:paraId="110B910D" w14:textId="77777777" w:rsidR="00C45C43" w:rsidRPr="00D5542A" w:rsidRDefault="00C45C43" w:rsidP="00C45C43">
            <w:pPr>
              <w:spacing w:after="124" w:line="250" w:lineRule="auto"/>
              <w:ind w:right="74"/>
              <w:rPr>
                <w:rFonts w:ascii="Arial" w:hAnsi="Arial" w:cs="Arial"/>
              </w:rPr>
            </w:pPr>
            <w:r w:rsidRPr="00D5542A">
              <w:rPr>
                <w:rFonts w:ascii="Arial" w:hAnsi="Arial" w:cs="Arial"/>
              </w:rPr>
              <w:t xml:space="preserve"> At a minimum, the written procedures must document: </w:t>
            </w:r>
          </w:p>
          <w:p w14:paraId="03C84B56" w14:textId="77777777" w:rsidR="00C45C43" w:rsidRPr="00D5542A" w:rsidRDefault="00C45C43" w:rsidP="00C45C43">
            <w:pPr>
              <w:pStyle w:val="ListParagraph"/>
              <w:numPr>
                <w:ilvl w:val="0"/>
                <w:numId w:val="16"/>
              </w:numPr>
              <w:spacing w:after="124" w:line="250" w:lineRule="auto"/>
              <w:ind w:right="74"/>
              <w:rPr>
                <w:rFonts w:ascii="Arial" w:hAnsi="Arial" w:cs="Arial"/>
              </w:rPr>
            </w:pPr>
            <w:r w:rsidRPr="00D5542A">
              <w:rPr>
                <w:rFonts w:ascii="Arial" w:hAnsi="Arial" w:cs="Arial"/>
              </w:rPr>
              <w:t xml:space="preserve">Ambient ay temperature range </w:t>
            </w:r>
          </w:p>
          <w:p w14:paraId="35FECAC8" w14:textId="77777777" w:rsidR="00C45C43" w:rsidRPr="00D5542A" w:rsidRDefault="00C45C43" w:rsidP="00C45C43">
            <w:pPr>
              <w:pStyle w:val="ListParagraph"/>
              <w:numPr>
                <w:ilvl w:val="0"/>
                <w:numId w:val="16"/>
              </w:numPr>
              <w:spacing w:after="124" w:line="250" w:lineRule="auto"/>
              <w:ind w:right="74"/>
              <w:rPr>
                <w:rFonts w:ascii="Arial" w:hAnsi="Arial" w:cs="Arial"/>
              </w:rPr>
            </w:pPr>
            <w:r w:rsidRPr="00D5542A">
              <w:rPr>
                <w:rFonts w:ascii="Arial" w:hAnsi="Arial" w:cs="Arial"/>
              </w:rPr>
              <w:t xml:space="preserve">Minimum ambient night temperature </w:t>
            </w:r>
          </w:p>
          <w:p w14:paraId="0AB61867" w14:textId="77777777" w:rsidR="00C45C43" w:rsidRPr="00D5542A" w:rsidRDefault="00C45C43" w:rsidP="00C45C43">
            <w:pPr>
              <w:pStyle w:val="ListParagraph"/>
              <w:numPr>
                <w:ilvl w:val="0"/>
                <w:numId w:val="16"/>
              </w:numPr>
              <w:spacing w:after="124" w:line="250" w:lineRule="auto"/>
              <w:ind w:right="74"/>
              <w:rPr>
                <w:rFonts w:ascii="Arial" w:hAnsi="Arial" w:cs="Arial"/>
              </w:rPr>
            </w:pPr>
            <w:r w:rsidRPr="00D5542A">
              <w:rPr>
                <w:rFonts w:ascii="Arial" w:hAnsi="Arial" w:cs="Arial"/>
              </w:rPr>
              <w:t xml:space="preserve">Basking zone temperature (where appropriate) </w:t>
            </w:r>
          </w:p>
          <w:p w14:paraId="06D2CE4F" w14:textId="77777777" w:rsidR="00C45C43" w:rsidRPr="00D5542A" w:rsidRDefault="00C45C43" w:rsidP="00C45C43">
            <w:pPr>
              <w:pStyle w:val="ListParagraph"/>
              <w:numPr>
                <w:ilvl w:val="0"/>
                <w:numId w:val="16"/>
              </w:numPr>
              <w:spacing w:after="124" w:line="250" w:lineRule="auto"/>
              <w:ind w:right="74"/>
              <w:rPr>
                <w:rFonts w:ascii="Arial" w:hAnsi="Arial" w:cs="Arial"/>
              </w:rPr>
            </w:pPr>
            <w:r w:rsidRPr="00D5542A">
              <w:rPr>
                <w:rFonts w:ascii="Arial" w:hAnsi="Arial" w:cs="Arial"/>
              </w:rPr>
              <w:t>UV requirements (where appropriate)</w:t>
            </w:r>
          </w:p>
        </w:tc>
        <w:tc>
          <w:tcPr>
            <w:tcW w:w="1762" w:type="dxa"/>
          </w:tcPr>
          <w:p w14:paraId="60416A97"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48A2FE0B"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558D8C0F" w14:textId="77777777" w:rsidTr="00C45C43">
        <w:tc>
          <w:tcPr>
            <w:tcW w:w="2992" w:type="dxa"/>
          </w:tcPr>
          <w:p w14:paraId="761DD0A9" w14:textId="77777777" w:rsidR="00C45C43" w:rsidRPr="002B493F" w:rsidRDefault="00C45C43" w:rsidP="00C45C43">
            <w:pPr>
              <w:spacing w:after="120" w:line="251" w:lineRule="auto"/>
              <w:ind w:right="65"/>
              <w:rPr>
                <w:rFonts w:ascii="Arial" w:eastAsia="Arial" w:hAnsi="Arial" w:cs="Arial"/>
                <w:b/>
                <w:color w:val="000000"/>
                <w:lang w:eastAsia="en-GB"/>
              </w:rPr>
            </w:pPr>
          </w:p>
        </w:tc>
        <w:tc>
          <w:tcPr>
            <w:tcW w:w="6602" w:type="dxa"/>
          </w:tcPr>
          <w:p w14:paraId="70DADEB9" w14:textId="77777777" w:rsidR="00C45C43" w:rsidRPr="00DE79E2" w:rsidRDefault="00C45C43" w:rsidP="00C45C43">
            <w:pPr>
              <w:spacing w:after="124" w:line="250" w:lineRule="auto"/>
              <w:ind w:right="74"/>
              <w:rPr>
                <w:rFonts w:ascii="Arial" w:hAnsi="Arial" w:cs="Arial"/>
              </w:rPr>
            </w:pPr>
            <w:r w:rsidRPr="00DE79E2">
              <w:rPr>
                <w:rFonts w:ascii="Arial" w:hAnsi="Arial" w:cs="Arial"/>
              </w:rPr>
              <w:t xml:space="preserve"> Where clearly defined ambient and basking temperatures are not available for a species, comparable species from a similar geographical habitat can be used to define the range. For such </w:t>
            </w:r>
            <w:r w:rsidRPr="00DE79E2">
              <w:rPr>
                <w:rFonts w:ascii="Arial" w:hAnsi="Arial" w:cs="Arial"/>
              </w:rPr>
              <w:lastRenderedPageBreak/>
              <w:t>species where there are no known care guidelines and specialist husbandry is required, these species must only be sold to competent specialist keepers.</w:t>
            </w:r>
          </w:p>
        </w:tc>
        <w:tc>
          <w:tcPr>
            <w:tcW w:w="1762" w:type="dxa"/>
          </w:tcPr>
          <w:p w14:paraId="179F5ED0"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580511ED"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208BC0CA" w14:textId="77777777" w:rsidTr="00C45C43">
        <w:tc>
          <w:tcPr>
            <w:tcW w:w="2992" w:type="dxa"/>
          </w:tcPr>
          <w:p w14:paraId="324308EC" w14:textId="77777777" w:rsidR="00C45C43" w:rsidRPr="002B493F" w:rsidRDefault="00C45C43" w:rsidP="00C45C43">
            <w:pPr>
              <w:spacing w:after="120" w:line="251" w:lineRule="auto"/>
              <w:ind w:right="65"/>
              <w:rPr>
                <w:rFonts w:ascii="Arial" w:eastAsia="Arial" w:hAnsi="Arial" w:cs="Arial"/>
                <w:b/>
                <w:color w:val="000000"/>
                <w:lang w:eastAsia="en-GB"/>
              </w:rPr>
            </w:pPr>
          </w:p>
        </w:tc>
        <w:tc>
          <w:tcPr>
            <w:tcW w:w="6602" w:type="dxa"/>
          </w:tcPr>
          <w:p w14:paraId="50BA07AC" w14:textId="77777777" w:rsidR="00C45C43" w:rsidRPr="002B493F" w:rsidRDefault="00C45C43" w:rsidP="00C45C43">
            <w:pPr>
              <w:spacing w:after="124" w:line="250" w:lineRule="auto"/>
              <w:ind w:right="74"/>
              <w:rPr>
                <w:rFonts w:ascii="Arial" w:hAnsi="Arial" w:cs="Arial"/>
                <w:color w:val="FF0000"/>
              </w:rPr>
            </w:pPr>
            <w:r w:rsidRPr="00ED6ABE">
              <w:rPr>
                <w:rFonts w:ascii="Arial" w:hAnsi="Arial" w:cs="Arial"/>
              </w:rPr>
              <w:t xml:space="preserve"> </w:t>
            </w:r>
            <w:r w:rsidRPr="002B493F">
              <w:rPr>
                <w:rFonts w:ascii="Arial" w:hAnsi="Arial" w:cs="Arial"/>
              </w:rPr>
              <w:t xml:space="preserve">Any deviations from the expected temperature range must be recorded along with the action taken to ensure the appropriate temperature is provided for the animal.   </w:t>
            </w:r>
          </w:p>
        </w:tc>
        <w:tc>
          <w:tcPr>
            <w:tcW w:w="1762" w:type="dxa"/>
          </w:tcPr>
          <w:p w14:paraId="0BC52555"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2535EB2C"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29154E71" w14:textId="77777777" w:rsidTr="00C45C43">
        <w:tc>
          <w:tcPr>
            <w:tcW w:w="2992" w:type="dxa"/>
          </w:tcPr>
          <w:p w14:paraId="2C6FDC00" w14:textId="77777777" w:rsidR="00C45C43" w:rsidRPr="002B493F" w:rsidRDefault="00C45C43" w:rsidP="00C45C43">
            <w:pPr>
              <w:spacing w:after="120" w:line="251" w:lineRule="auto"/>
              <w:ind w:right="65"/>
              <w:rPr>
                <w:rFonts w:ascii="Arial" w:eastAsia="Arial" w:hAnsi="Arial" w:cs="Arial"/>
                <w:b/>
                <w:color w:val="000000"/>
                <w:lang w:eastAsia="en-GB"/>
              </w:rPr>
            </w:pPr>
          </w:p>
        </w:tc>
        <w:tc>
          <w:tcPr>
            <w:tcW w:w="6602" w:type="dxa"/>
          </w:tcPr>
          <w:p w14:paraId="5A57C4F0" w14:textId="77777777" w:rsidR="00C45C43" w:rsidRPr="002B493F" w:rsidRDefault="00C45C43" w:rsidP="00C45C43">
            <w:pPr>
              <w:spacing w:after="124" w:line="250" w:lineRule="auto"/>
              <w:ind w:right="74"/>
              <w:rPr>
                <w:rFonts w:ascii="Arial" w:hAnsi="Arial" w:cs="Arial"/>
                <w:color w:val="FF0000"/>
              </w:rPr>
            </w:pPr>
            <w:r w:rsidRPr="00ED6ABE">
              <w:rPr>
                <w:rFonts w:ascii="Arial" w:hAnsi="Arial" w:cs="Arial"/>
              </w:rPr>
              <w:t xml:space="preserve"> </w:t>
            </w:r>
            <w:r w:rsidRPr="002B493F">
              <w:rPr>
                <w:rFonts w:ascii="Arial" w:hAnsi="Arial" w:cs="Arial"/>
              </w:rPr>
              <w:t xml:space="preserve">Heating equipment must be controlled with the use of thermostats, where compatible, and the vivaria sited so as to prevent overheating.  </w:t>
            </w:r>
          </w:p>
        </w:tc>
        <w:tc>
          <w:tcPr>
            <w:tcW w:w="1762" w:type="dxa"/>
          </w:tcPr>
          <w:p w14:paraId="742B1C54"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34EAA6FF"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42F615F9" w14:textId="77777777" w:rsidTr="00C45C43">
        <w:tc>
          <w:tcPr>
            <w:tcW w:w="2992" w:type="dxa"/>
          </w:tcPr>
          <w:p w14:paraId="316F1BAB" w14:textId="77777777" w:rsidR="00C45C43" w:rsidRPr="002B493F" w:rsidRDefault="00C45C43" w:rsidP="00C45C43">
            <w:pPr>
              <w:spacing w:after="120" w:line="251" w:lineRule="auto"/>
              <w:ind w:right="65"/>
              <w:rPr>
                <w:rFonts w:ascii="Arial" w:eastAsia="Arial" w:hAnsi="Arial" w:cs="Arial"/>
                <w:b/>
                <w:color w:val="000000"/>
                <w:lang w:eastAsia="en-GB"/>
              </w:rPr>
            </w:pPr>
          </w:p>
        </w:tc>
        <w:tc>
          <w:tcPr>
            <w:tcW w:w="6602" w:type="dxa"/>
          </w:tcPr>
          <w:p w14:paraId="0E854810" w14:textId="77777777" w:rsidR="00C45C43" w:rsidRPr="002B493F" w:rsidRDefault="00C45C43" w:rsidP="00C45C43">
            <w:pPr>
              <w:spacing w:after="124" w:line="250" w:lineRule="auto"/>
              <w:ind w:right="74"/>
              <w:rPr>
                <w:rFonts w:ascii="Arial" w:hAnsi="Arial" w:cs="Arial"/>
                <w:color w:val="FF0000"/>
              </w:rPr>
            </w:pPr>
            <w:r w:rsidRPr="00ED6ABE">
              <w:rPr>
                <w:rFonts w:ascii="Arial" w:hAnsi="Arial" w:cs="Arial"/>
              </w:rPr>
              <w:t xml:space="preserve"> </w:t>
            </w:r>
            <w:r w:rsidRPr="002B493F">
              <w:rPr>
                <w:rFonts w:ascii="Arial" w:hAnsi="Arial" w:cs="Arial"/>
              </w:rPr>
              <w:t>Where rack systems or other vivaria are utilised in thermally stable heated rooms, temperature monitoring of one tray per level is acceptable</w:t>
            </w:r>
            <w:r>
              <w:rPr>
                <w:rFonts w:ascii="Arial" w:hAnsi="Arial" w:cs="Arial"/>
              </w:rPr>
              <w:t>. It must be</w:t>
            </w:r>
            <w:r w:rsidRPr="002B493F">
              <w:rPr>
                <w:rFonts w:ascii="Arial" w:hAnsi="Arial" w:cs="Arial"/>
              </w:rPr>
              <w:t xml:space="preserve"> accompanied by spot checks demonstrating that the recorded temperatures are representative of the other rack systems in the shared space and that the temperatures are maintained at the correct ranges for the species housed within. During inspection licence holders must be able to demonstrate that this is the case. </w:t>
            </w:r>
          </w:p>
        </w:tc>
        <w:tc>
          <w:tcPr>
            <w:tcW w:w="1762" w:type="dxa"/>
          </w:tcPr>
          <w:p w14:paraId="2A2A5898"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35957D56"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65254557" w14:textId="77777777" w:rsidTr="00C45C43">
        <w:tc>
          <w:tcPr>
            <w:tcW w:w="2992" w:type="dxa"/>
          </w:tcPr>
          <w:p w14:paraId="75B5C11A" w14:textId="77777777" w:rsidR="00C45C43" w:rsidRPr="002B493F" w:rsidRDefault="00C45C43" w:rsidP="00C45C43">
            <w:pPr>
              <w:spacing w:after="120" w:line="251" w:lineRule="auto"/>
              <w:ind w:right="65"/>
              <w:rPr>
                <w:rFonts w:ascii="Arial" w:eastAsia="Arial" w:hAnsi="Arial" w:cs="Arial"/>
                <w:b/>
                <w:color w:val="000000"/>
                <w:lang w:eastAsia="en-GB"/>
              </w:rPr>
            </w:pPr>
          </w:p>
        </w:tc>
        <w:tc>
          <w:tcPr>
            <w:tcW w:w="6602" w:type="dxa"/>
          </w:tcPr>
          <w:p w14:paraId="58BE05DE" w14:textId="77777777" w:rsidR="00C45C43" w:rsidRPr="002B493F" w:rsidRDefault="00C45C43" w:rsidP="00C45C43">
            <w:pPr>
              <w:spacing w:after="124" w:line="250" w:lineRule="auto"/>
              <w:ind w:right="74"/>
              <w:rPr>
                <w:rFonts w:ascii="Arial" w:hAnsi="Arial" w:cs="Arial"/>
                <w:color w:val="FF0000"/>
              </w:rPr>
            </w:pPr>
            <w:r w:rsidRPr="00ED6ABE">
              <w:rPr>
                <w:rFonts w:ascii="Arial" w:hAnsi="Arial" w:cs="Arial"/>
              </w:rPr>
              <w:t xml:space="preserve"> </w:t>
            </w:r>
            <w:r w:rsidRPr="002B493F">
              <w:rPr>
                <w:rFonts w:ascii="Arial" w:hAnsi="Arial" w:cs="Arial"/>
              </w:rPr>
              <w:t>Ambient and basking temperatures must be appropriate to the species concerned</w:t>
            </w:r>
            <w:r>
              <w:rPr>
                <w:rFonts w:ascii="Arial" w:hAnsi="Arial" w:cs="Arial"/>
              </w:rPr>
              <w:t>.</w:t>
            </w:r>
          </w:p>
        </w:tc>
        <w:tc>
          <w:tcPr>
            <w:tcW w:w="1762" w:type="dxa"/>
          </w:tcPr>
          <w:p w14:paraId="0CF40692"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08ACB841"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433671FA" w14:textId="77777777" w:rsidTr="00C45C43">
        <w:tc>
          <w:tcPr>
            <w:tcW w:w="2992" w:type="dxa"/>
          </w:tcPr>
          <w:p w14:paraId="61E20F7E" w14:textId="77777777" w:rsidR="00C45C43" w:rsidRPr="002B493F" w:rsidRDefault="00C45C43" w:rsidP="00C45C43">
            <w:pPr>
              <w:spacing w:after="120" w:line="251" w:lineRule="auto"/>
              <w:ind w:right="65"/>
              <w:rPr>
                <w:rFonts w:ascii="Arial" w:eastAsia="Arial" w:hAnsi="Arial" w:cs="Arial"/>
                <w:b/>
                <w:color w:val="000000"/>
                <w:lang w:eastAsia="en-GB"/>
              </w:rPr>
            </w:pPr>
          </w:p>
        </w:tc>
        <w:tc>
          <w:tcPr>
            <w:tcW w:w="6602" w:type="dxa"/>
          </w:tcPr>
          <w:p w14:paraId="38793C66" w14:textId="77777777" w:rsidR="00C45C43" w:rsidRPr="002B493F" w:rsidRDefault="00C45C43" w:rsidP="00C45C43">
            <w:pPr>
              <w:spacing w:after="124" w:line="250" w:lineRule="auto"/>
              <w:ind w:right="74"/>
              <w:rPr>
                <w:rFonts w:ascii="Arial" w:hAnsi="Arial" w:cs="Arial"/>
                <w:color w:val="FF0000"/>
              </w:rPr>
            </w:pPr>
            <w:r w:rsidRPr="00ED6ABE">
              <w:rPr>
                <w:rFonts w:ascii="Arial" w:hAnsi="Arial" w:cs="Arial"/>
              </w:rPr>
              <w:t xml:space="preserve"> </w:t>
            </w:r>
            <w:r w:rsidRPr="002B493F">
              <w:rPr>
                <w:rFonts w:ascii="Arial" w:hAnsi="Arial" w:cs="Arial"/>
              </w:rPr>
              <w:t xml:space="preserve">Licence holders and staff must have access to relevant credible reference material for normal environmental parameters  </w:t>
            </w:r>
          </w:p>
        </w:tc>
        <w:tc>
          <w:tcPr>
            <w:tcW w:w="1762" w:type="dxa"/>
          </w:tcPr>
          <w:p w14:paraId="1E0EF6EA"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3F232B07"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6BEFB7F6" w14:textId="77777777" w:rsidTr="00C45C43">
        <w:tc>
          <w:tcPr>
            <w:tcW w:w="2992" w:type="dxa"/>
          </w:tcPr>
          <w:p w14:paraId="1ABF53C5" w14:textId="77777777" w:rsidR="00C45C43" w:rsidRPr="002B493F" w:rsidRDefault="00C45C43" w:rsidP="00C45C43">
            <w:pPr>
              <w:spacing w:after="120" w:line="251" w:lineRule="auto"/>
              <w:ind w:right="65"/>
              <w:rPr>
                <w:rFonts w:ascii="Arial" w:eastAsia="Arial" w:hAnsi="Arial" w:cs="Arial"/>
                <w:b/>
                <w:color w:val="000000"/>
                <w:lang w:eastAsia="en-GB"/>
              </w:rPr>
            </w:pPr>
          </w:p>
        </w:tc>
        <w:tc>
          <w:tcPr>
            <w:tcW w:w="6602" w:type="dxa"/>
          </w:tcPr>
          <w:p w14:paraId="38FD7F23" w14:textId="77777777" w:rsidR="00C45C43" w:rsidRPr="002B493F" w:rsidRDefault="00C45C43" w:rsidP="00C45C43">
            <w:pPr>
              <w:spacing w:after="124" w:line="250" w:lineRule="auto"/>
              <w:ind w:right="74"/>
              <w:rPr>
                <w:rFonts w:ascii="Arial" w:hAnsi="Arial" w:cs="Arial"/>
                <w:color w:val="FF0000"/>
              </w:rPr>
            </w:pPr>
            <w:r w:rsidRPr="00ED6ABE">
              <w:rPr>
                <w:rFonts w:ascii="Arial" w:hAnsi="Arial" w:cs="Arial"/>
              </w:rPr>
              <w:t xml:space="preserve"> </w:t>
            </w:r>
            <w:r w:rsidRPr="002B493F">
              <w:rPr>
                <w:rFonts w:ascii="Arial" w:hAnsi="Arial" w:cs="Arial"/>
              </w:rPr>
              <w:t xml:space="preserve">Basking </w:t>
            </w:r>
            <w:r>
              <w:rPr>
                <w:rFonts w:ascii="Arial" w:hAnsi="Arial" w:cs="Arial"/>
              </w:rPr>
              <w:t>zones</w:t>
            </w:r>
            <w:r w:rsidRPr="002B493F">
              <w:rPr>
                <w:rFonts w:ascii="Arial" w:hAnsi="Arial" w:cs="Arial"/>
              </w:rPr>
              <w:t xml:space="preserve"> may be provided by radiant heat sources (e.g. light bulb, or heat mat), as appropriate to the species.   </w:t>
            </w:r>
          </w:p>
        </w:tc>
        <w:tc>
          <w:tcPr>
            <w:tcW w:w="1762" w:type="dxa"/>
          </w:tcPr>
          <w:p w14:paraId="700341FF"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4807BD23"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4C7199D9" w14:textId="77777777" w:rsidTr="00C45C43">
        <w:tc>
          <w:tcPr>
            <w:tcW w:w="2992" w:type="dxa"/>
          </w:tcPr>
          <w:p w14:paraId="667146CF" w14:textId="77777777" w:rsidR="00C45C43" w:rsidRPr="002B493F" w:rsidRDefault="00C45C43" w:rsidP="00C45C43">
            <w:pPr>
              <w:spacing w:after="120" w:line="251" w:lineRule="auto"/>
              <w:ind w:right="65"/>
              <w:rPr>
                <w:rFonts w:ascii="Arial" w:eastAsia="Arial" w:hAnsi="Arial" w:cs="Arial"/>
                <w:b/>
                <w:color w:val="000000"/>
                <w:lang w:eastAsia="en-GB"/>
              </w:rPr>
            </w:pPr>
          </w:p>
        </w:tc>
        <w:tc>
          <w:tcPr>
            <w:tcW w:w="6602" w:type="dxa"/>
          </w:tcPr>
          <w:p w14:paraId="22B66983" w14:textId="77777777" w:rsidR="00C45C43" w:rsidRPr="002B493F" w:rsidRDefault="00C45C43" w:rsidP="00C45C43">
            <w:pPr>
              <w:spacing w:after="124" w:line="250" w:lineRule="auto"/>
              <w:ind w:right="74"/>
              <w:rPr>
                <w:rFonts w:ascii="Arial" w:hAnsi="Arial" w:cs="Arial"/>
                <w:color w:val="FF0000"/>
              </w:rPr>
            </w:pPr>
            <w:r w:rsidRPr="00ED6ABE">
              <w:rPr>
                <w:rFonts w:ascii="Arial" w:hAnsi="Arial" w:cs="Arial"/>
              </w:rPr>
              <w:t xml:space="preserve"> </w:t>
            </w:r>
            <w:r w:rsidRPr="002B493F">
              <w:rPr>
                <w:rFonts w:ascii="Arial" w:hAnsi="Arial" w:cs="Arial"/>
              </w:rPr>
              <w:t xml:space="preserve">Heat sources, both terrestrial and aquatic, must be guarded or positioned so no </w:t>
            </w:r>
            <w:r>
              <w:rPr>
                <w:rFonts w:ascii="Arial" w:hAnsi="Arial" w:cs="Arial"/>
              </w:rPr>
              <w:t xml:space="preserve">animal living in the enclosure can make </w:t>
            </w:r>
            <w:r w:rsidRPr="002B493F">
              <w:rPr>
                <w:rFonts w:ascii="Arial" w:hAnsi="Arial" w:cs="Arial"/>
              </w:rPr>
              <w:t xml:space="preserve">direct contact </w:t>
            </w:r>
            <w:r>
              <w:rPr>
                <w:rFonts w:ascii="Arial" w:hAnsi="Arial" w:cs="Arial"/>
              </w:rPr>
              <w:t>with</w:t>
            </w:r>
            <w:r w:rsidRPr="002B493F">
              <w:rPr>
                <w:rFonts w:ascii="Arial" w:hAnsi="Arial" w:cs="Arial"/>
              </w:rPr>
              <w:t xml:space="preserve"> the heating element</w:t>
            </w:r>
            <w:r>
              <w:rPr>
                <w:rFonts w:ascii="Arial" w:hAnsi="Arial" w:cs="Arial"/>
              </w:rPr>
              <w:t xml:space="preserve">. </w:t>
            </w:r>
            <w:r w:rsidRPr="002B493F">
              <w:rPr>
                <w:rFonts w:ascii="Arial" w:hAnsi="Arial" w:cs="Arial"/>
              </w:rPr>
              <w:t xml:space="preserve">This includes heat-emitting light sources but excludes heat mats and hot rocks or similar such heating devices. </w:t>
            </w:r>
          </w:p>
        </w:tc>
        <w:tc>
          <w:tcPr>
            <w:tcW w:w="1762" w:type="dxa"/>
          </w:tcPr>
          <w:p w14:paraId="4AFA9929"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0AD29A2E"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3C10C2E4" w14:textId="77777777" w:rsidTr="00C45C43">
        <w:tc>
          <w:tcPr>
            <w:tcW w:w="2992" w:type="dxa"/>
          </w:tcPr>
          <w:p w14:paraId="3D27EA15" w14:textId="77777777" w:rsidR="00C45C43" w:rsidRPr="002B493F" w:rsidRDefault="00C45C43" w:rsidP="00C45C43">
            <w:pPr>
              <w:spacing w:after="120" w:line="251" w:lineRule="auto"/>
              <w:ind w:right="65"/>
              <w:rPr>
                <w:rFonts w:ascii="Arial" w:eastAsia="Arial" w:hAnsi="Arial" w:cs="Arial"/>
                <w:b/>
                <w:color w:val="000000"/>
                <w:lang w:eastAsia="en-GB"/>
              </w:rPr>
            </w:pPr>
          </w:p>
        </w:tc>
        <w:tc>
          <w:tcPr>
            <w:tcW w:w="6602" w:type="dxa"/>
          </w:tcPr>
          <w:p w14:paraId="3F4BEFB6" w14:textId="77777777" w:rsidR="00C45C43" w:rsidRPr="002B493F" w:rsidRDefault="00C45C43" w:rsidP="00C45C43">
            <w:pPr>
              <w:spacing w:after="124" w:line="250" w:lineRule="auto"/>
              <w:ind w:right="74"/>
              <w:rPr>
                <w:rFonts w:ascii="Arial" w:hAnsi="Arial" w:cs="Arial"/>
                <w:color w:val="FF0000"/>
              </w:rPr>
            </w:pPr>
            <w:r w:rsidRPr="00ED6ABE">
              <w:rPr>
                <w:rFonts w:ascii="Arial" w:hAnsi="Arial" w:cs="Arial"/>
              </w:rPr>
              <w:t xml:space="preserve"> </w:t>
            </w:r>
            <w:r w:rsidRPr="002B493F">
              <w:rPr>
                <w:rFonts w:ascii="Arial" w:hAnsi="Arial" w:cs="Arial"/>
              </w:rPr>
              <w:t>Hides</w:t>
            </w:r>
            <w:r>
              <w:rPr>
                <w:rFonts w:ascii="Arial" w:hAnsi="Arial" w:cs="Arial"/>
              </w:rPr>
              <w:t xml:space="preserve"> or </w:t>
            </w:r>
            <w:r w:rsidRPr="002B493F">
              <w:rPr>
                <w:rFonts w:ascii="Arial" w:hAnsi="Arial" w:cs="Arial"/>
              </w:rPr>
              <w:t xml:space="preserve">shelters must be provided in different areas across the thermogradient. </w:t>
            </w:r>
          </w:p>
        </w:tc>
        <w:tc>
          <w:tcPr>
            <w:tcW w:w="1762" w:type="dxa"/>
          </w:tcPr>
          <w:p w14:paraId="5F37E8EA"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7EEF4400"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616D0A2D" w14:textId="77777777" w:rsidTr="00C45C43">
        <w:tc>
          <w:tcPr>
            <w:tcW w:w="2992" w:type="dxa"/>
          </w:tcPr>
          <w:p w14:paraId="6A11674A" w14:textId="77777777" w:rsidR="00C45C43" w:rsidRPr="002B493F" w:rsidRDefault="00C45C43" w:rsidP="00C45C43">
            <w:pPr>
              <w:spacing w:after="120" w:line="251" w:lineRule="auto"/>
              <w:ind w:right="65"/>
              <w:rPr>
                <w:rFonts w:ascii="Arial" w:eastAsia="Arial" w:hAnsi="Arial" w:cs="Arial"/>
                <w:b/>
                <w:color w:val="000000"/>
                <w:lang w:eastAsia="en-GB"/>
              </w:rPr>
            </w:pPr>
            <w:r w:rsidRPr="002B493F">
              <w:rPr>
                <w:rFonts w:ascii="Arial" w:hAnsi="Arial" w:cs="Arial"/>
                <w:b/>
              </w:rPr>
              <w:t xml:space="preserve">Water quality  </w:t>
            </w:r>
          </w:p>
        </w:tc>
        <w:tc>
          <w:tcPr>
            <w:tcW w:w="6602" w:type="dxa"/>
          </w:tcPr>
          <w:p w14:paraId="38B46025" w14:textId="77777777" w:rsidR="00C45C43" w:rsidRPr="002B493F" w:rsidRDefault="00C45C43" w:rsidP="00C45C43">
            <w:pPr>
              <w:spacing w:after="124" w:line="250" w:lineRule="auto"/>
              <w:ind w:right="74"/>
              <w:rPr>
                <w:rFonts w:ascii="Arial" w:hAnsi="Arial" w:cs="Arial"/>
                <w:color w:val="FF0000"/>
              </w:rPr>
            </w:pPr>
            <w:r w:rsidRPr="00ED6ABE">
              <w:rPr>
                <w:rFonts w:ascii="Arial" w:hAnsi="Arial" w:cs="Arial"/>
              </w:rPr>
              <w:t xml:space="preserve"> </w:t>
            </w:r>
            <w:r w:rsidRPr="002B493F">
              <w:rPr>
                <w:rFonts w:ascii="Arial" w:hAnsi="Arial" w:cs="Arial"/>
              </w:rPr>
              <w:t xml:space="preserve">Aquatic amphibians must have water quality measurement similar to that for fish, with species specific requirements being met. </w:t>
            </w:r>
          </w:p>
        </w:tc>
        <w:tc>
          <w:tcPr>
            <w:tcW w:w="1762" w:type="dxa"/>
          </w:tcPr>
          <w:p w14:paraId="7AD9323F"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79698DAC"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33375937" w14:textId="77777777" w:rsidTr="00C45C43">
        <w:tc>
          <w:tcPr>
            <w:tcW w:w="2992" w:type="dxa"/>
          </w:tcPr>
          <w:p w14:paraId="2F2C4294" w14:textId="77777777" w:rsidR="00C45C43" w:rsidRPr="002B493F" w:rsidRDefault="00C45C43" w:rsidP="00C45C43">
            <w:pPr>
              <w:spacing w:after="120" w:line="251" w:lineRule="auto"/>
              <w:ind w:right="65"/>
              <w:rPr>
                <w:rFonts w:ascii="Arial" w:hAnsi="Arial" w:cs="Arial"/>
                <w:b/>
              </w:rPr>
            </w:pPr>
          </w:p>
        </w:tc>
        <w:tc>
          <w:tcPr>
            <w:tcW w:w="6602" w:type="dxa"/>
          </w:tcPr>
          <w:p w14:paraId="500306A0" w14:textId="77777777" w:rsidR="00C45C43" w:rsidRPr="002B493F" w:rsidRDefault="00C45C43" w:rsidP="00C45C43">
            <w:pPr>
              <w:spacing w:after="124" w:line="250" w:lineRule="auto"/>
              <w:ind w:right="74"/>
              <w:rPr>
                <w:rFonts w:ascii="Arial" w:hAnsi="Arial" w:cs="Arial"/>
                <w:color w:val="FF0000"/>
              </w:rPr>
            </w:pPr>
            <w:r w:rsidRPr="00ED6ABE">
              <w:rPr>
                <w:rFonts w:ascii="Arial" w:hAnsi="Arial" w:cs="Arial"/>
              </w:rPr>
              <w:t xml:space="preserve"> </w:t>
            </w:r>
            <w:r w:rsidRPr="002B493F">
              <w:rPr>
                <w:rFonts w:ascii="Arial" w:hAnsi="Arial" w:cs="Arial"/>
              </w:rPr>
              <w:t xml:space="preserve">Water for aquatic species of amphibians must be dechlorinated. Methods include harvested rain water, where appropriate; or using commercial dechlorinating products.  </w:t>
            </w:r>
          </w:p>
        </w:tc>
        <w:tc>
          <w:tcPr>
            <w:tcW w:w="1762" w:type="dxa"/>
          </w:tcPr>
          <w:p w14:paraId="1F220051"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7672F53F"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60AA5EA8" w14:textId="77777777" w:rsidTr="00C45C43">
        <w:tc>
          <w:tcPr>
            <w:tcW w:w="2992" w:type="dxa"/>
          </w:tcPr>
          <w:p w14:paraId="6D665909" w14:textId="77777777" w:rsidR="00C45C43" w:rsidRPr="002B493F" w:rsidRDefault="00C45C43" w:rsidP="00C45C43">
            <w:pPr>
              <w:spacing w:after="120" w:line="251" w:lineRule="auto"/>
              <w:ind w:right="65"/>
              <w:rPr>
                <w:rFonts w:ascii="Arial" w:hAnsi="Arial" w:cs="Arial"/>
                <w:b/>
              </w:rPr>
            </w:pPr>
          </w:p>
        </w:tc>
        <w:tc>
          <w:tcPr>
            <w:tcW w:w="6602" w:type="dxa"/>
          </w:tcPr>
          <w:p w14:paraId="0A72A81B" w14:textId="77777777" w:rsidR="00C45C43" w:rsidRPr="002B493F" w:rsidRDefault="00C45C43" w:rsidP="00C45C43">
            <w:pPr>
              <w:spacing w:after="124" w:line="250" w:lineRule="auto"/>
              <w:ind w:right="74"/>
              <w:rPr>
                <w:rFonts w:ascii="Arial" w:hAnsi="Arial" w:cs="Arial"/>
                <w:color w:val="FF0000"/>
              </w:rPr>
            </w:pPr>
            <w:r w:rsidRPr="00ED6ABE">
              <w:rPr>
                <w:rFonts w:ascii="Arial" w:hAnsi="Arial" w:cs="Arial"/>
              </w:rPr>
              <w:t xml:space="preserve"> </w:t>
            </w:r>
            <w:r w:rsidRPr="002B493F">
              <w:rPr>
                <w:rFonts w:ascii="Arial" w:hAnsi="Arial" w:cs="Arial"/>
              </w:rPr>
              <w:t xml:space="preserve">Containers must be thoroughly washed between each use.  </w:t>
            </w:r>
          </w:p>
        </w:tc>
        <w:tc>
          <w:tcPr>
            <w:tcW w:w="1762" w:type="dxa"/>
          </w:tcPr>
          <w:p w14:paraId="6BA7D4C5"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209A75EA"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25FA8189" w14:textId="77777777" w:rsidTr="00C45C43">
        <w:tc>
          <w:tcPr>
            <w:tcW w:w="2992" w:type="dxa"/>
          </w:tcPr>
          <w:p w14:paraId="02FE4C45" w14:textId="77777777" w:rsidR="00C45C43" w:rsidRPr="002B493F" w:rsidRDefault="00C45C43" w:rsidP="00C45C43">
            <w:pPr>
              <w:spacing w:after="120" w:line="251" w:lineRule="auto"/>
              <w:ind w:right="65"/>
              <w:rPr>
                <w:rFonts w:ascii="Arial" w:hAnsi="Arial" w:cs="Arial"/>
                <w:b/>
              </w:rPr>
            </w:pPr>
          </w:p>
        </w:tc>
        <w:tc>
          <w:tcPr>
            <w:tcW w:w="6602" w:type="dxa"/>
          </w:tcPr>
          <w:p w14:paraId="70C0A27E" w14:textId="77777777" w:rsidR="00C45C43" w:rsidRPr="002B493F" w:rsidRDefault="00C45C43" w:rsidP="00C45C43">
            <w:pPr>
              <w:spacing w:after="124" w:line="250" w:lineRule="auto"/>
              <w:ind w:right="74"/>
              <w:rPr>
                <w:rFonts w:ascii="Arial" w:hAnsi="Arial" w:cs="Arial"/>
                <w:color w:val="FF0000"/>
              </w:rPr>
            </w:pPr>
            <w:r w:rsidRPr="00ED6ABE">
              <w:rPr>
                <w:rFonts w:ascii="Arial" w:hAnsi="Arial" w:cs="Arial"/>
              </w:rPr>
              <w:t xml:space="preserve"> </w:t>
            </w:r>
            <w:r w:rsidRPr="002B493F">
              <w:rPr>
                <w:rFonts w:ascii="Arial" w:hAnsi="Arial" w:cs="Arial"/>
              </w:rPr>
              <w:t xml:space="preserve">For semi-aquatic and aquatic reptilian species (terrapins, turtles, crocodilians) and species where water features form a part of the enclosure design water must be maintained in a clean hygienic state. </w:t>
            </w:r>
          </w:p>
        </w:tc>
        <w:tc>
          <w:tcPr>
            <w:tcW w:w="1762" w:type="dxa"/>
          </w:tcPr>
          <w:p w14:paraId="2926BB28"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4DE6AFFE"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106A8056" w14:textId="77777777" w:rsidTr="00C45C43">
        <w:tc>
          <w:tcPr>
            <w:tcW w:w="2992" w:type="dxa"/>
          </w:tcPr>
          <w:p w14:paraId="16482B94" w14:textId="77777777" w:rsidR="00C45C43" w:rsidRPr="002B493F" w:rsidRDefault="00C45C43" w:rsidP="00C45C43">
            <w:pPr>
              <w:spacing w:after="120" w:line="251" w:lineRule="auto"/>
              <w:ind w:right="65"/>
              <w:rPr>
                <w:rFonts w:ascii="Arial" w:hAnsi="Arial" w:cs="Arial"/>
                <w:b/>
              </w:rPr>
            </w:pPr>
          </w:p>
        </w:tc>
        <w:tc>
          <w:tcPr>
            <w:tcW w:w="6602" w:type="dxa"/>
          </w:tcPr>
          <w:p w14:paraId="69BC9931" w14:textId="77777777" w:rsidR="00C45C43" w:rsidRPr="002B493F" w:rsidRDefault="00C45C43" w:rsidP="00C45C43">
            <w:pPr>
              <w:spacing w:after="124" w:line="250" w:lineRule="auto"/>
              <w:ind w:right="74"/>
              <w:rPr>
                <w:rFonts w:ascii="Arial" w:hAnsi="Arial" w:cs="Arial"/>
                <w:color w:val="FF0000"/>
              </w:rPr>
            </w:pPr>
            <w:r w:rsidRPr="00ED6ABE">
              <w:rPr>
                <w:rFonts w:ascii="Arial" w:hAnsi="Arial" w:cs="Arial"/>
              </w:rPr>
              <w:t xml:space="preserve"> </w:t>
            </w:r>
            <w:r w:rsidRPr="002B493F">
              <w:rPr>
                <w:rFonts w:ascii="Arial" w:hAnsi="Arial" w:cs="Arial"/>
              </w:rPr>
              <w:t xml:space="preserve">Where appropriate terrapins must also have an adequate land basking area </w:t>
            </w:r>
            <w:r>
              <w:rPr>
                <w:rFonts w:ascii="Arial" w:hAnsi="Arial" w:cs="Arial"/>
              </w:rPr>
              <w:t>suitable for the species.</w:t>
            </w:r>
          </w:p>
        </w:tc>
        <w:tc>
          <w:tcPr>
            <w:tcW w:w="1762" w:type="dxa"/>
          </w:tcPr>
          <w:p w14:paraId="034DD122"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5B5CC125"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3512EC60" w14:textId="77777777" w:rsidTr="00C45C43">
        <w:tc>
          <w:tcPr>
            <w:tcW w:w="2992" w:type="dxa"/>
          </w:tcPr>
          <w:p w14:paraId="60CA3031" w14:textId="77777777" w:rsidR="00C45C43" w:rsidRPr="002B493F" w:rsidRDefault="00C45C43" w:rsidP="00C45C43">
            <w:pPr>
              <w:spacing w:after="120" w:line="251" w:lineRule="auto"/>
              <w:ind w:right="65"/>
              <w:rPr>
                <w:rFonts w:ascii="Arial" w:hAnsi="Arial" w:cs="Arial"/>
                <w:b/>
              </w:rPr>
            </w:pPr>
            <w:r w:rsidRPr="002B493F">
              <w:rPr>
                <w:rFonts w:ascii="Arial" w:hAnsi="Arial" w:cs="Arial"/>
                <w:b/>
              </w:rPr>
              <w:t>Light</w:t>
            </w:r>
            <w:r>
              <w:rPr>
                <w:rFonts w:ascii="Arial" w:hAnsi="Arial" w:cs="Arial"/>
                <w:b/>
              </w:rPr>
              <w:t xml:space="preserve"> </w:t>
            </w:r>
          </w:p>
        </w:tc>
        <w:tc>
          <w:tcPr>
            <w:tcW w:w="6602" w:type="dxa"/>
          </w:tcPr>
          <w:p w14:paraId="47A7B68B" w14:textId="77777777" w:rsidR="00C45C43" w:rsidRPr="002B493F" w:rsidRDefault="00C45C43" w:rsidP="00C45C43">
            <w:pPr>
              <w:spacing w:after="124" w:line="250" w:lineRule="auto"/>
              <w:ind w:right="74"/>
              <w:rPr>
                <w:rFonts w:ascii="Arial" w:hAnsi="Arial" w:cs="Arial"/>
                <w:color w:val="FF0000"/>
              </w:rPr>
            </w:pPr>
            <w:r w:rsidRPr="00ED6ABE">
              <w:rPr>
                <w:rFonts w:ascii="Arial" w:hAnsi="Arial" w:cs="Arial"/>
              </w:rPr>
              <w:t xml:space="preserve"> </w:t>
            </w:r>
            <w:r w:rsidRPr="002B493F">
              <w:rPr>
                <w:rFonts w:ascii="Arial" w:hAnsi="Arial" w:cs="Arial"/>
              </w:rPr>
              <w:t>Species requiring UVB lighting, must have appropriate UVB emitting lamps manufactured for use with reptiles and amphibians</w:t>
            </w:r>
            <w:r>
              <w:rPr>
                <w:rFonts w:ascii="Arial" w:hAnsi="Arial" w:cs="Arial"/>
              </w:rPr>
              <w:t>. Replacement equipment, parts or bulbs must be fitted according t</w:t>
            </w:r>
            <w:r w:rsidRPr="002B493F">
              <w:rPr>
                <w:rFonts w:ascii="Arial" w:hAnsi="Arial" w:cs="Arial"/>
              </w:rPr>
              <w:t xml:space="preserve">o manufacturer’s recommendations. On installation of a new lamp, a UV meter (preferably a UVI meter) must be used to ensure adequate and appropriate UVB levels are provided at the level the animal is located. Evidence of the frequency of lamp changes and assessment of UVB output on installation must be demonstrable to inspectors. </w:t>
            </w:r>
          </w:p>
        </w:tc>
        <w:tc>
          <w:tcPr>
            <w:tcW w:w="1762" w:type="dxa"/>
          </w:tcPr>
          <w:p w14:paraId="0812DE2C"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56E1F222"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0A1C3E2A" w14:textId="77777777" w:rsidTr="00C45C43">
        <w:tc>
          <w:tcPr>
            <w:tcW w:w="2992" w:type="dxa"/>
          </w:tcPr>
          <w:p w14:paraId="3202F98A" w14:textId="77777777" w:rsidR="00C45C43" w:rsidRPr="002B493F" w:rsidRDefault="00C45C43" w:rsidP="00C45C43">
            <w:pPr>
              <w:spacing w:after="120" w:line="251" w:lineRule="auto"/>
              <w:ind w:right="65"/>
              <w:rPr>
                <w:rFonts w:ascii="Arial" w:eastAsia="Arial" w:hAnsi="Arial" w:cs="Arial"/>
                <w:b/>
                <w:color w:val="000000"/>
                <w:lang w:eastAsia="en-GB"/>
              </w:rPr>
            </w:pPr>
          </w:p>
        </w:tc>
        <w:tc>
          <w:tcPr>
            <w:tcW w:w="6602" w:type="dxa"/>
          </w:tcPr>
          <w:p w14:paraId="372BF4BB" w14:textId="77777777" w:rsidR="00C45C43" w:rsidRPr="002B493F" w:rsidRDefault="00C45C43" w:rsidP="00C45C43">
            <w:pPr>
              <w:spacing w:after="124" w:line="250" w:lineRule="auto"/>
              <w:ind w:right="74"/>
              <w:rPr>
                <w:rFonts w:ascii="Arial" w:hAnsi="Arial" w:cs="Arial"/>
                <w:color w:val="FF0000"/>
              </w:rPr>
            </w:pPr>
            <w:r w:rsidRPr="00ED6ABE">
              <w:rPr>
                <w:rFonts w:ascii="Arial" w:hAnsi="Arial" w:cs="Arial"/>
              </w:rPr>
              <w:t xml:space="preserve"> </w:t>
            </w:r>
            <w:r w:rsidRPr="002B493F">
              <w:rPr>
                <w:rFonts w:ascii="Arial" w:hAnsi="Arial" w:cs="Arial"/>
              </w:rPr>
              <w:t>UV light sources must not be screened by non-UV transmitting glass, mesh or plastic such that the animals do not receive the appropriate UVB levels. Animals must have areas of shade so that they can escape from the light if desired.</w:t>
            </w:r>
          </w:p>
        </w:tc>
        <w:tc>
          <w:tcPr>
            <w:tcW w:w="1762" w:type="dxa"/>
          </w:tcPr>
          <w:p w14:paraId="2C587C5B"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59A78167"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5FCD3742" w14:textId="77777777" w:rsidTr="00C45C43">
        <w:tc>
          <w:tcPr>
            <w:tcW w:w="2992" w:type="dxa"/>
          </w:tcPr>
          <w:p w14:paraId="78897A64" w14:textId="77777777" w:rsidR="00C45C43" w:rsidRPr="002B493F" w:rsidRDefault="00C45C43" w:rsidP="00C45C43">
            <w:pPr>
              <w:spacing w:after="120" w:line="251" w:lineRule="auto"/>
              <w:ind w:right="65"/>
              <w:rPr>
                <w:rFonts w:ascii="Arial" w:eastAsia="Arial" w:hAnsi="Arial" w:cs="Arial"/>
                <w:b/>
                <w:color w:val="000000"/>
                <w:lang w:eastAsia="en-GB"/>
              </w:rPr>
            </w:pPr>
          </w:p>
        </w:tc>
        <w:tc>
          <w:tcPr>
            <w:tcW w:w="6602" w:type="dxa"/>
          </w:tcPr>
          <w:p w14:paraId="4D2943D1" w14:textId="77777777" w:rsidR="00C45C43" w:rsidRPr="002B493F" w:rsidRDefault="00C45C43" w:rsidP="00C45C43">
            <w:pPr>
              <w:spacing w:after="124" w:line="250" w:lineRule="auto"/>
              <w:ind w:right="74"/>
              <w:rPr>
                <w:rFonts w:ascii="Arial" w:eastAsia="Arial" w:hAnsi="Arial" w:cs="Arial"/>
                <w:color w:val="000000"/>
                <w:lang w:eastAsia="en-GB"/>
              </w:rPr>
            </w:pPr>
          </w:p>
        </w:tc>
        <w:tc>
          <w:tcPr>
            <w:tcW w:w="1762" w:type="dxa"/>
          </w:tcPr>
          <w:p w14:paraId="431B7B92"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1060774B"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78AB8ADD" w14:textId="77777777" w:rsidTr="00C45C43">
        <w:tc>
          <w:tcPr>
            <w:tcW w:w="2992" w:type="dxa"/>
          </w:tcPr>
          <w:p w14:paraId="5ECDD5F6" w14:textId="77777777" w:rsidR="00C45C43" w:rsidRPr="002B493F" w:rsidRDefault="00C45C43" w:rsidP="00C45C43">
            <w:pPr>
              <w:spacing w:after="120" w:line="251" w:lineRule="auto"/>
              <w:ind w:right="65"/>
              <w:rPr>
                <w:rFonts w:ascii="Arial" w:eastAsia="Arial" w:hAnsi="Arial" w:cs="Arial"/>
                <w:color w:val="000000"/>
                <w:lang w:eastAsia="en-GB"/>
              </w:rPr>
            </w:pPr>
            <w:r w:rsidRPr="002B493F">
              <w:rPr>
                <w:rFonts w:ascii="Arial" w:eastAsia="Arial" w:hAnsi="Arial" w:cs="Arial"/>
                <w:b/>
                <w:color w:val="000000"/>
                <w:lang w:eastAsia="en-GB"/>
              </w:rPr>
              <w:t>Cleaning</w:t>
            </w:r>
          </w:p>
        </w:tc>
        <w:tc>
          <w:tcPr>
            <w:tcW w:w="6602" w:type="dxa"/>
          </w:tcPr>
          <w:p w14:paraId="1996294B" w14:textId="77777777" w:rsidR="00C45C43" w:rsidRPr="002B493F" w:rsidRDefault="00C45C43" w:rsidP="00C45C43">
            <w:pPr>
              <w:spacing w:after="124" w:line="250" w:lineRule="auto"/>
              <w:ind w:right="74"/>
              <w:rPr>
                <w:rFonts w:ascii="Arial" w:eastAsia="Arial" w:hAnsi="Arial" w:cs="Arial"/>
                <w:color w:val="00B0F0"/>
                <w:lang w:eastAsia="en-GB"/>
              </w:rPr>
            </w:pPr>
            <w:r w:rsidRPr="00ED6ABE">
              <w:rPr>
                <w:rFonts w:ascii="Arial" w:hAnsi="Arial" w:cs="Arial"/>
              </w:rPr>
              <w:t xml:space="preserve"> </w:t>
            </w:r>
            <w:r w:rsidRPr="002B493F">
              <w:rPr>
                <w:rFonts w:ascii="Arial" w:hAnsi="Arial" w:cs="Arial"/>
              </w:rPr>
              <w:t>Faeces and urates must be removed a minimum of once daily</w:t>
            </w:r>
            <w:r>
              <w:rPr>
                <w:rFonts w:ascii="Arial" w:hAnsi="Arial" w:cs="Arial"/>
              </w:rPr>
              <w:t xml:space="preserve"> if present</w:t>
            </w:r>
            <w:r w:rsidRPr="002B493F">
              <w:rPr>
                <w:rFonts w:ascii="Arial" w:hAnsi="Arial" w:cs="Arial"/>
              </w:rPr>
              <w:t xml:space="preserve">. An exception to this is a system involving a larger enclosure with small species that has a mature bioactive system of management.  </w:t>
            </w:r>
          </w:p>
        </w:tc>
        <w:tc>
          <w:tcPr>
            <w:tcW w:w="1762" w:type="dxa"/>
          </w:tcPr>
          <w:p w14:paraId="30BADD71"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0BCDFE90"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3552AFDD" w14:textId="77777777" w:rsidTr="00C45C43">
        <w:tc>
          <w:tcPr>
            <w:tcW w:w="2992" w:type="dxa"/>
          </w:tcPr>
          <w:p w14:paraId="67FB3519" w14:textId="77777777" w:rsidR="00C45C43" w:rsidRPr="002B493F" w:rsidRDefault="00C45C43" w:rsidP="00C45C43">
            <w:pPr>
              <w:spacing w:after="124" w:line="250" w:lineRule="auto"/>
              <w:rPr>
                <w:rFonts w:ascii="Arial" w:hAnsi="Arial" w:cs="Arial"/>
                <w:b/>
                <w:i/>
              </w:rPr>
            </w:pPr>
          </w:p>
        </w:tc>
        <w:tc>
          <w:tcPr>
            <w:tcW w:w="6602" w:type="dxa"/>
          </w:tcPr>
          <w:p w14:paraId="2B30E0D1" w14:textId="77777777" w:rsidR="00C45C43" w:rsidRPr="002B493F" w:rsidRDefault="00C45C43" w:rsidP="00C45C43">
            <w:pPr>
              <w:spacing w:after="124" w:line="250" w:lineRule="auto"/>
              <w:ind w:right="74"/>
              <w:rPr>
                <w:rFonts w:ascii="Arial" w:hAnsi="Arial" w:cs="Arial"/>
                <w:color w:val="FF0000"/>
              </w:rPr>
            </w:pPr>
            <w:r w:rsidRPr="00ED6ABE">
              <w:rPr>
                <w:rFonts w:ascii="Arial" w:hAnsi="Arial" w:cs="Arial"/>
              </w:rPr>
              <w:t xml:space="preserve"> </w:t>
            </w:r>
            <w:r w:rsidRPr="002B493F">
              <w:rPr>
                <w:rFonts w:ascii="Arial" w:hAnsi="Arial" w:cs="Arial"/>
              </w:rPr>
              <w:t xml:space="preserve">There must be a programme of waste water management and treatment for all amphibians to ensure no microorganisms are accidentally released. </w:t>
            </w:r>
            <w:r w:rsidRPr="002210FF">
              <w:rPr>
                <w:rFonts w:ascii="Arial" w:hAnsi="Arial" w:cs="Arial"/>
              </w:rPr>
              <w:t>Those selling amphibians must treat wastewater to prevent the spread of chytridiomycosis (fungus) and other viral agents prior to disposal into the sewage. The treatment chosen must be effective against the potential pathogens concerned (for example, sodium hypochlorite, more than 1% for one minute). Evidence as to how this is achieved must be available to inspectors.</w:t>
            </w:r>
          </w:p>
        </w:tc>
        <w:tc>
          <w:tcPr>
            <w:tcW w:w="1762" w:type="dxa"/>
          </w:tcPr>
          <w:p w14:paraId="0D2D7883" w14:textId="77777777" w:rsidR="00C45C43" w:rsidRPr="002B493F" w:rsidRDefault="00C45C43" w:rsidP="00C45C43">
            <w:pPr>
              <w:spacing w:after="124" w:line="250" w:lineRule="auto"/>
              <w:ind w:left="360"/>
              <w:rPr>
                <w:rFonts w:ascii="Arial" w:eastAsia="Arial" w:hAnsi="Arial" w:cs="Arial"/>
                <w:color w:val="000000"/>
                <w:lang w:eastAsia="en-GB"/>
              </w:rPr>
            </w:pPr>
            <w:r>
              <w:rPr>
                <w:rFonts w:ascii="Arial" w:eastAsia="Arial" w:hAnsi="Arial" w:cs="Arial"/>
                <w:color w:val="000000"/>
                <w:lang w:eastAsia="en-GB"/>
              </w:rPr>
              <w:t xml:space="preserve"> </w:t>
            </w:r>
          </w:p>
        </w:tc>
        <w:tc>
          <w:tcPr>
            <w:tcW w:w="3665" w:type="dxa"/>
          </w:tcPr>
          <w:p w14:paraId="2474F11D"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3DD04FA6" w14:textId="77777777" w:rsidTr="00C45C43">
        <w:tc>
          <w:tcPr>
            <w:tcW w:w="2992" w:type="dxa"/>
          </w:tcPr>
          <w:p w14:paraId="40319251" w14:textId="77777777" w:rsidR="00C45C43" w:rsidRPr="002210FF" w:rsidRDefault="00C45C43" w:rsidP="00C45C43">
            <w:pPr>
              <w:spacing w:after="124" w:line="250" w:lineRule="auto"/>
              <w:rPr>
                <w:rFonts w:ascii="Arial" w:hAnsi="Arial" w:cs="Arial"/>
                <w:b/>
                <w:bCs/>
                <w:i/>
                <w:color w:val="00B0F0"/>
              </w:rPr>
            </w:pPr>
            <w:r w:rsidRPr="002210FF">
              <w:rPr>
                <w:rFonts w:ascii="Arial" w:hAnsi="Arial" w:cs="Arial"/>
                <w:b/>
                <w:bCs/>
                <w:color w:val="00B0F0"/>
              </w:rPr>
              <w:t>Required Higher Standards for Providing a Suitable Environment for Reptiles and Amphibians</w:t>
            </w:r>
          </w:p>
        </w:tc>
        <w:tc>
          <w:tcPr>
            <w:tcW w:w="6602" w:type="dxa"/>
          </w:tcPr>
          <w:p w14:paraId="48C70FE2" w14:textId="77777777" w:rsidR="00C45C43" w:rsidRPr="002210FF" w:rsidRDefault="00C45C43" w:rsidP="00C45C43">
            <w:pPr>
              <w:spacing w:after="149" w:line="250" w:lineRule="auto"/>
              <w:ind w:right="74"/>
              <w:rPr>
                <w:rFonts w:ascii="Arial" w:hAnsi="Arial" w:cs="Arial"/>
              </w:rPr>
            </w:pPr>
            <w:r w:rsidRPr="002210FF">
              <w:rPr>
                <w:rFonts w:ascii="Arial" w:hAnsi="Arial" w:cs="Arial"/>
              </w:rPr>
              <w:t> The output of UVB lamps must be monitored with a UV meter and recorded on a weekly basis. Species specific requirements must be documented and available for inspection.</w:t>
            </w:r>
          </w:p>
          <w:p w14:paraId="17B91E81" w14:textId="77777777" w:rsidR="00C45C43" w:rsidRPr="002210FF" w:rsidRDefault="00C45C43" w:rsidP="00C45C43">
            <w:pPr>
              <w:spacing w:after="149" w:line="250" w:lineRule="auto"/>
              <w:ind w:right="74"/>
              <w:rPr>
                <w:rFonts w:ascii="Arial" w:eastAsia="Arial" w:hAnsi="Arial" w:cs="Arial"/>
                <w:lang w:eastAsia="en-GB"/>
              </w:rPr>
            </w:pPr>
            <w:r w:rsidRPr="002210FF">
              <w:rPr>
                <w:rFonts w:ascii="Arial" w:hAnsi="Arial" w:cs="Arial"/>
              </w:rPr>
              <w:t xml:space="preserve"> </w:t>
            </w:r>
            <w:r w:rsidRPr="002210FF">
              <w:rPr>
                <w:rFonts w:ascii="Arial" w:eastAsia="Arial" w:hAnsi="Arial" w:cs="Arial"/>
                <w:lang w:eastAsia="en-GB"/>
              </w:rPr>
              <w:t>Specific written protocols for the quarantine and/or prevention of release of chytridiomycosis and potentially other biological agents must be available for inspection where amphibians are maintained.</w:t>
            </w:r>
          </w:p>
          <w:p w14:paraId="33D406B1" w14:textId="77777777" w:rsidR="00C45C43" w:rsidRPr="002210FF" w:rsidRDefault="00C45C43" w:rsidP="00C45C43">
            <w:pPr>
              <w:spacing w:after="149" w:line="250" w:lineRule="auto"/>
              <w:ind w:right="74"/>
              <w:rPr>
                <w:rFonts w:ascii="Arial" w:hAnsi="Arial" w:cs="Arial"/>
              </w:rPr>
            </w:pPr>
            <w:r w:rsidRPr="002210FF">
              <w:rPr>
                <w:rFonts w:ascii="Arial" w:hAnsi="Arial" w:cs="Arial"/>
              </w:rPr>
              <w:t> For thermostatically stable vivaria, temperature assessment must be increased to 3 times weekly to document maximum and minimum temperatures.</w:t>
            </w:r>
          </w:p>
          <w:p w14:paraId="6811873F" w14:textId="77777777" w:rsidR="00C45C43" w:rsidRPr="002210FF" w:rsidRDefault="00C45C43" w:rsidP="00C45C43">
            <w:pPr>
              <w:spacing w:after="149" w:line="250" w:lineRule="auto"/>
              <w:ind w:right="74"/>
              <w:rPr>
                <w:rFonts w:ascii="Arial" w:eastAsia="Arial" w:hAnsi="Arial" w:cs="Arial"/>
                <w:lang w:eastAsia="en-GB"/>
              </w:rPr>
            </w:pPr>
            <w:r w:rsidRPr="002210FF">
              <w:rPr>
                <w:rFonts w:ascii="Arial" w:hAnsi="Arial" w:cs="Arial"/>
              </w:rPr>
              <w:t> Where applicable, a minimum of 2 hides or sheltered areas must be provided and located in different areas of the thermogradient.</w:t>
            </w:r>
          </w:p>
        </w:tc>
        <w:tc>
          <w:tcPr>
            <w:tcW w:w="1762" w:type="dxa"/>
          </w:tcPr>
          <w:p w14:paraId="037E58A7"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211BAD33"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1CE3172E" w14:textId="77777777" w:rsidTr="00C45C43">
        <w:tc>
          <w:tcPr>
            <w:tcW w:w="2992" w:type="dxa"/>
          </w:tcPr>
          <w:p w14:paraId="7B8C7023" w14:textId="77777777" w:rsidR="00C45C43" w:rsidRPr="002210FF" w:rsidRDefault="00C45C43" w:rsidP="00C45C43">
            <w:pPr>
              <w:spacing w:after="124" w:line="250" w:lineRule="auto"/>
              <w:rPr>
                <w:rFonts w:ascii="Arial" w:hAnsi="Arial" w:cs="Arial"/>
                <w:b/>
                <w:i/>
                <w:color w:val="FF0000"/>
              </w:rPr>
            </w:pPr>
            <w:r w:rsidRPr="002210FF">
              <w:rPr>
                <w:rFonts w:ascii="Arial" w:hAnsi="Arial" w:cs="Arial"/>
                <w:b/>
                <w:bCs/>
                <w:color w:val="FF0000"/>
              </w:rPr>
              <w:lastRenderedPageBreak/>
              <w:t>Optional Higher Standards for Providing a Suitable Environment for Reptiles and Amphibians</w:t>
            </w:r>
          </w:p>
        </w:tc>
        <w:tc>
          <w:tcPr>
            <w:tcW w:w="6602" w:type="dxa"/>
          </w:tcPr>
          <w:p w14:paraId="55B6F0F0" w14:textId="77777777" w:rsidR="00C45C43" w:rsidRPr="002210FF" w:rsidRDefault="00C45C43" w:rsidP="00C45C43">
            <w:pPr>
              <w:spacing w:after="149" w:line="250" w:lineRule="auto"/>
              <w:ind w:right="74"/>
              <w:rPr>
                <w:rFonts w:ascii="Arial" w:hAnsi="Arial" w:cs="Arial"/>
              </w:rPr>
            </w:pPr>
            <w:r w:rsidRPr="002210FF">
              <w:rPr>
                <w:rFonts w:ascii="Arial" w:hAnsi="Arial" w:cs="Arial"/>
              </w:rPr>
              <w:t> Large established or permanent reptilian vivaria with water features must have water filtration systems to ensure hygiene is maintained.</w:t>
            </w:r>
          </w:p>
          <w:p w14:paraId="66461BB3" w14:textId="77777777" w:rsidR="00C45C43" w:rsidRPr="002210FF" w:rsidRDefault="00C45C43" w:rsidP="00C45C43">
            <w:pPr>
              <w:spacing w:after="149" w:line="250" w:lineRule="auto"/>
              <w:ind w:right="74"/>
              <w:rPr>
                <w:rFonts w:ascii="Arial" w:hAnsi="Arial" w:cs="Arial"/>
              </w:rPr>
            </w:pPr>
            <w:r w:rsidRPr="002210FF">
              <w:rPr>
                <w:rFonts w:ascii="Arial" w:hAnsi="Arial" w:cs="Arial"/>
              </w:rPr>
              <w:t> For species that require brumation, designated facilities must be available and a related policy regarding temperature and other husbandry requirements available for inspection.</w:t>
            </w:r>
          </w:p>
          <w:p w14:paraId="2AA18D2D" w14:textId="77777777" w:rsidR="00C45C43" w:rsidRPr="002210FF" w:rsidRDefault="00C45C43" w:rsidP="00C45C43">
            <w:pPr>
              <w:spacing w:after="149" w:line="250" w:lineRule="auto"/>
              <w:ind w:right="74"/>
              <w:rPr>
                <w:rFonts w:ascii="Arial" w:hAnsi="Arial" w:cs="Arial"/>
              </w:rPr>
            </w:pPr>
            <w:r w:rsidRPr="002210FF">
              <w:rPr>
                <w:rFonts w:ascii="Arial" w:hAnsi="Arial" w:cs="Arial"/>
              </w:rPr>
              <w:t> Suitable thermogradient, humidity and UVB index (where applicable) for the species must be displayed on each vivarium.</w:t>
            </w:r>
          </w:p>
          <w:p w14:paraId="12B1C773" w14:textId="77777777" w:rsidR="00C45C43" w:rsidRPr="002210FF" w:rsidRDefault="00C45C43" w:rsidP="00C45C43">
            <w:pPr>
              <w:spacing w:after="149" w:line="250" w:lineRule="auto"/>
              <w:ind w:right="74"/>
              <w:rPr>
                <w:rFonts w:ascii="Arial" w:hAnsi="Arial" w:cs="Arial"/>
              </w:rPr>
            </w:pPr>
            <w:r w:rsidRPr="002210FF">
              <w:rPr>
                <w:rFonts w:ascii="Arial" w:hAnsi="Arial" w:cs="Arial"/>
              </w:rPr>
              <w:t> Sizing of vivaria and associated environmental parameters must meet or exceed those outlined in the higher standards (table K-02).</w:t>
            </w:r>
          </w:p>
        </w:tc>
        <w:tc>
          <w:tcPr>
            <w:tcW w:w="1762" w:type="dxa"/>
          </w:tcPr>
          <w:p w14:paraId="493D40EC"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4DF075C6"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62E321E4" w14:textId="77777777" w:rsidTr="00C45C43">
        <w:tc>
          <w:tcPr>
            <w:tcW w:w="2992" w:type="dxa"/>
          </w:tcPr>
          <w:p w14:paraId="4EFD08EA" w14:textId="7CD49C84" w:rsidR="00C45C43" w:rsidRPr="002B493F" w:rsidRDefault="00A94287" w:rsidP="00C45C43">
            <w:pPr>
              <w:keepNext/>
              <w:keepLines/>
              <w:tabs>
                <w:tab w:val="center" w:pos="1569"/>
              </w:tabs>
              <w:spacing w:after="59"/>
              <w:ind w:left="-15"/>
              <w:outlineLvl w:val="1"/>
              <w:rPr>
                <w:rFonts w:ascii="Arial" w:eastAsia="Arial" w:hAnsi="Arial" w:cs="Arial"/>
                <w:b/>
                <w:color w:val="000000"/>
                <w:lang w:eastAsia="en-GB"/>
              </w:rPr>
            </w:pPr>
            <w:bookmarkStart w:id="19" w:name="_Toc129476"/>
            <w:r>
              <w:rPr>
                <w:rFonts w:ascii="Arial" w:eastAsia="Arial" w:hAnsi="Arial" w:cs="Arial"/>
                <w:b/>
                <w:color w:val="000000"/>
                <w:lang w:eastAsia="en-GB"/>
              </w:rPr>
              <w:t>6</w:t>
            </w:r>
            <w:r w:rsidR="00C45C43" w:rsidRPr="002B493F">
              <w:rPr>
                <w:rFonts w:ascii="Arial" w:eastAsia="Arial" w:hAnsi="Arial" w:cs="Arial"/>
                <w:b/>
                <w:color w:val="000000"/>
                <w:lang w:eastAsia="en-GB"/>
              </w:rPr>
              <w:t xml:space="preserve">.0 Suitable Diet </w:t>
            </w:r>
            <w:bookmarkEnd w:id="19"/>
          </w:p>
        </w:tc>
        <w:tc>
          <w:tcPr>
            <w:tcW w:w="6602" w:type="dxa"/>
          </w:tcPr>
          <w:p w14:paraId="5C4BE49A" w14:textId="77777777" w:rsidR="00C45C43" w:rsidRPr="002B493F" w:rsidRDefault="00C45C43" w:rsidP="00C45C43">
            <w:pPr>
              <w:spacing w:after="149" w:line="250" w:lineRule="auto"/>
              <w:ind w:right="74"/>
              <w:rPr>
                <w:rFonts w:ascii="Arial" w:eastAsia="Arial" w:hAnsi="Arial" w:cs="Arial"/>
                <w:color w:val="00B0F0"/>
                <w:lang w:eastAsia="en-GB"/>
              </w:rPr>
            </w:pPr>
          </w:p>
        </w:tc>
        <w:tc>
          <w:tcPr>
            <w:tcW w:w="1762" w:type="dxa"/>
          </w:tcPr>
          <w:p w14:paraId="668DE1DA"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6C1E5656"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1CB6EC39" w14:textId="77777777" w:rsidTr="00C45C43">
        <w:tc>
          <w:tcPr>
            <w:tcW w:w="2992" w:type="dxa"/>
          </w:tcPr>
          <w:p w14:paraId="3E982363" w14:textId="77777777" w:rsidR="00C45C43" w:rsidRPr="002B493F" w:rsidRDefault="00C45C43" w:rsidP="00C45C43">
            <w:pPr>
              <w:spacing w:after="124" w:line="250" w:lineRule="auto"/>
              <w:rPr>
                <w:rFonts w:ascii="Arial" w:hAnsi="Arial" w:cs="Arial"/>
                <w:b/>
                <w:i/>
              </w:rPr>
            </w:pPr>
            <w:r w:rsidRPr="002B493F">
              <w:rPr>
                <w:rFonts w:ascii="Arial" w:eastAsia="Arial" w:hAnsi="Arial" w:cs="Arial"/>
                <w:b/>
                <w:color w:val="000000"/>
                <w:lang w:eastAsia="en-GB"/>
              </w:rPr>
              <w:t>Diet</w:t>
            </w:r>
          </w:p>
        </w:tc>
        <w:tc>
          <w:tcPr>
            <w:tcW w:w="6602" w:type="dxa"/>
          </w:tcPr>
          <w:p w14:paraId="6D925498" w14:textId="77777777" w:rsidR="00C45C43" w:rsidRPr="002B493F" w:rsidRDefault="00C45C43" w:rsidP="00C45C43">
            <w:pPr>
              <w:spacing w:after="149" w:line="250" w:lineRule="auto"/>
              <w:ind w:right="74"/>
              <w:rPr>
                <w:rFonts w:ascii="Arial" w:eastAsia="Arial" w:hAnsi="Arial" w:cs="Arial"/>
                <w:color w:val="00B0F0"/>
                <w:lang w:eastAsia="en-GB"/>
              </w:rPr>
            </w:pPr>
            <w:r w:rsidRPr="002210FF">
              <w:rPr>
                <w:rFonts w:ascii="Arial" w:hAnsi="Arial" w:cs="Arial"/>
              </w:rPr>
              <w:t xml:space="preserve"> </w:t>
            </w:r>
            <w:r w:rsidRPr="002B493F">
              <w:rPr>
                <w:rFonts w:ascii="Arial" w:hAnsi="Arial" w:cs="Arial"/>
              </w:rPr>
              <w:t>Live invertebrates must be gut loaded or dusted with</w:t>
            </w:r>
            <w:r>
              <w:rPr>
                <w:rFonts w:ascii="Arial" w:hAnsi="Arial" w:cs="Arial"/>
              </w:rPr>
              <w:t xml:space="preserve"> a</w:t>
            </w:r>
            <w:r w:rsidRPr="002B493F">
              <w:rPr>
                <w:rFonts w:ascii="Arial" w:hAnsi="Arial" w:cs="Arial"/>
              </w:rPr>
              <w:t xml:space="preserve"> suitable vitamin</w:t>
            </w:r>
            <w:r>
              <w:rPr>
                <w:rFonts w:ascii="Arial" w:hAnsi="Arial" w:cs="Arial"/>
              </w:rPr>
              <w:t xml:space="preserve"> or </w:t>
            </w:r>
            <w:r w:rsidRPr="002B493F">
              <w:rPr>
                <w:rFonts w:ascii="Arial" w:hAnsi="Arial" w:cs="Arial"/>
              </w:rPr>
              <w:t xml:space="preserve">mineral </w:t>
            </w:r>
            <w:r>
              <w:rPr>
                <w:rFonts w:ascii="Arial" w:hAnsi="Arial" w:cs="Arial"/>
              </w:rPr>
              <w:t>mix</w:t>
            </w:r>
            <w:r w:rsidRPr="002B493F">
              <w:rPr>
                <w:rFonts w:ascii="Arial" w:hAnsi="Arial" w:cs="Arial"/>
              </w:rPr>
              <w:t xml:space="preserve"> used according to the manufacturer’s instructions and with regard to the specific needs of the animal.</w:t>
            </w:r>
          </w:p>
        </w:tc>
        <w:tc>
          <w:tcPr>
            <w:tcW w:w="1762" w:type="dxa"/>
          </w:tcPr>
          <w:p w14:paraId="21C43DF0"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0088D744"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22A36253" w14:textId="77777777" w:rsidTr="00C45C43">
        <w:tc>
          <w:tcPr>
            <w:tcW w:w="2992" w:type="dxa"/>
          </w:tcPr>
          <w:p w14:paraId="30911A1B" w14:textId="77777777" w:rsidR="00C45C43" w:rsidRPr="002B493F" w:rsidRDefault="00C45C43" w:rsidP="00C45C43">
            <w:pPr>
              <w:spacing w:after="124" w:line="250" w:lineRule="auto"/>
              <w:rPr>
                <w:rFonts w:ascii="Arial" w:hAnsi="Arial" w:cs="Arial"/>
                <w:b/>
                <w:i/>
              </w:rPr>
            </w:pPr>
            <w:r w:rsidRPr="002B493F">
              <w:rPr>
                <w:rFonts w:ascii="Arial" w:hAnsi="Arial" w:cs="Arial"/>
                <w:b/>
              </w:rPr>
              <w:t>Feeding</w:t>
            </w:r>
          </w:p>
        </w:tc>
        <w:tc>
          <w:tcPr>
            <w:tcW w:w="6602" w:type="dxa"/>
          </w:tcPr>
          <w:p w14:paraId="49A34328" w14:textId="77777777" w:rsidR="00C45C43" w:rsidRPr="002B493F" w:rsidRDefault="00C45C43" w:rsidP="00C45C43">
            <w:pPr>
              <w:spacing w:after="149" w:line="250" w:lineRule="auto"/>
              <w:ind w:right="74"/>
              <w:rPr>
                <w:rFonts w:ascii="Arial" w:eastAsia="Arial" w:hAnsi="Arial" w:cs="Arial"/>
                <w:color w:val="00B0F0"/>
                <w:lang w:eastAsia="en-GB"/>
              </w:rPr>
            </w:pPr>
            <w:r w:rsidRPr="002210FF">
              <w:rPr>
                <w:rFonts w:ascii="Arial" w:hAnsi="Arial" w:cs="Arial"/>
              </w:rPr>
              <w:t xml:space="preserve"> </w:t>
            </w:r>
            <w:r w:rsidRPr="002B493F">
              <w:rPr>
                <w:rFonts w:ascii="Arial" w:hAnsi="Arial" w:cs="Arial"/>
              </w:rPr>
              <w:t xml:space="preserve">Licence holders must maintain written records of feeding for all snakes, including hatchlings, which must be made available to buyers and inspectors.  </w:t>
            </w:r>
          </w:p>
        </w:tc>
        <w:tc>
          <w:tcPr>
            <w:tcW w:w="1762" w:type="dxa"/>
          </w:tcPr>
          <w:p w14:paraId="1754205A"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1169CB27"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47003C16" w14:textId="77777777" w:rsidTr="00C45C43">
        <w:tc>
          <w:tcPr>
            <w:tcW w:w="2992" w:type="dxa"/>
          </w:tcPr>
          <w:p w14:paraId="70FFC4BE" w14:textId="77777777" w:rsidR="00C45C43" w:rsidRPr="002B493F" w:rsidRDefault="00C45C43" w:rsidP="00C45C43">
            <w:pPr>
              <w:spacing w:after="124" w:line="250" w:lineRule="auto"/>
              <w:rPr>
                <w:rFonts w:ascii="Arial" w:hAnsi="Arial" w:cs="Arial"/>
                <w:b/>
                <w:i/>
              </w:rPr>
            </w:pPr>
          </w:p>
        </w:tc>
        <w:tc>
          <w:tcPr>
            <w:tcW w:w="6602" w:type="dxa"/>
          </w:tcPr>
          <w:p w14:paraId="1F2BAEE0" w14:textId="77777777" w:rsidR="00C45C43" w:rsidRPr="002B493F" w:rsidRDefault="00C45C43" w:rsidP="00C45C43">
            <w:pPr>
              <w:spacing w:after="149" w:line="250" w:lineRule="auto"/>
              <w:ind w:right="74"/>
              <w:rPr>
                <w:rFonts w:ascii="Arial" w:eastAsia="Arial" w:hAnsi="Arial" w:cs="Arial"/>
                <w:color w:val="00B0F0"/>
                <w:lang w:eastAsia="en-GB"/>
              </w:rPr>
            </w:pPr>
            <w:r w:rsidRPr="002210FF">
              <w:rPr>
                <w:rFonts w:ascii="Arial" w:hAnsi="Arial" w:cs="Arial"/>
              </w:rPr>
              <w:t xml:space="preserve"> </w:t>
            </w:r>
            <w:r w:rsidRPr="002B493F">
              <w:rPr>
                <w:rFonts w:ascii="Arial" w:hAnsi="Arial" w:cs="Arial"/>
              </w:rPr>
              <w:t xml:space="preserve">In situations where a specific reptile species is known to prefer to have food left in for 24 hours this practice is considered acceptable but must be reflected in the individual species’ care sheet.  </w:t>
            </w:r>
          </w:p>
        </w:tc>
        <w:tc>
          <w:tcPr>
            <w:tcW w:w="1762" w:type="dxa"/>
          </w:tcPr>
          <w:p w14:paraId="69E098F8" w14:textId="77777777" w:rsidR="00C45C43" w:rsidRPr="002B493F" w:rsidRDefault="00C45C43" w:rsidP="00C45C43">
            <w:pPr>
              <w:spacing w:after="124" w:line="250" w:lineRule="auto"/>
              <w:ind w:left="360"/>
              <w:rPr>
                <w:rFonts w:ascii="Arial" w:eastAsia="Arial" w:hAnsi="Arial" w:cs="Arial"/>
                <w:color w:val="000000"/>
                <w:lang w:eastAsia="en-GB"/>
              </w:rPr>
            </w:pPr>
            <w:r>
              <w:rPr>
                <w:rFonts w:ascii="Arial" w:eastAsia="Arial" w:hAnsi="Arial" w:cs="Arial"/>
                <w:color w:val="000000"/>
                <w:lang w:eastAsia="en-GB"/>
              </w:rPr>
              <w:t xml:space="preserve"> </w:t>
            </w:r>
          </w:p>
        </w:tc>
        <w:tc>
          <w:tcPr>
            <w:tcW w:w="3665" w:type="dxa"/>
          </w:tcPr>
          <w:p w14:paraId="68595AE0"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73279344" w14:textId="77777777" w:rsidTr="00C45C43">
        <w:tc>
          <w:tcPr>
            <w:tcW w:w="2992" w:type="dxa"/>
          </w:tcPr>
          <w:p w14:paraId="6F0DE35E" w14:textId="77777777" w:rsidR="00C45C43" w:rsidRPr="002B493F" w:rsidRDefault="00C45C43" w:rsidP="00C45C43">
            <w:pPr>
              <w:spacing w:after="124" w:line="250" w:lineRule="auto"/>
              <w:rPr>
                <w:rFonts w:ascii="Arial" w:hAnsi="Arial" w:cs="Arial"/>
                <w:b/>
              </w:rPr>
            </w:pPr>
            <w:r w:rsidRPr="002B493F">
              <w:rPr>
                <w:rFonts w:ascii="Arial" w:hAnsi="Arial" w:cs="Arial"/>
                <w:b/>
              </w:rPr>
              <w:t>Water</w:t>
            </w:r>
          </w:p>
        </w:tc>
        <w:tc>
          <w:tcPr>
            <w:tcW w:w="6602" w:type="dxa"/>
          </w:tcPr>
          <w:p w14:paraId="02D88304" w14:textId="77777777" w:rsidR="00C45C43" w:rsidRPr="002B493F" w:rsidRDefault="00C45C43" w:rsidP="00C45C43">
            <w:pPr>
              <w:spacing w:after="149" w:line="250" w:lineRule="auto"/>
              <w:ind w:right="74"/>
              <w:rPr>
                <w:rFonts w:ascii="Arial" w:eastAsia="Arial" w:hAnsi="Arial" w:cs="Arial"/>
                <w:color w:val="00B0F0"/>
                <w:lang w:eastAsia="en-GB"/>
              </w:rPr>
            </w:pPr>
            <w:r w:rsidRPr="002210FF">
              <w:rPr>
                <w:rFonts w:ascii="Arial" w:hAnsi="Arial" w:cs="Arial"/>
              </w:rPr>
              <w:t xml:space="preserve"> </w:t>
            </w:r>
            <w:r w:rsidRPr="002B493F">
              <w:rPr>
                <w:rFonts w:ascii="Arial" w:hAnsi="Arial" w:cs="Arial"/>
              </w:rPr>
              <w:t xml:space="preserve">Fresh water must be available at all times, with the exception of certain desert species, which must be offered water at a frequency suitable to the species. </w:t>
            </w:r>
          </w:p>
        </w:tc>
        <w:tc>
          <w:tcPr>
            <w:tcW w:w="1762" w:type="dxa"/>
          </w:tcPr>
          <w:p w14:paraId="4726D94A"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386AC580"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78B3F367" w14:textId="77777777" w:rsidTr="00C45C43">
        <w:tc>
          <w:tcPr>
            <w:tcW w:w="2992" w:type="dxa"/>
          </w:tcPr>
          <w:p w14:paraId="50499AC1" w14:textId="77777777" w:rsidR="00C45C43" w:rsidRPr="002B493F" w:rsidRDefault="00C45C43" w:rsidP="00C45C43">
            <w:pPr>
              <w:spacing w:after="124" w:line="250" w:lineRule="auto"/>
              <w:rPr>
                <w:rFonts w:ascii="Arial" w:hAnsi="Arial" w:cs="Arial"/>
                <w:b/>
                <w:i/>
              </w:rPr>
            </w:pPr>
            <w:r>
              <w:rPr>
                <w:rFonts w:ascii="Arial" w:hAnsi="Arial" w:cs="Arial"/>
                <w:b/>
                <w:i/>
              </w:rPr>
              <w:lastRenderedPageBreak/>
              <w:t xml:space="preserve"> </w:t>
            </w:r>
          </w:p>
        </w:tc>
        <w:tc>
          <w:tcPr>
            <w:tcW w:w="6602" w:type="dxa"/>
          </w:tcPr>
          <w:p w14:paraId="32C2AC1D" w14:textId="77777777" w:rsidR="00C45C43" w:rsidRPr="002B493F" w:rsidRDefault="00C45C43" w:rsidP="00C45C43">
            <w:pPr>
              <w:spacing w:after="149" w:line="250" w:lineRule="auto"/>
              <w:ind w:right="74"/>
              <w:rPr>
                <w:rFonts w:ascii="Arial" w:eastAsia="Arial" w:hAnsi="Arial" w:cs="Arial"/>
                <w:color w:val="00B0F0"/>
                <w:lang w:eastAsia="en-GB"/>
              </w:rPr>
            </w:pPr>
            <w:r w:rsidRPr="002210FF">
              <w:rPr>
                <w:rFonts w:ascii="Arial" w:hAnsi="Arial" w:cs="Arial"/>
              </w:rPr>
              <w:t xml:space="preserve"> </w:t>
            </w:r>
            <w:r w:rsidRPr="002B493F">
              <w:rPr>
                <w:rFonts w:ascii="Arial" w:hAnsi="Arial" w:cs="Arial"/>
              </w:rPr>
              <w:t xml:space="preserve">As appropriate to species, amphibians and reptiles must be given access to water in a form that allows them to submerge or bathe within.  </w:t>
            </w:r>
          </w:p>
        </w:tc>
        <w:tc>
          <w:tcPr>
            <w:tcW w:w="1762" w:type="dxa"/>
          </w:tcPr>
          <w:p w14:paraId="7151B1BE"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661CC4BA"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6B336421" w14:textId="77777777" w:rsidTr="00C45C43">
        <w:tc>
          <w:tcPr>
            <w:tcW w:w="2992" w:type="dxa"/>
          </w:tcPr>
          <w:p w14:paraId="2A8D9C79" w14:textId="77777777" w:rsidR="00C45C43" w:rsidRPr="002B493F" w:rsidRDefault="00C45C43" w:rsidP="00C45C43">
            <w:pPr>
              <w:spacing w:after="124" w:line="250" w:lineRule="auto"/>
              <w:rPr>
                <w:rFonts w:ascii="Arial" w:hAnsi="Arial" w:cs="Arial"/>
                <w:b/>
                <w:i/>
              </w:rPr>
            </w:pPr>
          </w:p>
        </w:tc>
        <w:tc>
          <w:tcPr>
            <w:tcW w:w="6602" w:type="dxa"/>
          </w:tcPr>
          <w:p w14:paraId="15B890B9" w14:textId="77777777" w:rsidR="00C45C43" w:rsidRPr="002B493F" w:rsidRDefault="00C45C43" w:rsidP="00C45C43">
            <w:pPr>
              <w:spacing w:after="149" w:line="250" w:lineRule="auto"/>
              <w:ind w:right="74"/>
              <w:rPr>
                <w:rFonts w:ascii="Arial" w:eastAsia="Arial" w:hAnsi="Arial" w:cs="Arial"/>
                <w:color w:val="00B0F0"/>
                <w:lang w:eastAsia="en-GB"/>
              </w:rPr>
            </w:pPr>
            <w:r w:rsidRPr="002210FF">
              <w:rPr>
                <w:rFonts w:ascii="Arial" w:hAnsi="Arial" w:cs="Arial"/>
              </w:rPr>
              <w:t xml:space="preserve"> </w:t>
            </w:r>
            <w:r w:rsidRPr="002B493F">
              <w:rPr>
                <w:rFonts w:ascii="Arial" w:hAnsi="Arial" w:cs="Arial"/>
              </w:rPr>
              <w:t xml:space="preserve">Certain species, such as chameleons and some amphibians, do not often drink from standing water and must be offered water appropriately, </w:t>
            </w:r>
            <w:r>
              <w:rPr>
                <w:rFonts w:ascii="Arial" w:hAnsi="Arial" w:cs="Arial"/>
              </w:rPr>
              <w:t xml:space="preserve">such as </w:t>
            </w:r>
            <w:r w:rsidRPr="002B493F">
              <w:rPr>
                <w:rFonts w:ascii="Arial" w:hAnsi="Arial" w:cs="Arial"/>
              </w:rPr>
              <w:t xml:space="preserve">a dripper system or sprayer. </w:t>
            </w:r>
          </w:p>
        </w:tc>
        <w:tc>
          <w:tcPr>
            <w:tcW w:w="1762" w:type="dxa"/>
          </w:tcPr>
          <w:p w14:paraId="6494B69D"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382E81B9"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22344245" w14:textId="77777777" w:rsidTr="00C45C43">
        <w:tc>
          <w:tcPr>
            <w:tcW w:w="2992" w:type="dxa"/>
          </w:tcPr>
          <w:p w14:paraId="2D954298" w14:textId="316FB829" w:rsidR="00C45C43" w:rsidRPr="002B493F" w:rsidRDefault="00A94287" w:rsidP="00C45C43">
            <w:pPr>
              <w:keepNext/>
              <w:keepLines/>
              <w:tabs>
                <w:tab w:val="center" w:pos="3893"/>
              </w:tabs>
              <w:spacing w:after="59"/>
              <w:ind w:left="-15"/>
              <w:outlineLvl w:val="1"/>
              <w:rPr>
                <w:rFonts w:ascii="Arial" w:eastAsia="Arial" w:hAnsi="Arial" w:cs="Arial"/>
                <w:b/>
                <w:color w:val="000000"/>
                <w:lang w:eastAsia="en-GB"/>
              </w:rPr>
            </w:pPr>
            <w:bookmarkStart w:id="20" w:name="_Toc129477"/>
            <w:r>
              <w:rPr>
                <w:rFonts w:ascii="Arial" w:eastAsia="Arial" w:hAnsi="Arial" w:cs="Arial"/>
                <w:b/>
                <w:color w:val="000000"/>
                <w:lang w:eastAsia="en-GB"/>
              </w:rPr>
              <w:t>7</w:t>
            </w:r>
            <w:r w:rsidR="00C45C43" w:rsidRPr="002B493F">
              <w:rPr>
                <w:rFonts w:ascii="Arial" w:eastAsia="Arial" w:hAnsi="Arial" w:cs="Arial"/>
                <w:b/>
                <w:color w:val="000000"/>
                <w:lang w:eastAsia="en-GB"/>
              </w:rPr>
              <w:t xml:space="preserve">.0 Monitoring of behaviour and training of animals </w:t>
            </w:r>
            <w:bookmarkEnd w:id="20"/>
          </w:p>
        </w:tc>
        <w:tc>
          <w:tcPr>
            <w:tcW w:w="6602" w:type="dxa"/>
          </w:tcPr>
          <w:p w14:paraId="52289DC1" w14:textId="77777777" w:rsidR="00C45C43" w:rsidRPr="002B493F" w:rsidRDefault="00C45C43" w:rsidP="00C45C43">
            <w:pPr>
              <w:spacing w:after="149" w:line="250" w:lineRule="auto"/>
              <w:ind w:right="74"/>
              <w:rPr>
                <w:rFonts w:ascii="Arial" w:hAnsi="Arial" w:cs="Arial"/>
              </w:rPr>
            </w:pPr>
          </w:p>
        </w:tc>
        <w:tc>
          <w:tcPr>
            <w:tcW w:w="1762" w:type="dxa"/>
          </w:tcPr>
          <w:p w14:paraId="7B38DB76"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4F4842B7"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4B16847C" w14:textId="77777777" w:rsidTr="00C45C43">
        <w:tc>
          <w:tcPr>
            <w:tcW w:w="2992" w:type="dxa"/>
          </w:tcPr>
          <w:p w14:paraId="49DF1819" w14:textId="77777777" w:rsidR="00C45C43" w:rsidRPr="002B493F" w:rsidRDefault="00C45C43" w:rsidP="00C45C43">
            <w:pPr>
              <w:spacing w:after="124" w:line="250" w:lineRule="auto"/>
              <w:rPr>
                <w:rFonts w:ascii="Arial" w:hAnsi="Arial" w:cs="Arial"/>
                <w:b/>
              </w:rPr>
            </w:pPr>
            <w:r w:rsidRPr="002B493F">
              <w:rPr>
                <w:rFonts w:ascii="Arial" w:hAnsi="Arial" w:cs="Arial"/>
                <w:b/>
              </w:rPr>
              <w:t xml:space="preserve">Enrichment </w:t>
            </w:r>
            <w:r>
              <w:rPr>
                <w:rFonts w:ascii="Arial" w:hAnsi="Arial" w:cs="Arial"/>
                <w:b/>
              </w:rPr>
              <w:t xml:space="preserve"> </w:t>
            </w:r>
          </w:p>
        </w:tc>
        <w:tc>
          <w:tcPr>
            <w:tcW w:w="6602" w:type="dxa"/>
          </w:tcPr>
          <w:p w14:paraId="0EAC586B" w14:textId="77777777" w:rsidR="00C45C43" w:rsidRPr="002B493F" w:rsidRDefault="00C45C43" w:rsidP="00C45C43">
            <w:pPr>
              <w:spacing w:after="149" w:line="250" w:lineRule="auto"/>
              <w:ind w:right="74"/>
              <w:rPr>
                <w:rFonts w:ascii="Arial" w:hAnsi="Arial" w:cs="Arial"/>
              </w:rPr>
            </w:pPr>
            <w:r w:rsidRPr="002210FF">
              <w:rPr>
                <w:rFonts w:ascii="Arial" w:hAnsi="Arial" w:cs="Arial"/>
              </w:rPr>
              <w:t xml:space="preserve"> </w:t>
            </w:r>
            <w:r w:rsidRPr="002B493F">
              <w:rPr>
                <w:rFonts w:ascii="Arial" w:hAnsi="Arial" w:cs="Arial"/>
              </w:rPr>
              <w:t xml:space="preserve">Enclosures must be furnished in such a fashion as to allow inhabitants to exhibit natural behaviour, </w:t>
            </w:r>
            <w:r>
              <w:rPr>
                <w:rFonts w:ascii="Arial" w:hAnsi="Arial" w:cs="Arial"/>
              </w:rPr>
              <w:t>like</w:t>
            </w:r>
            <w:r w:rsidRPr="002B493F">
              <w:rPr>
                <w:rFonts w:ascii="Arial" w:hAnsi="Arial" w:cs="Arial"/>
              </w:rPr>
              <w:t xml:space="preserve"> climb or hide</w:t>
            </w:r>
            <w:r>
              <w:rPr>
                <w:rFonts w:ascii="Arial" w:hAnsi="Arial" w:cs="Arial"/>
              </w:rPr>
              <w:t>.</w:t>
            </w:r>
          </w:p>
        </w:tc>
        <w:tc>
          <w:tcPr>
            <w:tcW w:w="1762" w:type="dxa"/>
          </w:tcPr>
          <w:p w14:paraId="04C8B27A"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2273AF3D"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47068CA1" w14:textId="77777777" w:rsidTr="00C45C43">
        <w:tc>
          <w:tcPr>
            <w:tcW w:w="2992" w:type="dxa"/>
          </w:tcPr>
          <w:p w14:paraId="39E57445" w14:textId="77777777" w:rsidR="00C45C43" w:rsidRPr="002B493F" w:rsidRDefault="00C45C43" w:rsidP="00C45C43">
            <w:pPr>
              <w:spacing w:after="124" w:line="250" w:lineRule="auto"/>
              <w:rPr>
                <w:rFonts w:ascii="Arial" w:hAnsi="Arial" w:cs="Arial"/>
                <w:b/>
                <w:i/>
              </w:rPr>
            </w:pPr>
          </w:p>
        </w:tc>
        <w:tc>
          <w:tcPr>
            <w:tcW w:w="6602" w:type="dxa"/>
          </w:tcPr>
          <w:p w14:paraId="32AA5222" w14:textId="77777777" w:rsidR="00C45C43" w:rsidRPr="002B493F" w:rsidRDefault="00C45C43" w:rsidP="00C45C43">
            <w:pPr>
              <w:spacing w:after="149" w:line="250" w:lineRule="auto"/>
              <w:ind w:right="74"/>
              <w:rPr>
                <w:rFonts w:ascii="Arial" w:hAnsi="Arial" w:cs="Arial"/>
              </w:rPr>
            </w:pPr>
            <w:r w:rsidRPr="002210FF">
              <w:rPr>
                <w:rFonts w:ascii="Arial" w:hAnsi="Arial" w:cs="Arial"/>
              </w:rPr>
              <w:t xml:space="preserve"> </w:t>
            </w:r>
            <w:r w:rsidRPr="002B493F">
              <w:rPr>
                <w:rFonts w:ascii="Arial" w:hAnsi="Arial" w:cs="Arial"/>
              </w:rPr>
              <w:t xml:space="preserve">All vivaria must be provided with hides or species appropriate areas of shelter.  </w:t>
            </w:r>
          </w:p>
        </w:tc>
        <w:tc>
          <w:tcPr>
            <w:tcW w:w="1762" w:type="dxa"/>
          </w:tcPr>
          <w:p w14:paraId="4B1DBEBD"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4F2B3113"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1A08CAD1" w14:textId="77777777" w:rsidTr="00C45C43">
        <w:tc>
          <w:tcPr>
            <w:tcW w:w="2992" w:type="dxa"/>
          </w:tcPr>
          <w:p w14:paraId="614DD773" w14:textId="77777777" w:rsidR="00C45C43" w:rsidRPr="002B493F" w:rsidRDefault="00C45C43" w:rsidP="00C45C43">
            <w:pPr>
              <w:spacing w:after="124" w:line="250" w:lineRule="auto"/>
              <w:rPr>
                <w:rFonts w:ascii="Arial" w:hAnsi="Arial" w:cs="Arial"/>
                <w:b/>
              </w:rPr>
            </w:pPr>
            <w:r w:rsidRPr="002B493F">
              <w:rPr>
                <w:rFonts w:ascii="Arial" w:hAnsi="Arial" w:cs="Arial"/>
                <w:b/>
              </w:rPr>
              <w:t>Habituation</w:t>
            </w:r>
          </w:p>
        </w:tc>
        <w:tc>
          <w:tcPr>
            <w:tcW w:w="6602" w:type="dxa"/>
          </w:tcPr>
          <w:p w14:paraId="024F4440" w14:textId="77777777" w:rsidR="00C45C43" w:rsidRPr="002B493F" w:rsidRDefault="00C45C43" w:rsidP="00C45C43">
            <w:pPr>
              <w:spacing w:after="148" w:line="250" w:lineRule="auto"/>
              <w:ind w:right="74"/>
              <w:rPr>
                <w:rFonts w:ascii="Arial" w:eastAsia="Arial" w:hAnsi="Arial" w:cs="Arial"/>
                <w:color w:val="000000"/>
                <w:lang w:eastAsia="en-GB"/>
              </w:rPr>
            </w:pPr>
            <w:r w:rsidRPr="002210FF">
              <w:rPr>
                <w:rFonts w:ascii="Arial" w:hAnsi="Arial" w:cs="Arial"/>
              </w:rPr>
              <w:t xml:space="preserve"> </w:t>
            </w:r>
            <w:r w:rsidRPr="002B493F">
              <w:rPr>
                <w:rFonts w:ascii="Arial" w:eastAsia="Arial" w:hAnsi="Arial" w:cs="Arial"/>
                <w:color w:val="000000"/>
                <w:lang w:eastAsia="en-GB"/>
              </w:rPr>
              <w:t>Handling must be kept to a minimum at all times except where the licence holder can demonstrate that it is in the best interest of the animal</w:t>
            </w:r>
            <w:r>
              <w:rPr>
                <w:rFonts w:ascii="Arial" w:eastAsia="Arial" w:hAnsi="Arial" w:cs="Arial"/>
                <w:color w:val="000000"/>
                <w:lang w:eastAsia="en-GB"/>
              </w:rPr>
              <w:t>, like</w:t>
            </w:r>
            <w:r w:rsidRPr="002B493F">
              <w:rPr>
                <w:rFonts w:ascii="Arial" w:eastAsia="Arial" w:hAnsi="Arial" w:cs="Arial"/>
                <w:color w:val="000000"/>
                <w:lang w:eastAsia="en-GB"/>
              </w:rPr>
              <w:t xml:space="preserve"> to habituate the animal to handling for the purpose of health-checking. Beneficial and positive contact depends on species and can include feeding and training. </w:t>
            </w:r>
          </w:p>
        </w:tc>
        <w:tc>
          <w:tcPr>
            <w:tcW w:w="1762" w:type="dxa"/>
          </w:tcPr>
          <w:p w14:paraId="35FA0D30"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54D8BE49"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7D811319" w14:textId="77777777" w:rsidTr="00C45C43">
        <w:tc>
          <w:tcPr>
            <w:tcW w:w="2992" w:type="dxa"/>
          </w:tcPr>
          <w:p w14:paraId="5E5974AA" w14:textId="52D4C430" w:rsidR="00C45C43" w:rsidRPr="002B493F" w:rsidRDefault="00A94287" w:rsidP="00C45C43">
            <w:pPr>
              <w:keepNext/>
              <w:keepLines/>
              <w:tabs>
                <w:tab w:val="center" w:pos="2945"/>
              </w:tabs>
              <w:spacing w:after="59"/>
              <w:ind w:left="-15"/>
              <w:outlineLvl w:val="1"/>
              <w:rPr>
                <w:rFonts w:ascii="Arial" w:eastAsia="Arial" w:hAnsi="Arial" w:cs="Arial"/>
                <w:b/>
                <w:color w:val="000000"/>
                <w:lang w:eastAsia="en-GB"/>
              </w:rPr>
            </w:pPr>
            <w:bookmarkStart w:id="21" w:name="_Toc129478"/>
            <w:r>
              <w:rPr>
                <w:rFonts w:ascii="Arial" w:eastAsia="Arial" w:hAnsi="Arial" w:cs="Arial"/>
                <w:b/>
                <w:color w:val="000000"/>
                <w:lang w:eastAsia="en-GB"/>
              </w:rPr>
              <w:t>8</w:t>
            </w:r>
            <w:r w:rsidR="00C45C43" w:rsidRPr="002B493F">
              <w:rPr>
                <w:rFonts w:ascii="Arial" w:eastAsia="Arial" w:hAnsi="Arial" w:cs="Arial"/>
                <w:b/>
                <w:color w:val="000000"/>
                <w:lang w:eastAsia="en-GB"/>
              </w:rPr>
              <w:t xml:space="preserve">.0 Animal Handling and Interactions </w:t>
            </w:r>
            <w:bookmarkEnd w:id="21"/>
          </w:p>
        </w:tc>
        <w:tc>
          <w:tcPr>
            <w:tcW w:w="6602" w:type="dxa"/>
          </w:tcPr>
          <w:p w14:paraId="28DD7533" w14:textId="77777777" w:rsidR="00C45C43" w:rsidRPr="002B493F" w:rsidRDefault="00C45C43" w:rsidP="00C45C43">
            <w:pPr>
              <w:spacing w:after="149" w:line="250" w:lineRule="auto"/>
              <w:ind w:right="74"/>
              <w:rPr>
                <w:rFonts w:ascii="Arial" w:hAnsi="Arial" w:cs="Arial"/>
              </w:rPr>
            </w:pPr>
          </w:p>
        </w:tc>
        <w:tc>
          <w:tcPr>
            <w:tcW w:w="1762" w:type="dxa"/>
          </w:tcPr>
          <w:p w14:paraId="52E5FE64"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5C5D2C80"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11226A10" w14:textId="77777777" w:rsidTr="00C45C43">
        <w:tc>
          <w:tcPr>
            <w:tcW w:w="2992" w:type="dxa"/>
          </w:tcPr>
          <w:p w14:paraId="5BC695CC" w14:textId="77777777" w:rsidR="00C45C43" w:rsidRPr="002B493F" w:rsidRDefault="00C45C43" w:rsidP="00C45C43">
            <w:pPr>
              <w:spacing w:after="124" w:line="250" w:lineRule="auto"/>
              <w:rPr>
                <w:rFonts w:ascii="Arial" w:hAnsi="Arial" w:cs="Arial"/>
                <w:b/>
              </w:rPr>
            </w:pPr>
            <w:r w:rsidRPr="002B493F">
              <w:rPr>
                <w:rFonts w:ascii="Arial" w:hAnsi="Arial" w:cs="Arial"/>
                <w:b/>
              </w:rPr>
              <w:t>Handling</w:t>
            </w:r>
          </w:p>
        </w:tc>
        <w:tc>
          <w:tcPr>
            <w:tcW w:w="6602" w:type="dxa"/>
          </w:tcPr>
          <w:p w14:paraId="6C6DACB7" w14:textId="77777777" w:rsidR="00C45C43" w:rsidRPr="002B493F" w:rsidRDefault="00C45C43" w:rsidP="00C45C43">
            <w:pPr>
              <w:spacing w:after="124" w:line="250" w:lineRule="auto"/>
              <w:ind w:right="57"/>
              <w:rPr>
                <w:rFonts w:ascii="Arial" w:eastAsia="Arial" w:hAnsi="Arial" w:cs="Arial"/>
                <w:color w:val="000000"/>
                <w:lang w:eastAsia="en-GB"/>
              </w:rPr>
            </w:pPr>
            <w:r w:rsidRPr="002210FF">
              <w:rPr>
                <w:rFonts w:ascii="Arial" w:hAnsi="Arial" w:cs="Arial"/>
              </w:rPr>
              <w:t xml:space="preserve"> </w:t>
            </w:r>
            <w:r w:rsidRPr="002B493F">
              <w:rPr>
                <w:rFonts w:ascii="Arial" w:eastAsia="Arial" w:hAnsi="Arial" w:cs="Arial"/>
                <w:color w:val="000000"/>
                <w:lang w:eastAsia="en-GB"/>
              </w:rPr>
              <w:t>For amphibians, water of quality similar to that used to house them must be used for hand washing prior to handling to prevent damage to species with moist skin. Hands must be clean and wet.</w:t>
            </w:r>
          </w:p>
        </w:tc>
        <w:tc>
          <w:tcPr>
            <w:tcW w:w="1762" w:type="dxa"/>
          </w:tcPr>
          <w:p w14:paraId="4687E11D"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65D40075"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4B5E8BD6" w14:textId="77777777" w:rsidTr="00C45C43">
        <w:tc>
          <w:tcPr>
            <w:tcW w:w="2992" w:type="dxa"/>
          </w:tcPr>
          <w:p w14:paraId="704BAE51" w14:textId="77777777" w:rsidR="00C45C43" w:rsidRPr="00E321AA" w:rsidRDefault="00C45C43" w:rsidP="00C45C43">
            <w:pPr>
              <w:spacing w:after="124" w:line="250" w:lineRule="auto"/>
              <w:rPr>
                <w:rFonts w:ascii="Arial" w:hAnsi="Arial" w:cs="Arial"/>
                <w:b/>
                <w:bCs/>
                <w:i/>
                <w:color w:val="FF0000"/>
              </w:rPr>
            </w:pPr>
            <w:r w:rsidRPr="00E321AA">
              <w:rPr>
                <w:rFonts w:ascii="Arial" w:hAnsi="Arial" w:cs="Arial"/>
                <w:b/>
                <w:bCs/>
                <w:color w:val="FF0000"/>
              </w:rPr>
              <w:t xml:space="preserve">Optional Higher Standard for Reptiles and Amphibians Handling and Interactions </w:t>
            </w:r>
          </w:p>
        </w:tc>
        <w:tc>
          <w:tcPr>
            <w:tcW w:w="6602" w:type="dxa"/>
          </w:tcPr>
          <w:p w14:paraId="226B56B5" w14:textId="77777777" w:rsidR="00C45C43" w:rsidRPr="00E321AA" w:rsidRDefault="00C45C43" w:rsidP="00C45C43">
            <w:pPr>
              <w:spacing w:after="99" w:line="250" w:lineRule="auto"/>
              <w:ind w:right="57"/>
              <w:rPr>
                <w:rFonts w:ascii="Arial" w:eastAsia="Arial" w:hAnsi="Arial" w:cs="Arial"/>
                <w:lang w:eastAsia="en-GB"/>
              </w:rPr>
            </w:pPr>
            <w:r w:rsidRPr="00E321AA">
              <w:rPr>
                <w:rFonts w:ascii="Arial" w:hAnsi="Arial" w:cs="Arial"/>
              </w:rPr>
              <w:t xml:space="preserve"> </w:t>
            </w:r>
            <w:r w:rsidRPr="00E321AA">
              <w:rPr>
                <w:rFonts w:ascii="Arial" w:eastAsia="Arial" w:hAnsi="Arial" w:cs="Arial"/>
                <w:lang w:eastAsia="en-GB"/>
              </w:rPr>
              <w:t xml:space="preserve">Moist, non-powdered nitrile gloves, or similar, must be used to handle amphibians. </w:t>
            </w:r>
          </w:p>
        </w:tc>
        <w:tc>
          <w:tcPr>
            <w:tcW w:w="1762" w:type="dxa"/>
          </w:tcPr>
          <w:p w14:paraId="0AEA2C35"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54AEA78C"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18FFF891" w14:textId="77777777" w:rsidTr="00C45C43">
        <w:tc>
          <w:tcPr>
            <w:tcW w:w="2992" w:type="dxa"/>
          </w:tcPr>
          <w:p w14:paraId="052772C1" w14:textId="470ADE36" w:rsidR="00C45C43" w:rsidRPr="002B493F" w:rsidRDefault="00A94287" w:rsidP="00C45C43">
            <w:pPr>
              <w:keepNext/>
              <w:keepLines/>
              <w:tabs>
                <w:tab w:val="center" w:pos="4104"/>
              </w:tabs>
              <w:spacing w:after="81"/>
              <w:ind w:left="-15"/>
              <w:outlineLvl w:val="1"/>
              <w:rPr>
                <w:rFonts w:ascii="Arial" w:eastAsia="Arial" w:hAnsi="Arial" w:cs="Arial"/>
                <w:b/>
                <w:color w:val="000000"/>
                <w:lang w:eastAsia="en-GB"/>
              </w:rPr>
            </w:pPr>
            <w:bookmarkStart w:id="22" w:name="_Toc129479"/>
            <w:r>
              <w:rPr>
                <w:rFonts w:ascii="Arial" w:eastAsia="Arial" w:hAnsi="Arial" w:cs="Arial"/>
                <w:b/>
                <w:color w:val="000000"/>
                <w:lang w:eastAsia="en-GB"/>
              </w:rPr>
              <w:lastRenderedPageBreak/>
              <w:t>9</w:t>
            </w:r>
            <w:r w:rsidR="00C45C43" w:rsidRPr="002B493F">
              <w:rPr>
                <w:rFonts w:ascii="Arial" w:eastAsia="Arial" w:hAnsi="Arial" w:cs="Arial"/>
                <w:b/>
                <w:color w:val="000000"/>
                <w:lang w:eastAsia="en-GB"/>
              </w:rPr>
              <w:t xml:space="preserve">.0 Protection from Pain, Suffering, Injury and Disease </w:t>
            </w:r>
            <w:bookmarkEnd w:id="22"/>
          </w:p>
        </w:tc>
        <w:tc>
          <w:tcPr>
            <w:tcW w:w="6602" w:type="dxa"/>
          </w:tcPr>
          <w:p w14:paraId="5569F9B4" w14:textId="77777777" w:rsidR="00C45C43" w:rsidRPr="002B493F" w:rsidRDefault="00C45C43" w:rsidP="00C45C43">
            <w:pPr>
              <w:spacing w:after="149" w:line="250" w:lineRule="auto"/>
              <w:ind w:right="74"/>
              <w:rPr>
                <w:rFonts w:ascii="Arial" w:hAnsi="Arial" w:cs="Arial"/>
              </w:rPr>
            </w:pPr>
            <w:r w:rsidRPr="002210FF">
              <w:rPr>
                <w:rFonts w:ascii="Arial" w:hAnsi="Arial" w:cs="Arial"/>
              </w:rPr>
              <w:t xml:space="preserve"> </w:t>
            </w:r>
            <w:r w:rsidRPr="002B493F">
              <w:rPr>
                <w:rFonts w:ascii="Arial" w:hAnsi="Arial" w:cs="Arial"/>
              </w:rPr>
              <w:t xml:space="preserve">A dedicated area for storage of cadavers must be present separate from food stores.  </w:t>
            </w:r>
          </w:p>
        </w:tc>
        <w:tc>
          <w:tcPr>
            <w:tcW w:w="1762" w:type="dxa"/>
          </w:tcPr>
          <w:p w14:paraId="5D9D52F1"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7783DE9C"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0F62E741" w14:textId="77777777" w:rsidTr="00C45C43">
        <w:tc>
          <w:tcPr>
            <w:tcW w:w="2992" w:type="dxa"/>
          </w:tcPr>
          <w:p w14:paraId="2EEF89C0" w14:textId="77777777" w:rsidR="00C45C43" w:rsidRPr="00E321AA" w:rsidRDefault="00C45C43" w:rsidP="00C45C43">
            <w:pPr>
              <w:spacing w:after="124" w:line="250" w:lineRule="auto"/>
              <w:rPr>
                <w:rFonts w:ascii="Arial" w:hAnsi="Arial" w:cs="Arial"/>
                <w:b/>
                <w:bCs/>
                <w:i/>
                <w:color w:val="00B0F0"/>
              </w:rPr>
            </w:pPr>
            <w:r w:rsidRPr="00E321AA">
              <w:rPr>
                <w:rFonts w:ascii="Arial" w:hAnsi="Arial" w:cs="Arial"/>
                <w:b/>
                <w:bCs/>
                <w:color w:val="00B0F0"/>
              </w:rPr>
              <w:t>Required Higher Standard for Isolating or Quarantining Reptiles and Amphibians</w:t>
            </w:r>
          </w:p>
        </w:tc>
        <w:tc>
          <w:tcPr>
            <w:tcW w:w="6602" w:type="dxa"/>
          </w:tcPr>
          <w:p w14:paraId="368451A2" w14:textId="77777777" w:rsidR="00C45C43" w:rsidRPr="00B37E8E" w:rsidRDefault="00C45C43" w:rsidP="00C45C43">
            <w:pPr>
              <w:spacing w:after="149" w:line="250" w:lineRule="auto"/>
              <w:ind w:right="74"/>
              <w:rPr>
                <w:rFonts w:ascii="Arial" w:hAnsi="Arial" w:cs="Arial"/>
              </w:rPr>
            </w:pPr>
            <w:r w:rsidRPr="00B37E8E">
              <w:rPr>
                <w:rFonts w:ascii="Arial" w:hAnsi="Arial" w:cs="Arial"/>
              </w:rPr>
              <w:t> A dedicated area of isolation or quarantine must be available with associated protocols and policies in place to ensure biosecurity of the premises.</w:t>
            </w:r>
          </w:p>
        </w:tc>
        <w:tc>
          <w:tcPr>
            <w:tcW w:w="1762" w:type="dxa"/>
          </w:tcPr>
          <w:p w14:paraId="0D3C8740"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661D5C18" w14:textId="77777777" w:rsidR="00C45C43" w:rsidRPr="002B493F" w:rsidRDefault="00C45C43" w:rsidP="00C45C43">
            <w:pPr>
              <w:spacing w:after="124" w:line="250" w:lineRule="auto"/>
              <w:ind w:left="360"/>
              <w:rPr>
                <w:rFonts w:ascii="Arial" w:eastAsia="Arial" w:hAnsi="Arial" w:cs="Arial"/>
                <w:color w:val="000000"/>
                <w:lang w:eastAsia="en-GB"/>
              </w:rPr>
            </w:pPr>
          </w:p>
        </w:tc>
      </w:tr>
    </w:tbl>
    <w:p w14:paraId="1BD4C693" w14:textId="77777777" w:rsidR="00C45C43" w:rsidRDefault="00C45C43" w:rsidP="004000EE">
      <w:pPr>
        <w:spacing w:after="74" w:line="250" w:lineRule="auto"/>
        <w:ind w:right="74"/>
        <w:rPr>
          <w:rFonts w:ascii="Arial" w:eastAsia="Arial" w:hAnsi="Arial" w:cs="Arial"/>
          <w:color w:val="00B0F0"/>
          <w:lang w:eastAsia="en-GB"/>
        </w:rPr>
      </w:pPr>
    </w:p>
    <w:p w14:paraId="33F3017F" w14:textId="7A64380A" w:rsidR="001A6392" w:rsidRDefault="001A6392" w:rsidP="004000EE">
      <w:pPr>
        <w:spacing w:after="74" w:line="250" w:lineRule="auto"/>
        <w:ind w:right="74"/>
        <w:rPr>
          <w:rFonts w:ascii="Arial" w:eastAsia="Arial" w:hAnsi="Arial" w:cs="Arial"/>
          <w:color w:val="00B0F0"/>
          <w:lang w:eastAsia="en-GB"/>
        </w:rPr>
      </w:pPr>
    </w:p>
    <w:p w14:paraId="71C6C985" w14:textId="722DF71D" w:rsidR="00C45C43" w:rsidRDefault="00C45C43" w:rsidP="004000EE">
      <w:pPr>
        <w:spacing w:after="74" w:line="250" w:lineRule="auto"/>
        <w:ind w:right="74"/>
        <w:rPr>
          <w:rFonts w:ascii="Arial" w:eastAsia="Arial" w:hAnsi="Arial" w:cs="Arial"/>
          <w:color w:val="00B0F0"/>
          <w:lang w:eastAsia="en-GB"/>
        </w:rPr>
      </w:pPr>
    </w:p>
    <w:p w14:paraId="686E00DA" w14:textId="5F23ABFF" w:rsidR="00C45C43" w:rsidRDefault="00C45C43" w:rsidP="004000EE">
      <w:pPr>
        <w:spacing w:after="74" w:line="250" w:lineRule="auto"/>
        <w:ind w:right="74"/>
        <w:rPr>
          <w:rFonts w:ascii="Arial" w:eastAsia="Arial" w:hAnsi="Arial" w:cs="Arial"/>
          <w:color w:val="00B0F0"/>
          <w:lang w:eastAsia="en-GB"/>
        </w:rPr>
      </w:pPr>
    </w:p>
    <w:p w14:paraId="768A38B0" w14:textId="2FADBD16" w:rsidR="00C45C43" w:rsidRDefault="00C45C43" w:rsidP="004000EE">
      <w:pPr>
        <w:spacing w:after="74" w:line="250" w:lineRule="auto"/>
        <w:ind w:right="74"/>
        <w:rPr>
          <w:rFonts w:ascii="Arial" w:eastAsia="Arial" w:hAnsi="Arial" w:cs="Arial"/>
          <w:color w:val="00B0F0"/>
          <w:lang w:eastAsia="en-GB"/>
        </w:rPr>
      </w:pPr>
    </w:p>
    <w:p w14:paraId="373BC64A" w14:textId="0B32E1CC" w:rsidR="00C45C43" w:rsidRDefault="00C45C43" w:rsidP="004000EE">
      <w:pPr>
        <w:spacing w:after="74" w:line="250" w:lineRule="auto"/>
        <w:ind w:right="74"/>
        <w:rPr>
          <w:rFonts w:ascii="Arial" w:eastAsia="Arial" w:hAnsi="Arial" w:cs="Arial"/>
          <w:color w:val="00B0F0"/>
          <w:lang w:eastAsia="en-GB"/>
        </w:rPr>
      </w:pPr>
    </w:p>
    <w:p w14:paraId="3A0D0B94" w14:textId="77777777" w:rsidR="00C45C43" w:rsidRDefault="00C45C43" w:rsidP="004000EE">
      <w:pPr>
        <w:spacing w:after="74" w:line="250" w:lineRule="auto"/>
        <w:ind w:right="74"/>
        <w:rPr>
          <w:rFonts w:ascii="Arial" w:eastAsia="Arial" w:hAnsi="Arial" w:cs="Arial"/>
          <w:color w:val="00B0F0"/>
          <w:lang w:eastAsia="en-GB"/>
        </w:rPr>
      </w:pPr>
    </w:p>
    <w:p w14:paraId="1E82D7E4" w14:textId="77777777" w:rsidR="00C45C43" w:rsidRDefault="00C45C43" w:rsidP="00C45C43">
      <w:pPr>
        <w:spacing w:after="148"/>
        <w:ind w:right="74"/>
        <w:rPr>
          <w:rFonts w:ascii="Arial" w:eastAsia="Arial" w:hAnsi="Arial" w:cs="Arial"/>
          <w:b/>
          <w:color w:val="00AF41"/>
          <w:sz w:val="36"/>
          <w:lang w:eastAsia="en-GB"/>
        </w:rPr>
      </w:pPr>
      <w:r w:rsidRPr="00ED4549">
        <w:rPr>
          <w:rFonts w:ascii="Arial" w:eastAsia="Arial" w:hAnsi="Arial" w:cs="Arial"/>
          <w:b/>
          <w:color w:val="00AF41"/>
          <w:sz w:val="36"/>
          <w:lang w:eastAsia="en-GB"/>
        </w:rPr>
        <w:t xml:space="preserve">Part </w:t>
      </w:r>
      <w:r>
        <w:rPr>
          <w:rFonts w:ascii="Arial" w:eastAsia="Arial" w:hAnsi="Arial" w:cs="Arial"/>
          <w:b/>
          <w:color w:val="00AF41"/>
          <w:sz w:val="36"/>
          <w:lang w:eastAsia="en-GB"/>
        </w:rPr>
        <w:t>L</w:t>
      </w:r>
      <w:r w:rsidRPr="00ED4549">
        <w:rPr>
          <w:rFonts w:ascii="Arial" w:eastAsia="Arial" w:hAnsi="Arial" w:cs="Arial"/>
          <w:b/>
          <w:color w:val="00AF41"/>
          <w:sz w:val="36"/>
          <w:lang w:eastAsia="en-GB"/>
        </w:rPr>
        <w:t xml:space="preserve"> – </w:t>
      </w:r>
      <w:r>
        <w:rPr>
          <w:rFonts w:ascii="Arial" w:eastAsia="Arial" w:hAnsi="Arial" w:cs="Arial"/>
          <w:b/>
          <w:color w:val="00AF41"/>
          <w:sz w:val="36"/>
          <w:lang w:eastAsia="en-GB"/>
        </w:rPr>
        <w:t>Fish</w:t>
      </w:r>
    </w:p>
    <w:p w14:paraId="1CA1036C" w14:textId="77777777" w:rsidR="00C45C43" w:rsidRPr="00190650" w:rsidRDefault="00C45C43" w:rsidP="00C45C43">
      <w:pPr>
        <w:spacing w:after="124" w:line="250" w:lineRule="auto"/>
        <w:ind w:left="345" w:right="74"/>
        <w:rPr>
          <w:rFonts w:ascii="Arial" w:eastAsia="Arial" w:hAnsi="Arial" w:cs="Arial"/>
          <w:color w:val="000000"/>
          <w:lang w:eastAsia="en-GB"/>
        </w:rPr>
      </w:pPr>
      <w:r w:rsidRPr="00190650">
        <w:rPr>
          <w:rFonts w:ascii="Arial" w:eastAsia="Arial" w:hAnsi="Arial" w:cs="Arial"/>
          <w:color w:val="000000"/>
          <w:lang w:eastAsia="en-GB"/>
        </w:rPr>
        <w:t xml:space="preserve">“Coldwater” refers to freshwater ornamental fish species including, but not limited to: Goldfish (all varieties), common carp (including Koi), </w:t>
      </w:r>
      <w:proofErr w:type="spellStart"/>
      <w:r w:rsidRPr="00190650">
        <w:rPr>
          <w:rFonts w:ascii="Arial" w:eastAsia="Arial" w:hAnsi="Arial" w:cs="Arial"/>
          <w:color w:val="000000"/>
          <w:lang w:eastAsia="en-GB"/>
        </w:rPr>
        <w:t>Tench</w:t>
      </w:r>
      <w:proofErr w:type="spellEnd"/>
      <w:r w:rsidRPr="00190650">
        <w:rPr>
          <w:rFonts w:ascii="Arial" w:eastAsia="Arial" w:hAnsi="Arial" w:cs="Arial"/>
          <w:color w:val="000000"/>
          <w:lang w:eastAsia="en-GB"/>
        </w:rPr>
        <w:t xml:space="preserve">, Orfe, Rudd and sturgeon species, which are kept in unheated aquaria/vats/ponds; </w:t>
      </w:r>
    </w:p>
    <w:p w14:paraId="680D058C" w14:textId="77777777" w:rsidR="00C45C43" w:rsidRPr="00190650" w:rsidRDefault="00C45C43" w:rsidP="00C45C43">
      <w:pPr>
        <w:spacing w:after="124" w:line="250" w:lineRule="auto"/>
        <w:ind w:left="345" w:right="74"/>
        <w:rPr>
          <w:rFonts w:ascii="Arial" w:eastAsia="Arial" w:hAnsi="Arial" w:cs="Arial"/>
          <w:color w:val="000000"/>
          <w:lang w:eastAsia="en-GB"/>
        </w:rPr>
      </w:pPr>
      <w:r w:rsidRPr="00190650">
        <w:rPr>
          <w:rFonts w:ascii="Arial" w:eastAsia="Arial" w:hAnsi="Arial" w:cs="Arial"/>
          <w:color w:val="000000"/>
          <w:lang w:eastAsia="en-GB"/>
        </w:rPr>
        <w:t xml:space="preserve">“Tropical freshwater” refers to all those freshwater ornamental fish species which require to be kept in heated aquaria; </w:t>
      </w:r>
    </w:p>
    <w:p w14:paraId="569AB85B" w14:textId="77777777" w:rsidR="00C45C43" w:rsidRPr="00190650" w:rsidRDefault="00C45C43" w:rsidP="00C45C43">
      <w:pPr>
        <w:spacing w:after="124" w:line="250" w:lineRule="auto"/>
        <w:ind w:left="345" w:right="74"/>
        <w:rPr>
          <w:rFonts w:ascii="Arial" w:eastAsia="Arial" w:hAnsi="Arial" w:cs="Arial"/>
          <w:color w:val="000000"/>
          <w:lang w:eastAsia="en-GB"/>
        </w:rPr>
      </w:pPr>
      <w:r w:rsidRPr="00190650">
        <w:rPr>
          <w:rFonts w:ascii="Arial" w:eastAsia="Arial" w:hAnsi="Arial" w:cs="Arial"/>
          <w:color w:val="000000"/>
          <w:lang w:eastAsia="en-GB"/>
        </w:rPr>
        <w:t xml:space="preserve">“Tropical Marine” refers to all those ornamental fish species which require to be kept in sea water and heated aquaria; </w:t>
      </w:r>
    </w:p>
    <w:p w14:paraId="089F5580" w14:textId="77777777" w:rsidR="00C45C43" w:rsidRPr="00190650" w:rsidRDefault="00C45C43" w:rsidP="00C45C43">
      <w:pPr>
        <w:spacing w:after="124" w:line="250" w:lineRule="auto"/>
        <w:ind w:left="345" w:right="74"/>
        <w:rPr>
          <w:rFonts w:ascii="Arial" w:eastAsia="Arial" w:hAnsi="Arial" w:cs="Arial"/>
          <w:color w:val="000000"/>
          <w:lang w:eastAsia="en-GB"/>
        </w:rPr>
      </w:pPr>
      <w:r w:rsidRPr="00190650">
        <w:rPr>
          <w:rFonts w:ascii="Arial" w:eastAsia="Arial" w:hAnsi="Arial" w:cs="Arial"/>
          <w:color w:val="000000"/>
          <w:lang w:eastAsia="en-GB"/>
        </w:rPr>
        <w:t xml:space="preserve">“Temperate” refers to those species that are suitable for unheated aquaria kept in centrally heated rooms only; </w:t>
      </w:r>
    </w:p>
    <w:p w14:paraId="639FCC31" w14:textId="77777777" w:rsidR="00C45C43" w:rsidRDefault="00C45C43" w:rsidP="00C45C43">
      <w:pPr>
        <w:spacing w:after="146" w:line="250" w:lineRule="auto"/>
        <w:ind w:left="345" w:right="74"/>
        <w:rPr>
          <w:rFonts w:ascii="Arial" w:eastAsia="Arial" w:hAnsi="Arial" w:cs="Arial"/>
          <w:color w:val="000000"/>
          <w:lang w:eastAsia="en-GB"/>
        </w:rPr>
      </w:pPr>
      <w:r w:rsidRPr="00190650">
        <w:rPr>
          <w:rFonts w:ascii="Arial" w:eastAsia="Arial" w:hAnsi="Arial" w:cs="Arial"/>
          <w:color w:val="000000"/>
          <w:lang w:eastAsia="en-GB"/>
        </w:rPr>
        <w:t xml:space="preserve">“Centralised systems” refers to multiple aquaria or vats which are connected via pipework to a central sump tank and filter. Water is circulated through the system such that no water travels directly from one aquaria/vat to another but always via a biological filter and (possibly) other devices such as UV, ozone etc. Water quality in such systems is wholly dependent on the management of the whole system. </w:t>
      </w:r>
    </w:p>
    <w:p w14:paraId="04695297" w14:textId="77777777" w:rsidR="00C45C43" w:rsidRPr="005B409C" w:rsidRDefault="00C45C43" w:rsidP="00C45C43">
      <w:pPr>
        <w:spacing w:after="146" w:line="250" w:lineRule="auto"/>
        <w:ind w:left="345" w:right="74"/>
        <w:rPr>
          <w:rFonts w:ascii="Arial" w:eastAsia="Arial" w:hAnsi="Arial" w:cs="Arial"/>
          <w:color w:val="000000"/>
          <w:lang w:eastAsia="en-GB"/>
        </w:rPr>
      </w:pPr>
      <w:r w:rsidRPr="00190650">
        <w:rPr>
          <w:rFonts w:ascii="Arial" w:eastAsia="Arial" w:hAnsi="Arial" w:cs="Arial"/>
          <w:color w:val="000000"/>
          <w:lang w:eastAsia="en-GB"/>
        </w:rPr>
        <w:t xml:space="preserve">“Standalone system” refers to aquaria or vats which do not share water with others. Filtration (and heating) is provided individually to each aquarium/vat. Water quality in such systems is wholly dependent on the management of each individual aquarium/vat; </w:t>
      </w:r>
    </w:p>
    <w:tbl>
      <w:tblPr>
        <w:tblStyle w:val="TableGrid"/>
        <w:tblpPr w:leftFromText="180" w:rightFromText="180" w:vertAnchor="page" w:horzAnchor="margin" w:tblpY="6586"/>
        <w:tblW w:w="14011" w:type="dxa"/>
        <w:tblLook w:val="04A0" w:firstRow="1" w:lastRow="0" w:firstColumn="1" w:lastColumn="0" w:noHBand="0" w:noVBand="1"/>
      </w:tblPr>
      <w:tblGrid>
        <w:gridCol w:w="2383"/>
        <w:gridCol w:w="6538"/>
        <w:gridCol w:w="1762"/>
        <w:gridCol w:w="3328"/>
      </w:tblGrid>
      <w:tr w:rsidR="00C45C43" w:rsidRPr="00613389" w14:paraId="5BB285A8" w14:textId="77777777" w:rsidTr="00C86F5D">
        <w:tc>
          <w:tcPr>
            <w:tcW w:w="2383" w:type="dxa"/>
          </w:tcPr>
          <w:p w14:paraId="579215B7" w14:textId="77777777" w:rsidR="00C45C43" w:rsidRPr="002005DF" w:rsidRDefault="00C45C43" w:rsidP="00C86F5D">
            <w:pPr>
              <w:keepNext/>
              <w:keepLines/>
              <w:tabs>
                <w:tab w:val="center" w:pos="1242"/>
              </w:tabs>
              <w:spacing w:after="81"/>
              <w:outlineLvl w:val="2"/>
              <w:rPr>
                <w:rFonts w:ascii="Arial" w:eastAsia="Arial" w:hAnsi="Arial" w:cs="Arial"/>
                <w:b/>
                <w:color w:val="000000"/>
                <w:sz w:val="24"/>
                <w:szCs w:val="24"/>
                <w:lang w:eastAsia="en-GB"/>
              </w:rPr>
            </w:pPr>
            <w:r w:rsidRPr="002005DF">
              <w:rPr>
                <w:rFonts w:ascii="Arial" w:hAnsi="Arial" w:cs="Arial"/>
                <w:b/>
                <w:sz w:val="24"/>
                <w:szCs w:val="24"/>
              </w:rPr>
              <w:lastRenderedPageBreak/>
              <w:t>Condition</w:t>
            </w:r>
          </w:p>
        </w:tc>
        <w:tc>
          <w:tcPr>
            <w:tcW w:w="6538" w:type="dxa"/>
          </w:tcPr>
          <w:p w14:paraId="1A57E36D" w14:textId="77777777" w:rsidR="00C45C43" w:rsidRPr="002005DF" w:rsidRDefault="00C45C43" w:rsidP="00C86F5D">
            <w:pPr>
              <w:keepNext/>
              <w:keepLines/>
              <w:tabs>
                <w:tab w:val="center" w:pos="1242"/>
              </w:tabs>
              <w:spacing w:after="81"/>
              <w:outlineLvl w:val="2"/>
              <w:rPr>
                <w:rFonts w:ascii="Arial" w:eastAsia="Arial" w:hAnsi="Arial" w:cs="Arial"/>
                <w:b/>
                <w:color w:val="000000"/>
                <w:sz w:val="24"/>
                <w:szCs w:val="24"/>
                <w:lang w:eastAsia="en-GB"/>
              </w:rPr>
            </w:pPr>
            <w:r w:rsidRPr="002005DF">
              <w:rPr>
                <w:rFonts w:ascii="Arial" w:hAnsi="Arial" w:cs="Arial"/>
                <w:b/>
                <w:sz w:val="24"/>
                <w:szCs w:val="24"/>
              </w:rPr>
              <w:t>Guidance</w:t>
            </w:r>
          </w:p>
        </w:tc>
        <w:tc>
          <w:tcPr>
            <w:tcW w:w="1762" w:type="dxa"/>
          </w:tcPr>
          <w:p w14:paraId="38BC8D30" w14:textId="77777777" w:rsidR="00C45C43" w:rsidRPr="002005DF" w:rsidRDefault="00C45C43" w:rsidP="00C86F5D">
            <w:pPr>
              <w:keepNext/>
              <w:keepLines/>
              <w:tabs>
                <w:tab w:val="center" w:pos="1242"/>
              </w:tabs>
              <w:spacing w:after="81"/>
              <w:outlineLvl w:val="2"/>
              <w:rPr>
                <w:rFonts w:ascii="Arial" w:eastAsia="Arial" w:hAnsi="Arial" w:cs="Arial"/>
                <w:b/>
                <w:color w:val="000000"/>
                <w:sz w:val="24"/>
                <w:szCs w:val="24"/>
                <w:lang w:eastAsia="en-GB"/>
              </w:rPr>
            </w:pPr>
            <w:r w:rsidRPr="002005DF">
              <w:rPr>
                <w:rFonts w:ascii="Arial" w:hAnsi="Arial" w:cs="Arial"/>
                <w:b/>
                <w:sz w:val="24"/>
                <w:szCs w:val="24"/>
              </w:rPr>
              <w:t>Condition met YES / NO</w:t>
            </w:r>
          </w:p>
        </w:tc>
        <w:tc>
          <w:tcPr>
            <w:tcW w:w="3328" w:type="dxa"/>
          </w:tcPr>
          <w:p w14:paraId="348133F1" w14:textId="77777777" w:rsidR="00C45C43" w:rsidRPr="002005DF" w:rsidRDefault="00C45C43" w:rsidP="00C86F5D">
            <w:pPr>
              <w:keepNext/>
              <w:keepLines/>
              <w:tabs>
                <w:tab w:val="center" w:pos="1242"/>
              </w:tabs>
              <w:spacing w:after="81"/>
              <w:outlineLvl w:val="2"/>
              <w:rPr>
                <w:rFonts w:ascii="Arial" w:eastAsia="Arial" w:hAnsi="Arial" w:cs="Arial"/>
                <w:b/>
                <w:color w:val="000000"/>
                <w:sz w:val="24"/>
                <w:szCs w:val="24"/>
                <w:lang w:eastAsia="en-GB"/>
              </w:rPr>
            </w:pPr>
            <w:r w:rsidRPr="002005DF">
              <w:rPr>
                <w:rFonts w:ascii="Arial" w:eastAsia="Arial" w:hAnsi="Arial" w:cs="Arial"/>
                <w:b/>
                <w:color w:val="000000"/>
                <w:sz w:val="24"/>
                <w:szCs w:val="24"/>
                <w:lang w:eastAsia="en-GB"/>
              </w:rPr>
              <w:t xml:space="preserve">Officers Notes </w:t>
            </w:r>
          </w:p>
        </w:tc>
      </w:tr>
      <w:tr w:rsidR="00C45C43" w:rsidRPr="00024142" w14:paraId="02E5E59F" w14:textId="77777777" w:rsidTr="00C86F5D">
        <w:tc>
          <w:tcPr>
            <w:tcW w:w="2383" w:type="dxa"/>
          </w:tcPr>
          <w:p w14:paraId="6ABE6774" w14:textId="77777777" w:rsidR="00C45C43" w:rsidRPr="002005DF" w:rsidRDefault="00C45C43" w:rsidP="00C86F5D">
            <w:pPr>
              <w:keepNext/>
              <w:keepLines/>
              <w:tabs>
                <w:tab w:val="center" w:pos="2913"/>
              </w:tabs>
              <w:spacing w:after="81"/>
              <w:ind w:left="-15"/>
              <w:outlineLvl w:val="1"/>
              <w:rPr>
                <w:rFonts w:ascii="Arial" w:eastAsia="Arial" w:hAnsi="Arial" w:cs="Arial"/>
                <w:b/>
                <w:color w:val="000000"/>
                <w:lang w:eastAsia="en-GB"/>
              </w:rPr>
            </w:pPr>
            <w:r w:rsidRPr="002005DF">
              <w:rPr>
                <w:rFonts w:ascii="Arial" w:eastAsia="Arial" w:hAnsi="Arial" w:cs="Arial"/>
                <w:b/>
                <w:color w:val="000000"/>
                <w:lang w:eastAsia="en-GB"/>
              </w:rPr>
              <w:t xml:space="preserve">3.0 Use, Number and Type of Animal </w:t>
            </w:r>
          </w:p>
        </w:tc>
        <w:tc>
          <w:tcPr>
            <w:tcW w:w="6538" w:type="dxa"/>
          </w:tcPr>
          <w:p w14:paraId="2593BCC9" w14:textId="77777777" w:rsidR="00C45C43" w:rsidRPr="00B37E8E" w:rsidRDefault="00C45C43" w:rsidP="00C86F5D">
            <w:pPr>
              <w:spacing w:after="123" w:line="250" w:lineRule="auto"/>
              <w:ind w:right="57"/>
              <w:rPr>
                <w:rFonts w:ascii="Arial" w:hAnsi="Arial" w:cs="Arial"/>
              </w:rPr>
            </w:pPr>
            <w:r w:rsidRPr="00B37E8E">
              <w:rPr>
                <w:rFonts w:ascii="Arial" w:hAnsi="Arial" w:cs="Arial"/>
              </w:rPr>
              <w:t> There are more than 4000 species of fish in trade whose welfare needs can be met based on a broad categorisation. It is not considered necessary nor feasible to individually identify all fish held within a facility.</w:t>
            </w:r>
          </w:p>
          <w:p w14:paraId="2FBE3739" w14:textId="77777777" w:rsidR="00C45C43" w:rsidRPr="00B37E8E" w:rsidRDefault="00C45C43" w:rsidP="00C86F5D">
            <w:pPr>
              <w:spacing w:after="123" w:line="250" w:lineRule="auto"/>
              <w:ind w:right="57"/>
              <w:rPr>
                <w:rFonts w:ascii="Arial" w:hAnsi="Arial" w:cs="Arial"/>
              </w:rPr>
            </w:pPr>
            <w:r w:rsidRPr="00B37E8E">
              <w:rPr>
                <w:rFonts w:ascii="Arial" w:hAnsi="Arial" w:cs="Arial"/>
              </w:rPr>
              <w:t> It is acceptable for fish to be categorised in broad groupings of:</w:t>
            </w:r>
          </w:p>
          <w:p w14:paraId="2F595522" w14:textId="77777777" w:rsidR="00C45C43" w:rsidRPr="00B37E8E" w:rsidRDefault="00C45C43" w:rsidP="00C45C43">
            <w:pPr>
              <w:pStyle w:val="ListParagraph"/>
              <w:numPr>
                <w:ilvl w:val="0"/>
                <w:numId w:val="17"/>
              </w:numPr>
              <w:spacing w:after="123" w:line="250" w:lineRule="auto"/>
              <w:ind w:right="57"/>
              <w:rPr>
                <w:rFonts w:ascii="Arial" w:hAnsi="Arial" w:cs="Arial"/>
              </w:rPr>
            </w:pPr>
            <w:r w:rsidRPr="00B37E8E">
              <w:rPr>
                <w:rFonts w:ascii="Arial" w:hAnsi="Arial" w:cs="Arial"/>
              </w:rPr>
              <w:t>Cold water</w:t>
            </w:r>
          </w:p>
          <w:p w14:paraId="1123C183" w14:textId="77777777" w:rsidR="00C45C43" w:rsidRPr="00B37E8E" w:rsidRDefault="00C45C43" w:rsidP="00C45C43">
            <w:pPr>
              <w:pStyle w:val="ListParagraph"/>
              <w:numPr>
                <w:ilvl w:val="0"/>
                <w:numId w:val="17"/>
              </w:numPr>
              <w:spacing w:after="123" w:line="250" w:lineRule="auto"/>
              <w:ind w:right="57"/>
              <w:rPr>
                <w:rFonts w:ascii="Arial" w:hAnsi="Arial" w:cs="Arial"/>
              </w:rPr>
            </w:pPr>
            <w:r w:rsidRPr="00B37E8E">
              <w:rPr>
                <w:rFonts w:ascii="Arial" w:hAnsi="Arial" w:cs="Arial"/>
              </w:rPr>
              <w:t>Tropical marine</w:t>
            </w:r>
          </w:p>
          <w:p w14:paraId="23C36EFF" w14:textId="77777777" w:rsidR="00C45C43" w:rsidRPr="00B37E8E" w:rsidRDefault="00C45C43" w:rsidP="00C45C43">
            <w:pPr>
              <w:pStyle w:val="ListParagraph"/>
              <w:numPr>
                <w:ilvl w:val="0"/>
                <w:numId w:val="17"/>
              </w:numPr>
              <w:spacing w:after="123" w:line="250" w:lineRule="auto"/>
              <w:ind w:right="57"/>
              <w:rPr>
                <w:rFonts w:ascii="Arial" w:hAnsi="Arial" w:cs="Arial"/>
              </w:rPr>
            </w:pPr>
            <w:r w:rsidRPr="00B37E8E">
              <w:rPr>
                <w:rFonts w:ascii="Arial" w:hAnsi="Arial" w:cs="Arial"/>
              </w:rPr>
              <w:t>Tropical freshwater</w:t>
            </w:r>
          </w:p>
        </w:tc>
        <w:tc>
          <w:tcPr>
            <w:tcW w:w="1762" w:type="dxa"/>
          </w:tcPr>
          <w:p w14:paraId="1B85ED27" w14:textId="77777777" w:rsidR="00C45C43" w:rsidRPr="002005DF" w:rsidRDefault="00C45C43" w:rsidP="00C86F5D">
            <w:pPr>
              <w:spacing w:after="124" w:line="250" w:lineRule="auto"/>
              <w:ind w:left="360"/>
              <w:rPr>
                <w:rFonts w:ascii="Arial" w:eastAsia="Arial" w:hAnsi="Arial" w:cs="Arial"/>
                <w:color w:val="000000"/>
                <w:lang w:eastAsia="en-GB"/>
              </w:rPr>
            </w:pPr>
          </w:p>
        </w:tc>
        <w:tc>
          <w:tcPr>
            <w:tcW w:w="3328" w:type="dxa"/>
          </w:tcPr>
          <w:p w14:paraId="7BE7B3B3" w14:textId="77777777" w:rsidR="00C45C43" w:rsidRPr="002005DF" w:rsidRDefault="00C45C43" w:rsidP="00C86F5D">
            <w:pPr>
              <w:spacing w:after="124" w:line="250" w:lineRule="auto"/>
              <w:ind w:left="360"/>
              <w:rPr>
                <w:rFonts w:ascii="Arial" w:eastAsia="Arial" w:hAnsi="Arial" w:cs="Arial"/>
                <w:color w:val="000000"/>
                <w:lang w:eastAsia="en-GB"/>
              </w:rPr>
            </w:pPr>
          </w:p>
        </w:tc>
      </w:tr>
      <w:tr w:rsidR="00C45C43" w:rsidRPr="00024142" w14:paraId="694DDF48" w14:textId="77777777" w:rsidTr="00C86F5D">
        <w:tc>
          <w:tcPr>
            <w:tcW w:w="2383" w:type="dxa"/>
          </w:tcPr>
          <w:p w14:paraId="48A6C786" w14:textId="77777777" w:rsidR="00C45C43" w:rsidRPr="002005DF" w:rsidRDefault="00C45C43" w:rsidP="00C86F5D">
            <w:pPr>
              <w:keepNext/>
              <w:keepLines/>
              <w:tabs>
                <w:tab w:val="center" w:pos="2159"/>
              </w:tabs>
              <w:spacing w:after="59"/>
              <w:ind w:left="-15"/>
              <w:outlineLvl w:val="1"/>
              <w:rPr>
                <w:rFonts w:ascii="Arial" w:eastAsia="Arial" w:hAnsi="Arial" w:cs="Arial"/>
                <w:b/>
                <w:color w:val="000000"/>
                <w:lang w:eastAsia="en-GB"/>
              </w:rPr>
            </w:pPr>
          </w:p>
        </w:tc>
        <w:tc>
          <w:tcPr>
            <w:tcW w:w="6538" w:type="dxa"/>
          </w:tcPr>
          <w:p w14:paraId="41413374" w14:textId="77777777" w:rsidR="00C45C43" w:rsidRPr="002005DF" w:rsidRDefault="00C45C43" w:rsidP="00C86F5D">
            <w:pPr>
              <w:spacing w:after="123" w:line="250" w:lineRule="auto"/>
              <w:ind w:right="57"/>
              <w:rPr>
                <w:rFonts w:ascii="Arial" w:hAnsi="Arial" w:cs="Arial"/>
                <w:color w:val="00B0F0"/>
              </w:rPr>
            </w:pPr>
            <w:r w:rsidRPr="00B37E8E">
              <w:rPr>
                <w:rFonts w:ascii="Arial" w:hAnsi="Arial" w:cs="Arial"/>
              </w:rPr>
              <w:t xml:space="preserve"> </w:t>
            </w:r>
            <w:r w:rsidRPr="002005DF">
              <w:rPr>
                <w:rFonts w:ascii="Arial" w:hAnsi="Arial" w:cs="Arial"/>
              </w:rPr>
              <w:t xml:space="preserve">The maintenance of water quality standards is used to determine working stocking densities.  </w:t>
            </w:r>
          </w:p>
        </w:tc>
        <w:tc>
          <w:tcPr>
            <w:tcW w:w="1762" w:type="dxa"/>
          </w:tcPr>
          <w:p w14:paraId="7D5FB677" w14:textId="77777777" w:rsidR="00C45C43" w:rsidRPr="002005DF" w:rsidRDefault="00C45C43" w:rsidP="00C86F5D">
            <w:pPr>
              <w:spacing w:after="124" w:line="250" w:lineRule="auto"/>
              <w:ind w:left="360"/>
              <w:rPr>
                <w:rFonts w:ascii="Arial" w:eastAsia="Arial" w:hAnsi="Arial" w:cs="Arial"/>
                <w:color w:val="000000"/>
                <w:lang w:eastAsia="en-GB"/>
              </w:rPr>
            </w:pPr>
          </w:p>
        </w:tc>
        <w:tc>
          <w:tcPr>
            <w:tcW w:w="3328" w:type="dxa"/>
          </w:tcPr>
          <w:p w14:paraId="5BE7DE74" w14:textId="77777777" w:rsidR="00C45C43" w:rsidRPr="002005DF" w:rsidRDefault="00C45C43" w:rsidP="00C86F5D">
            <w:pPr>
              <w:spacing w:after="124" w:line="250" w:lineRule="auto"/>
              <w:ind w:left="360"/>
              <w:rPr>
                <w:rFonts w:ascii="Arial" w:eastAsia="Arial" w:hAnsi="Arial" w:cs="Arial"/>
                <w:color w:val="000000"/>
                <w:lang w:eastAsia="en-GB"/>
              </w:rPr>
            </w:pPr>
          </w:p>
        </w:tc>
      </w:tr>
      <w:tr w:rsidR="00C45C43" w:rsidRPr="00024142" w14:paraId="1FE996A4" w14:textId="77777777" w:rsidTr="00C86F5D">
        <w:tc>
          <w:tcPr>
            <w:tcW w:w="2383" w:type="dxa"/>
          </w:tcPr>
          <w:p w14:paraId="6B7BB082" w14:textId="77777777" w:rsidR="00C45C43" w:rsidRPr="002005DF" w:rsidRDefault="00C45C43" w:rsidP="00C86F5D">
            <w:pPr>
              <w:spacing w:after="120" w:line="251" w:lineRule="auto"/>
              <w:ind w:right="65"/>
              <w:rPr>
                <w:rFonts w:ascii="Arial" w:eastAsia="Arial" w:hAnsi="Arial" w:cs="Arial"/>
                <w:b/>
                <w:color w:val="000000"/>
                <w:lang w:eastAsia="en-GB"/>
              </w:rPr>
            </w:pPr>
          </w:p>
        </w:tc>
        <w:tc>
          <w:tcPr>
            <w:tcW w:w="6538" w:type="dxa"/>
          </w:tcPr>
          <w:p w14:paraId="032F65E3" w14:textId="77777777" w:rsidR="00C45C43" w:rsidRPr="002005DF" w:rsidRDefault="00C45C43" w:rsidP="00C86F5D">
            <w:pPr>
              <w:spacing w:after="124" w:line="250" w:lineRule="auto"/>
              <w:ind w:right="74"/>
              <w:rPr>
                <w:rFonts w:ascii="Arial" w:hAnsi="Arial" w:cs="Arial"/>
                <w:color w:val="FF0000"/>
              </w:rPr>
            </w:pPr>
            <w:r w:rsidRPr="00B37E8E">
              <w:rPr>
                <w:rFonts w:ascii="Arial" w:hAnsi="Arial" w:cs="Arial"/>
              </w:rPr>
              <w:t xml:space="preserve"> </w:t>
            </w:r>
            <w:r w:rsidRPr="002005DF">
              <w:rPr>
                <w:rFonts w:ascii="Arial" w:hAnsi="Arial" w:cs="Arial"/>
              </w:rPr>
              <w:t xml:space="preserve">The water quality standards must not be met at the expense of a correct feeding regime. </w:t>
            </w:r>
          </w:p>
        </w:tc>
        <w:tc>
          <w:tcPr>
            <w:tcW w:w="1762" w:type="dxa"/>
          </w:tcPr>
          <w:p w14:paraId="4C647647" w14:textId="77777777" w:rsidR="00C45C43" w:rsidRPr="002005DF" w:rsidRDefault="00C45C43" w:rsidP="00C86F5D">
            <w:pPr>
              <w:spacing w:after="124" w:line="250" w:lineRule="auto"/>
              <w:ind w:left="360"/>
              <w:rPr>
                <w:rFonts w:ascii="Arial" w:eastAsia="Arial" w:hAnsi="Arial" w:cs="Arial"/>
                <w:color w:val="000000"/>
                <w:lang w:eastAsia="en-GB"/>
              </w:rPr>
            </w:pPr>
          </w:p>
        </w:tc>
        <w:tc>
          <w:tcPr>
            <w:tcW w:w="3328" w:type="dxa"/>
          </w:tcPr>
          <w:p w14:paraId="451A6034" w14:textId="77777777" w:rsidR="00C45C43" w:rsidRPr="002005DF" w:rsidRDefault="00C45C43" w:rsidP="00C86F5D">
            <w:pPr>
              <w:spacing w:after="124" w:line="250" w:lineRule="auto"/>
              <w:ind w:left="360"/>
              <w:rPr>
                <w:rFonts w:ascii="Arial" w:eastAsia="Arial" w:hAnsi="Arial" w:cs="Arial"/>
                <w:color w:val="000000"/>
                <w:lang w:eastAsia="en-GB"/>
              </w:rPr>
            </w:pPr>
          </w:p>
        </w:tc>
      </w:tr>
      <w:tr w:rsidR="00C45C43" w:rsidRPr="00024142" w14:paraId="2F9A80A3" w14:textId="77777777" w:rsidTr="00C86F5D">
        <w:tc>
          <w:tcPr>
            <w:tcW w:w="2383" w:type="dxa"/>
          </w:tcPr>
          <w:p w14:paraId="5F44CCB2" w14:textId="77777777" w:rsidR="00C45C43" w:rsidRPr="002005DF" w:rsidRDefault="00C45C43" w:rsidP="00C86F5D">
            <w:pPr>
              <w:spacing w:after="120" w:line="251" w:lineRule="auto"/>
              <w:ind w:right="65"/>
              <w:rPr>
                <w:rFonts w:ascii="Arial" w:hAnsi="Arial" w:cs="Arial"/>
                <w:b/>
              </w:rPr>
            </w:pPr>
          </w:p>
        </w:tc>
        <w:tc>
          <w:tcPr>
            <w:tcW w:w="6538" w:type="dxa"/>
          </w:tcPr>
          <w:p w14:paraId="6D6DAE90" w14:textId="77777777" w:rsidR="00C45C43" w:rsidRPr="002005DF" w:rsidRDefault="00C45C43" w:rsidP="00C86F5D">
            <w:pPr>
              <w:spacing w:after="124" w:line="250" w:lineRule="auto"/>
              <w:ind w:right="74"/>
              <w:rPr>
                <w:rFonts w:ascii="Arial" w:hAnsi="Arial" w:cs="Arial"/>
                <w:color w:val="FF0000"/>
              </w:rPr>
            </w:pPr>
            <w:r w:rsidRPr="00B37E8E">
              <w:rPr>
                <w:rFonts w:ascii="Arial" w:hAnsi="Arial" w:cs="Arial"/>
              </w:rPr>
              <w:t xml:space="preserve"> </w:t>
            </w:r>
            <w:r w:rsidRPr="002005DF">
              <w:rPr>
                <w:rFonts w:ascii="Arial" w:hAnsi="Arial" w:cs="Arial"/>
              </w:rPr>
              <w:t xml:space="preserve">Exceptions to these standards might occur e.g. when aquatic organisms are diseased, after transport or other stress. However, in these cases appropriate remedial actions e.g. treatment, acclimatisation or isolation must be undertaken. </w:t>
            </w:r>
          </w:p>
        </w:tc>
        <w:tc>
          <w:tcPr>
            <w:tcW w:w="1762" w:type="dxa"/>
          </w:tcPr>
          <w:p w14:paraId="23CECBB7" w14:textId="77777777" w:rsidR="00C45C43" w:rsidRPr="002005DF" w:rsidRDefault="00C45C43" w:rsidP="00C86F5D">
            <w:pPr>
              <w:spacing w:after="124" w:line="250" w:lineRule="auto"/>
              <w:ind w:left="360"/>
              <w:rPr>
                <w:rFonts w:ascii="Arial" w:eastAsia="Arial" w:hAnsi="Arial" w:cs="Arial"/>
                <w:color w:val="000000"/>
                <w:lang w:eastAsia="en-GB"/>
              </w:rPr>
            </w:pPr>
          </w:p>
        </w:tc>
        <w:tc>
          <w:tcPr>
            <w:tcW w:w="3328" w:type="dxa"/>
          </w:tcPr>
          <w:p w14:paraId="4F69F9A1" w14:textId="77777777" w:rsidR="00C45C43" w:rsidRPr="002005DF" w:rsidRDefault="00C45C43" w:rsidP="00C86F5D">
            <w:pPr>
              <w:spacing w:after="124" w:line="250" w:lineRule="auto"/>
              <w:ind w:left="360"/>
              <w:rPr>
                <w:rFonts w:ascii="Arial" w:eastAsia="Arial" w:hAnsi="Arial" w:cs="Arial"/>
                <w:color w:val="000000"/>
                <w:lang w:eastAsia="en-GB"/>
              </w:rPr>
            </w:pPr>
          </w:p>
        </w:tc>
      </w:tr>
      <w:tr w:rsidR="00C45C43" w:rsidRPr="00024142" w14:paraId="2C77F508" w14:textId="77777777" w:rsidTr="00C86F5D">
        <w:tc>
          <w:tcPr>
            <w:tcW w:w="2383" w:type="dxa"/>
          </w:tcPr>
          <w:p w14:paraId="5545BD50" w14:textId="77777777" w:rsidR="00C45C43" w:rsidRPr="002005DF" w:rsidRDefault="00C45C43" w:rsidP="00C86F5D">
            <w:pPr>
              <w:keepNext/>
              <w:keepLines/>
              <w:tabs>
                <w:tab w:val="center" w:pos="2159"/>
              </w:tabs>
              <w:spacing w:after="59"/>
              <w:ind w:left="-15"/>
              <w:outlineLvl w:val="1"/>
              <w:rPr>
                <w:rFonts w:ascii="Arial" w:eastAsia="Arial" w:hAnsi="Arial" w:cs="Arial"/>
                <w:b/>
                <w:color w:val="000000"/>
                <w:lang w:eastAsia="en-GB"/>
              </w:rPr>
            </w:pPr>
            <w:bookmarkStart w:id="23" w:name="_Toc129482"/>
            <w:r w:rsidRPr="002005DF">
              <w:rPr>
                <w:rFonts w:ascii="Arial" w:eastAsia="Arial" w:hAnsi="Arial" w:cs="Arial"/>
                <w:b/>
                <w:color w:val="000000"/>
                <w:lang w:eastAsia="en-GB"/>
              </w:rPr>
              <w:t>5.0 Suitable Environment</w:t>
            </w:r>
            <w:bookmarkEnd w:id="23"/>
          </w:p>
        </w:tc>
        <w:tc>
          <w:tcPr>
            <w:tcW w:w="6538" w:type="dxa"/>
          </w:tcPr>
          <w:p w14:paraId="6F7C8691" w14:textId="77777777" w:rsidR="00C45C43" w:rsidRPr="002005DF" w:rsidRDefault="00C45C43" w:rsidP="00C86F5D">
            <w:pPr>
              <w:spacing w:after="149" w:line="250" w:lineRule="auto"/>
              <w:ind w:right="74"/>
              <w:rPr>
                <w:rFonts w:ascii="Arial" w:hAnsi="Arial" w:cs="Arial"/>
              </w:rPr>
            </w:pPr>
          </w:p>
        </w:tc>
        <w:tc>
          <w:tcPr>
            <w:tcW w:w="1762" w:type="dxa"/>
          </w:tcPr>
          <w:p w14:paraId="17436715" w14:textId="77777777" w:rsidR="00C45C43" w:rsidRPr="002005DF" w:rsidRDefault="00C45C43" w:rsidP="00C86F5D">
            <w:pPr>
              <w:spacing w:after="124" w:line="250" w:lineRule="auto"/>
              <w:ind w:left="360"/>
              <w:rPr>
                <w:rFonts w:ascii="Arial" w:eastAsia="Arial" w:hAnsi="Arial" w:cs="Arial"/>
                <w:color w:val="000000"/>
                <w:lang w:eastAsia="en-GB"/>
              </w:rPr>
            </w:pPr>
          </w:p>
        </w:tc>
        <w:tc>
          <w:tcPr>
            <w:tcW w:w="3328" w:type="dxa"/>
          </w:tcPr>
          <w:p w14:paraId="0FD65498" w14:textId="77777777" w:rsidR="00C45C43" w:rsidRPr="002005DF" w:rsidRDefault="00C45C43" w:rsidP="00C86F5D">
            <w:pPr>
              <w:spacing w:after="124" w:line="250" w:lineRule="auto"/>
              <w:ind w:left="360"/>
              <w:rPr>
                <w:rFonts w:ascii="Arial" w:eastAsia="Arial" w:hAnsi="Arial" w:cs="Arial"/>
                <w:color w:val="000000"/>
                <w:lang w:eastAsia="en-GB"/>
              </w:rPr>
            </w:pPr>
          </w:p>
        </w:tc>
      </w:tr>
      <w:tr w:rsidR="00C45C43" w:rsidRPr="00024142" w14:paraId="7AF1C0DC" w14:textId="77777777" w:rsidTr="00C86F5D">
        <w:tc>
          <w:tcPr>
            <w:tcW w:w="2383" w:type="dxa"/>
          </w:tcPr>
          <w:p w14:paraId="10FFF506" w14:textId="77777777" w:rsidR="00C45C43" w:rsidRPr="002005DF" w:rsidRDefault="00C45C43" w:rsidP="00C86F5D">
            <w:pPr>
              <w:spacing w:after="124" w:line="250" w:lineRule="auto"/>
              <w:rPr>
                <w:rFonts w:ascii="Arial" w:hAnsi="Arial" w:cs="Arial"/>
                <w:b/>
                <w:i/>
              </w:rPr>
            </w:pPr>
            <w:r w:rsidRPr="002005DF">
              <w:rPr>
                <w:rFonts w:ascii="Arial" w:eastAsia="Arial" w:hAnsi="Arial" w:cs="Arial"/>
                <w:b/>
                <w:color w:val="000000"/>
                <w:lang w:eastAsia="en-GB"/>
              </w:rPr>
              <w:lastRenderedPageBreak/>
              <w:t>Risk of injury, illness and escape to be prevented</w:t>
            </w:r>
          </w:p>
        </w:tc>
        <w:tc>
          <w:tcPr>
            <w:tcW w:w="6538" w:type="dxa"/>
          </w:tcPr>
          <w:p w14:paraId="466794BC" w14:textId="77777777" w:rsidR="00C45C43" w:rsidRPr="002005DF" w:rsidRDefault="00C45C43" w:rsidP="00C86F5D">
            <w:pPr>
              <w:spacing w:after="149" w:line="250" w:lineRule="auto"/>
              <w:ind w:right="74"/>
              <w:rPr>
                <w:rFonts w:ascii="Arial" w:hAnsi="Arial" w:cs="Arial"/>
              </w:rPr>
            </w:pPr>
            <w:r w:rsidRPr="00B37E8E">
              <w:rPr>
                <w:rFonts w:ascii="Arial" w:hAnsi="Arial" w:cs="Arial"/>
              </w:rPr>
              <w:t xml:space="preserve"> </w:t>
            </w:r>
            <w:r w:rsidRPr="002005DF">
              <w:rPr>
                <w:rFonts w:ascii="Arial" w:hAnsi="Arial" w:cs="Arial"/>
              </w:rPr>
              <w:t xml:space="preserve">Fish must be able to move freely and turn around in aquariums or ponds.  </w:t>
            </w:r>
          </w:p>
        </w:tc>
        <w:tc>
          <w:tcPr>
            <w:tcW w:w="1762" w:type="dxa"/>
          </w:tcPr>
          <w:p w14:paraId="0EC1DAEC" w14:textId="77777777" w:rsidR="00C45C43" w:rsidRPr="002005DF" w:rsidRDefault="00C45C43" w:rsidP="00C86F5D">
            <w:pPr>
              <w:spacing w:after="124" w:line="250" w:lineRule="auto"/>
              <w:ind w:left="360"/>
              <w:rPr>
                <w:rFonts w:ascii="Arial" w:eastAsia="Arial" w:hAnsi="Arial" w:cs="Arial"/>
                <w:color w:val="000000"/>
                <w:lang w:eastAsia="en-GB"/>
              </w:rPr>
            </w:pPr>
          </w:p>
        </w:tc>
        <w:tc>
          <w:tcPr>
            <w:tcW w:w="3328" w:type="dxa"/>
          </w:tcPr>
          <w:p w14:paraId="3DF8556B" w14:textId="77777777" w:rsidR="00C45C43" w:rsidRPr="002005DF" w:rsidRDefault="00C45C43" w:rsidP="00C86F5D">
            <w:pPr>
              <w:spacing w:after="124" w:line="250" w:lineRule="auto"/>
              <w:ind w:left="360"/>
              <w:rPr>
                <w:rFonts w:ascii="Arial" w:eastAsia="Arial" w:hAnsi="Arial" w:cs="Arial"/>
                <w:color w:val="000000"/>
                <w:lang w:eastAsia="en-GB"/>
              </w:rPr>
            </w:pPr>
          </w:p>
        </w:tc>
      </w:tr>
      <w:tr w:rsidR="00C45C43" w:rsidRPr="00024142" w14:paraId="376DDE21" w14:textId="77777777" w:rsidTr="00C86F5D">
        <w:tc>
          <w:tcPr>
            <w:tcW w:w="2383" w:type="dxa"/>
          </w:tcPr>
          <w:p w14:paraId="2780B3B5" w14:textId="77777777" w:rsidR="00C45C43" w:rsidRPr="002005DF" w:rsidRDefault="00C45C43" w:rsidP="00C86F5D">
            <w:pPr>
              <w:spacing w:after="124" w:line="250" w:lineRule="auto"/>
              <w:rPr>
                <w:rFonts w:ascii="Arial" w:eastAsia="Arial" w:hAnsi="Arial" w:cs="Arial"/>
                <w:b/>
                <w:color w:val="000000"/>
                <w:lang w:eastAsia="en-GB"/>
              </w:rPr>
            </w:pPr>
          </w:p>
        </w:tc>
        <w:tc>
          <w:tcPr>
            <w:tcW w:w="6538" w:type="dxa"/>
          </w:tcPr>
          <w:p w14:paraId="0F7ADCEE" w14:textId="77777777" w:rsidR="00C45C43" w:rsidRPr="002005DF" w:rsidRDefault="00C45C43" w:rsidP="00C86F5D">
            <w:pPr>
              <w:spacing w:after="149" w:line="250" w:lineRule="auto"/>
              <w:ind w:right="74"/>
              <w:rPr>
                <w:rFonts w:ascii="Arial" w:hAnsi="Arial" w:cs="Arial"/>
              </w:rPr>
            </w:pPr>
            <w:r w:rsidRPr="00B37E8E">
              <w:rPr>
                <w:rFonts w:ascii="Arial" w:hAnsi="Arial" w:cs="Arial"/>
              </w:rPr>
              <w:t xml:space="preserve"> </w:t>
            </w:r>
            <w:r w:rsidRPr="002005DF">
              <w:rPr>
                <w:rFonts w:ascii="Arial" w:hAnsi="Arial" w:cs="Arial"/>
              </w:rPr>
              <w:t xml:space="preserve">Some facilities will be handling very high numbers of animals on a daily basis and at such facilities some standing water may be expected. </w:t>
            </w:r>
            <w:r>
              <w:rPr>
                <w:rFonts w:ascii="Arial" w:hAnsi="Arial" w:cs="Arial"/>
              </w:rPr>
              <w:t>W</w:t>
            </w:r>
            <w:r w:rsidRPr="002005DF">
              <w:rPr>
                <w:rFonts w:ascii="Arial" w:hAnsi="Arial" w:cs="Arial"/>
              </w:rPr>
              <w:t xml:space="preserve">here there is some standing water all facilities must take precautions to prevent and control the spread of disease and infection  </w:t>
            </w:r>
          </w:p>
        </w:tc>
        <w:tc>
          <w:tcPr>
            <w:tcW w:w="1762" w:type="dxa"/>
          </w:tcPr>
          <w:p w14:paraId="777A5672" w14:textId="77777777" w:rsidR="00C45C43" w:rsidRPr="002005DF" w:rsidRDefault="00C45C43" w:rsidP="00C86F5D">
            <w:pPr>
              <w:spacing w:after="124" w:line="250" w:lineRule="auto"/>
              <w:ind w:left="360"/>
              <w:rPr>
                <w:rFonts w:ascii="Arial" w:eastAsia="Arial" w:hAnsi="Arial" w:cs="Arial"/>
                <w:color w:val="000000"/>
                <w:lang w:eastAsia="en-GB"/>
              </w:rPr>
            </w:pPr>
            <w:r>
              <w:rPr>
                <w:rFonts w:ascii="Arial" w:eastAsia="Arial" w:hAnsi="Arial" w:cs="Arial"/>
                <w:color w:val="000000"/>
                <w:lang w:eastAsia="en-GB"/>
              </w:rPr>
              <w:t xml:space="preserve"> </w:t>
            </w:r>
          </w:p>
        </w:tc>
        <w:tc>
          <w:tcPr>
            <w:tcW w:w="3328" w:type="dxa"/>
          </w:tcPr>
          <w:p w14:paraId="2B535843" w14:textId="77777777" w:rsidR="00C45C43" w:rsidRPr="002005DF" w:rsidRDefault="00C45C43" w:rsidP="00C86F5D">
            <w:pPr>
              <w:spacing w:after="124" w:line="250" w:lineRule="auto"/>
              <w:ind w:left="360"/>
              <w:rPr>
                <w:rFonts w:ascii="Arial" w:eastAsia="Arial" w:hAnsi="Arial" w:cs="Arial"/>
                <w:color w:val="000000"/>
                <w:lang w:eastAsia="en-GB"/>
              </w:rPr>
            </w:pPr>
          </w:p>
        </w:tc>
      </w:tr>
      <w:tr w:rsidR="00C45C43" w:rsidRPr="00024142" w14:paraId="0B695F29" w14:textId="77777777" w:rsidTr="00C86F5D">
        <w:tc>
          <w:tcPr>
            <w:tcW w:w="2383" w:type="dxa"/>
          </w:tcPr>
          <w:p w14:paraId="0CEF5F06" w14:textId="77777777" w:rsidR="00C45C43" w:rsidRPr="002005DF" w:rsidRDefault="00C45C43" w:rsidP="00C86F5D">
            <w:pPr>
              <w:spacing w:after="124" w:line="250" w:lineRule="auto"/>
              <w:rPr>
                <w:rFonts w:ascii="Arial" w:eastAsia="Arial" w:hAnsi="Arial" w:cs="Arial"/>
                <w:b/>
                <w:color w:val="000000"/>
                <w:lang w:eastAsia="en-GB"/>
              </w:rPr>
            </w:pPr>
            <w:r w:rsidRPr="002005DF">
              <w:rPr>
                <w:rFonts w:ascii="Arial" w:eastAsia="Arial" w:hAnsi="Arial" w:cs="Arial"/>
                <w:b/>
                <w:color w:val="000000"/>
                <w:lang w:eastAsia="en-GB"/>
              </w:rPr>
              <w:t xml:space="preserve">Temperature </w:t>
            </w:r>
          </w:p>
        </w:tc>
        <w:tc>
          <w:tcPr>
            <w:tcW w:w="6538" w:type="dxa"/>
          </w:tcPr>
          <w:p w14:paraId="561D2426" w14:textId="77777777" w:rsidR="00C45C43" w:rsidRPr="00F17FA1" w:rsidRDefault="00C45C43" w:rsidP="00C86F5D">
            <w:pPr>
              <w:spacing w:after="149" w:line="250" w:lineRule="auto"/>
              <w:ind w:right="74"/>
              <w:rPr>
                <w:rFonts w:ascii="Arial" w:hAnsi="Arial" w:cs="Arial"/>
              </w:rPr>
            </w:pPr>
            <w:r w:rsidRPr="00F17FA1">
              <w:rPr>
                <w:rFonts w:ascii="Arial" w:hAnsi="Arial" w:cs="Arial"/>
              </w:rPr>
              <w:t> Temperature must be maintained within the optimal range for the fish species housed and kept as stable as possible. Changes in temperature must take place gradually. Sudden fluctuations in temperature and water quality parameters must be avoided.</w:t>
            </w:r>
          </w:p>
        </w:tc>
        <w:tc>
          <w:tcPr>
            <w:tcW w:w="1762" w:type="dxa"/>
          </w:tcPr>
          <w:p w14:paraId="37009DC5" w14:textId="77777777" w:rsidR="00C45C43" w:rsidRPr="002005DF" w:rsidRDefault="00C45C43" w:rsidP="00C86F5D">
            <w:pPr>
              <w:spacing w:after="124" w:line="250" w:lineRule="auto"/>
              <w:ind w:left="360"/>
              <w:rPr>
                <w:rFonts w:ascii="Arial" w:eastAsia="Arial" w:hAnsi="Arial" w:cs="Arial"/>
                <w:color w:val="000000"/>
                <w:lang w:eastAsia="en-GB"/>
              </w:rPr>
            </w:pPr>
          </w:p>
        </w:tc>
        <w:tc>
          <w:tcPr>
            <w:tcW w:w="3328" w:type="dxa"/>
          </w:tcPr>
          <w:p w14:paraId="2DB171D9" w14:textId="77777777" w:rsidR="00C45C43" w:rsidRPr="002005DF" w:rsidRDefault="00C45C43" w:rsidP="00C86F5D">
            <w:pPr>
              <w:spacing w:after="124" w:line="250" w:lineRule="auto"/>
              <w:ind w:left="360"/>
              <w:rPr>
                <w:rFonts w:ascii="Arial" w:eastAsia="Arial" w:hAnsi="Arial" w:cs="Arial"/>
                <w:color w:val="000000"/>
                <w:lang w:eastAsia="en-GB"/>
              </w:rPr>
            </w:pPr>
          </w:p>
        </w:tc>
      </w:tr>
      <w:tr w:rsidR="00C45C43" w:rsidRPr="00024142" w14:paraId="79394DDC" w14:textId="77777777" w:rsidTr="00C86F5D">
        <w:tc>
          <w:tcPr>
            <w:tcW w:w="2383" w:type="dxa"/>
          </w:tcPr>
          <w:p w14:paraId="64746CC0" w14:textId="77777777" w:rsidR="00C45C43" w:rsidRPr="002005DF" w:rsidRDefault="00C45C43" w:rsidP="00C86F5D">
            <w:pPr>
              <w:spacing w:after="124" w:line="250" w:lineRule="auto"/>
              <w:rPr>
                <w:rFonts w:ascii="Arial" w:eastAsia="Arial" w:hAnsi="Arial" w:cs="Arial"/>
                <w:b/>
                <w:color w:val="000000"/>
                <w:lang w:eastAsia="en-GB"/>
              </w:rPr>
            </w:pPr>
          </w:p>
        </w:tc>
        <w:tc>
          <w:tcPr>
            <w:tcW w:w="6538" w:type="dxa"/>
          </w:tcPr>
          <w:p w14:paraId="617CFF2E" w14:textId="77777777" w:rsidR="00C45C43" w:rsidRPr="00F17FA1" w:rsidRDefault="00C45C43" w:rsidP="00C86F5D">
            <w:pPr>
              <w:spacing w:after="149" w:line="250" w:lineRule="auto"/>
              <w:ind w:right="74"/>
              <w:rPr>
                <w:rFonts w:ascii="Arial" w:hAnsi="Arial" w:cs="Arial"/>
              </w:rPr>
            </w:pPr>
            <w:r w:rsidRPr="00F17FA1">
              <w:rPr>
                <w:rFonts w:ascii="Arial" w:hAnsi="Arial" w:cs="Arial"/>
              </w:rPr>
              <w:t> Suitable temperature ranges must be included in point of sale information provided to retail customers.</w:t>
            </w:r>
          </w:p>
        </w:tc>
        <w:tc>
          <w:tcPr>
            <w:tcW w:w="1762" w:type="dxa"/>
          </w:tcPr>
          <w:p w14:paraId="1356641A" w14:textId="77777777" w:rsidR="00C45C43" w:rsidRPr="002005DF" w:rsidRDefault="00C45C43" w:rsidP="00C86F5D">
            <w:pPr>
              <w:spacing w:after="124" w:line="250" w:lineRule="auto"/>
              <w:ind w:left="360"/>
              <w:rPr>
                <w:rFonts w:ascii="Arial" w:eastAsia="Arial" w:hAnsi="Arial" w:cs="Arial"/>
                <w:color w:val="000000"/>
                <w:lang w:eastAsia="en-GB"/>
              </w:rPr>
            </w:pPr>
          </w:p>
        </w:tc>
        <w:tc>
          <w:tcPr>
            <w:tcW w:w="3328" w:type="dxa"/>
          </w:tcPr>
          <w:p w14:paraId="744AEB7F" w14:textId="77777777" w:rsidR="00C45C43" w:rsidRPr="002005DF" w:rsidRDefault="00C45C43" w:rsidP="00C86F5D">
            <w:pPr>
              <w:spacing w:after="124" w:line="250" w:lineRule="auto"/>
              <w:ind w:left="360"/>
              <w:rPr>
                <w:rFonts w:ascii="Arial" w:eastAsia="Arial" w:hAnsi="Arial" w:cs="Arial"/>
                <w:color w:val="000000"/>
                <w:lang w:eastAsia="en-GB"/>
              </w:rPr>
            </w:pPr>
          </w:p>
        </w:tc>
      </w:tr>
      <w:tr w:rsidR="00C45C43" w:rsidRPr="00024142" w14:paraId="75A2CFED" w14:textId="77777777" w:rsidTr="00C86F5D">
        <w:tc>
          <w:tcPr>
            <w:tcW w:w="2383" w:type="dxa"/>
          </w:tcPr>
          <w:p w14:paraId="266CF253" w14:textId="77777777" w:rsidR="00C45C43" w:rsidRPr="002005DF" w:rsidRDefault="00C45C43" w:rsidP="00C86F5D">
            <w:pPr>
              <w:spacing w:after="124" w:line="250" w:lineRule="auto"/>
              <w:rPr>
                <w:rFonts w:ascii="Arial" w:eastAsia="Arial" w:hAnsi="Arial" w:cs="Arial"/>
                <w:b/>
                <w:color w:val="000000"/>
                <w:lang w:eastAsia="en-GB"/>
              </w:rPr>
            </w:pPr>
          </w:p>
        </w:tc>
        <w:tc>
          <w:tcPr>
            <w:tcW w:w="6538" w:type="dxa"/>
          </w:tcPr>
          <w:p w14:paraId="3C99284E" w14:textId="77777777" w:rsidR="00C45C43" w:rsidRPr="00F17FA1" w:rsidRDefault="00C45C43" w:rsidP="00C86F5D">
            <w:pPr>
              <w:spacing w:after="149" w:line="250" w:lineRule="auto"/>
              <w:ind w:right="74"/>
              <w:rPr>
                <w:rFonts w:ascii="Arial" w:hAnsi="Arial" w:cs="Arial"/>
              </w:rPr>
            </w:pPr>
            <w:r w:rsidRPr="00F17FA1">
              <w:rPr>
                <w:rFonts w:ascii="Arial" w:hAnsi="Arial" w:cs="Arial"/>
              </w:rPr>
              <w:t> Temperatures must be monitored daily with any deviations from the expected range recorded and the remedial measures being undertaken outlined.</w:t>
            </w:r>
          </w:p>
        </w:tc>
        <w:tc>
          <w:tcPr>
            <w:tcW w:w="1762" w:type="dxa"/>
          </w:tcPr>
          <w:p w14:paraId="5AABFD1E" w14:textId="77777777" w:rsidR="00C45C43" w:rsidRPr="002005DF" w:rsidRDefault="00C45C43" w:rsidP="00C86F5D">
            <w:pPr>
              <w:spacing w:after="124" w:line="250" w:lineRule="auto"/>
              <w:ind w:left="360"/>
              <w:rPr>
                <w:rFonts w:ascii="Arial" w:eastAsia="Arial" w:hAnsi="Arial" w:cs="Arial"/>
                <w:color w:val="000000"/>
                <w:lang w:eastAsia="en-GB"/>
              </w:rPr>
            </w:pPr>
          </w:p>
        </w:tc>
        <w:tc>
          <w:tcPr>
            <w:tcW w:w="3328" w:type="dxa"/>
          </w:tcPr>
          <w:p w14:paraId="131A5E5D" w14:textId="77777777" w:rsidR="00C45C43" w:rsidRPr="002005DF" w:rsidRDefault="00C45C43" w:rsidP="00C86F5D">
            <w:pPr>
              <w:spacing w:after="124" w:line="250" w:lineRule="auto"/>
              <w:ind w:left="360"/>
              <w:rPr>
                <w:rFonts w:ascii="Arial" w:eastAsia="Arial" w:hAnsi="Arial" w:cs="Arial"/>
                <w:color w:val="000000"/>
                <w:lang w:eastAsia="en-GB"/>
              </w:rPr>
            </w:pPr>
          </w:p>
        </w:tc>
      </w:tr>
      <w:tr w:rsidR="00C45C43" w:rsidRPr="00024142" w14:paraId="51B38734" w14:textId="77777777" w:rsidTr="00C86F5D">
        <w:tc>
          <w:tcPr>
            <w:tcW w:w="2383" w:type="dxa"/>
          </w:tcPr>
          <w:p w14:paraId="020FB581" w14:textId="77777777" w:rsidR="00C45C43" w:rsidRPr="002005DF" w:rsidRDefault="00C45C43" w:rsidP="00C86F5D">
            <w:pPr>
              <w:spacing w:after="124" w:line="250" w:lineRule="auto"/>
              <w:rPr>
                <w:rFonts w:ascii="Arial" w:eastAsia="Arial" w:hAnsi="Arial" w:cs="Arial"/>
                <w:b/>
                <w:color w:val="000000"/>
                <w:lang w:eastAsia="en-GB"/>
              </w:rPr>
            </w:pPr>
          </w:p>
        </w:tc>
        <w:tc>
          <w:tcPr>
            <w:tcW w:w="6538" w:type="dxa"/>
          </w:tcPr>
          <w:p w14:paraId="2FB2D9D3" w14:textId="77777777" w:rsidR="00C45C43" w:rsidRPr="00F17FA1" w:rsidRDefault="00C45C43" w:rsidP="00C86F5D">
            <w:pPr>
              <w:spacing w:after="149" w:line="250" w:lineRule="auto"/>
              <w:ind w:right="74"/>
              <w:rPr>
                <w:rFonts w:ascii="Arial" w:hAnsi="Arial" w:cs="Arial"/>
              </w:rPr>
            </w:pPr>
            <w:r w:rsidRPr="00F17FA1">
              <w:rPr>
                <w:rFonts w:ascii="Arial" w:hAnsi="Arial" w:cs="Arial"/>
              </w:rPr>
              <w:t></w:t>
            </w:r>
            <w:r>
              <w:rPr>
                <w:rFonts w:ascii="Arial" w:hAnsi="Arial" w:cs="Arial"/>
              </w:rPr>
              <w:t xml:space="preserve"> </w:t>
            </w:r>
            <w:r w:rsidRPr="00F17FA1">
              <w:rPr>
                <w:rFonts w:ascii="Arial" w:hAnsi="Arial" w:cs="Arial"/>
              </w:rPr>
              <w:t>During periods of particularly hot or cold weather, the identified parameters may be exceeded for short periods, where this does not affect their welfare. Fish under quarantine or treatment may often be kept at slightly higher temperatures (1 to 3</w:t>
            </w:r>
            <w:r w:rsidRPr="00F17FA1">
              <w:rPr>
                <w:rFonts w:ascii="Cambria Math" w:hAnsi="Cambria Math" w:cs="Cambria Math"/>
              </w:rPr>
              <w:t>℃</w:t>
            </w:r>
            <w:r w:rsidRPr="00F17FA1">
              <w:rPr>
                <w:rFonts w:ascii="Arial" w:hAnsi="Arial" w:cs="Arial"/>
              </w:rPr>
              <w:t xml:space="preserve"> higher than normal).</w:t>
            </w:r>
          </w:p>
        </w:tc>
        <w:tc>
          <w:tcPr>
            <w:tcW w:w="1762" w:type="dxa"/>
          </w:tcPr>
          <w:p w14:paraId="7B5B43D3" w14:textId="77777777" w:rsidR="00C45C43" w:rsidRPr="002005DF" w:rsidRDefault="00C45C43" w:rsidP="00C86F5D">
            <w:pPr>
              <w:spacing w:after="124" w:line="250" w:lineRule="auto"/>
              <w:ind w:left="360"/>
              <w:rPr>
                <w:rFonts w:ascii="Arial" w:eastAsia="Arial" w:hAnsi="Arial" w:cs="Arial"/>
                <w:color w:val="000000"/>
                <w:lang w:eastAsia="en-GB"/>
              </w:rPr>
            </w:pPr>
          </w:p>
        </w:tc>
        <w:tc>
          <w:tcPr>
            <w:tcW w:w="3328" w:type="dxa"/>
          </w:tcPr>
          <w:p w14:paraId="7745F421" w14:textId="77777777" w:rsidR="00C45C43" w:rsidRPr="002005DF" w:rsidRDefault="00C45C43" w:rsidP="00C86F5D">
            <w:pPr>
              <w:spacing w:after="124" w:line="250" w:lineRule="auto"/>
              <w:ind w:left="360"/>
              <w:rPr>
                <w:rFonts w:ascii="Arial" w:eastAsia="Arial" w:hAnsi="Arial" w:cs="Arial"/>
                <w:color w:val="000000"/>
                <w:lang w:eastAsia="en-GB"/>
              </w:rPr>
            </w:pPr>
          </w:p>
        </w:tc>
      </w:tr>
      <w:tr w:rsidR="00C45C43" w:rsidRPr="00024142" w14:paraId="3C84421A" w14:textId="77777777" w:rsidTr="00C86F5D">
        <w:tc>
          <w:tcPr>
            <w:tcW w:w="2383" w:type="dxa"/>
          </w:tcPr>
          <w:p w14:paraId="6F56C169" w14:textId="77777777" w:rsidR="00C45C43" w:rsidRPr="002005DF" w:rsidRDefault="00C45C43" w:rsidP="00C86F5D">
            <w:pPr>
              <w:spacing w:after="124" w:line="250" w:lineRule="auto"/>
              <w:rPr>
                <w:rFonts w:ascii="Arial" w:eastAsia="Arial" w:hAnsi="Arial" w:cs="Arial"/>
                <w:b/>
                <w:color w:val="000000"/>
                <w:lang w:eastAsia="en-GB"/>
              </w:rPr>
            </w:pPr>
          </w:p>
        </w:tc>
        <w:tc>
          <w:tcPr>
            <w:tcW w:w="6538" w:type="dxa"/>
          </w:tcPr>
          <w:p w14:paraId="6E46CC15" w14:textId="77777777" w:rsidR="00C45C43" w:rsidRPr="00F17FA1" w:rsidRDefault="00C45C43" w:rsidP="00C86F5D">
            <w:pPr>
              <w:spacing w:after="149" w:line="250" w:lineRule="auto"/>
              <w:ind w:right="74"/>
              <w:rPr>
                <w:rFonts w:ascii="Arial" w:hAnsi="Arial" w:cs="Arial"/>
              </w:rPr>
            </w:pPr>
            <w:r w:rsidRPr="00F17FA1">
              <w:rPr>
                <w:rFonts w:ascii="Arial" w:hAnsi="Arial" w:cs="Arial"/>
              </w:rPr>
              <w:t> At high temperatures, it may be necessary to provide supplementary aeration or oxygenation of enclosure water.</w:t>
            </w:r>
          </w:p>
        </w:tc>
        <w:tc>
          <w:tcPr>
            <w:tcW w:w="1762" w:type="dxa"/>
          </w:tcPr>
          <w:p w14:paraId="2D10340C" w14:textId="77777777" w:rsidR="00C45C43" w:rsidRPr="002005DF" w:rsidRDefault="00C45C43" w:rsidP="00C86F5D">
            <w:pPr>
              <w:spacing w:after="124" w:line="250" w:lineRule="auto"/>
              <w:ind w:left="360"/>
              <w:rPr>
                <w:rFonts w:ascii="Arial" w:eastAsia="Arial" w:hAnsi="Arial" w:cs="Arial"/>
                <w:color w:val="000000"/>
                <w:lang w:eastAsia="en-GB"/>
              </w:rPr>
            </w:pPr>
          </w:p>
        </w:tc>
        <w:tc>
          <w:tcPr>
            <w:tcW w:w="3328" w:type="dxa"/>
          </w:tcPr>
          <w:p w14:paraId="61A971EB" w14:textId="77777777" w:rsidR="00C45C43" w:rsidRPr="002005DF" w:rsidRDefault="00C45C43" w:rsidP="00C86F5D">
            <w:pPr>
              <w:spacing w:after="124" w:line="250" w:lineRule="auto"/>
              <w:ind w:left="360"/>
              <w:rPr>
                <w:rFonts w:ascii="Arial" w:eastAsia="Arial" w:hAnsi="Arial" w:cs="Arial"/>
                <w:color w:val="000000"/>
                <w:lang w:eastAsia="en-GB"/>
              </w:rPr>
            </w:pPr>
          </w:p>
        </w:tc>
      </w:tr>
      <w:tr w:rsidR="00C45C43" w:rsidRPr="00024142" w14:paraId="1FE6C52F" w14:textId="77777777" w:rsidTr="00C86F5D">
        <w:tc>
          <w:tcPr>
            <w:tcW w:w="2383" w:type="dxa"/>
          </w:tcPr>
          <w:p w14:paraId="38E8B158" w14:textId="77777777" w:rsidR="00C45C43" w:rsidRPr="002005DF" w:rsidRDefault="00C45C43" w:rsidP="00C86F5D">
            <w:pPr>
              <w:spacing w:after="124" w:line="250" w:lineRule="auto"/>
              <w:rPr>
                <w:rFonts w:ascii="Arial" w:eastAsia="Arial" w:hAnsi="Arial" w:cs="Arial"/>
                <w:b/>
                <w:color w:val="000000"/>
                <w:lang w:eastAsia="en-GB"/>
              </w:rPr>
            </w:pPr>
          </w:p>
        </w:tc>
        <w:tc>
          <w:tcPr>
            <w:tcW w:w="6538" w:type="dxa"/>
          </w:tcPr>
          <w:p w14:paraId="51E844E6" w14:textId="77777777" w:rsidR="00C45C43" w:rsidRPr="00F17FA1" w:rsidRDefault="00C45C43" w:rsidP="00C86F5D">
            <w:pPr>
              <w:spacing w:after="149" w:line="250" w:lineRule="auto"/>
              <w:ind w:right="74"/>
              <w:rPr>
                <w:rFonts w:ascii="Arial" w:hAnsi="Arial" w:cs="Arial"/>
              </w:rPr>
            </w:pPr>
            <w:r w:rsidRPr="00F17FA1">
              <w:rPr>
                <w:rFonts w:ascii="Arial" w:hAnsi="Arial" w:cs="Arial"/>
              </w:rPr>
              <w:t></w:t>
            </w:r>
            <w:r>
              <w:rPr>
                <w:rFonts w:ascii="Arial" w:hAnsi="Arial" w:cs="Arial"/>
              </w:rPr>
              <w:t xml:space="preserve"> </w:t>
            </w:r>
            <w:r w:rsidRPr="00F17FA1">
              <w:rPr>
                <w:rFonts w:ascii="Arial" w:hAnsi="Arial" w:cs="Arial"/>
              </w:rPr>
              <w:t>The placement of aquaria in shop windows must be avoided so fish are not exposed to excessive heat or light.</w:t>
            </w:r>
          </w:p>
        </w:tc>
        <w:tc>
          <w:tcPr>
            <w:tcW w:w="1762" w:type="dxa"/>
          </w:tcPr>
          <w:p w14:paraId="56A813C7" w14:textId="77777777" w:rsidR="00C45C43" w:rsidRPr="002005DF" w:rsidRDefault="00C45C43" w:rsidP="00C86F5D">
            <w:pPr>
              <w:spacing w:after="124" w:line="250" w:lineRule="auto"/>
              <w:ind w:left="360"/>
              <w:rPr>
                <w:rFonts w:ascii="Arial" w:eastAsia="Arial" w:hAnsi="Arial" w:cs="Arial"/>
                <w:color w:val="000000"/>
                <w:lang w:eastAsia="en-GB"/>
              </w:rPr>
            </w:pPr>
          </w:p>
        </w:tc>
        <w:tc>
          <w:tcPr>
            <w:tcW w:w="3328" w:type="dxa"/>
          </w:tcPr>
          <w:p w14:paraId="090BAC89" w14:textId="77777777" w:rsidR="00C45C43" w:rsidRPr="002005DF" w:rsidRDefault="00C45C43" w:rsidP="00C86F5D">
            <w:pPr>
              <w:spacing w:after="124" w:line="250" w:lineRule="auto"/>
              <w:ind w:left="360"/>
              <w:rPr>
                <w:rFonts w:ascii="Arial" w:eastAsia="Arial" w:hAnsi="Arial" w:cs="Arial"/>
                <w:color w:val="000000"/>
                <w:lang w:eastAsia="en-GB"/>
              </w:rPr>
            </w:pPr>
          </w:p>
        </w:tc>
      </w:tr>
      <w:tr w:rsidR="00C45C43" w:rsidRPr="00024142" w14:paraId="68EAE4D1" w14:textId="77777777" w:rsidTr="00C86F5D">
        <w:tc>
          <w:tcPr>
            <w:tcW w:w="2383" w:type="dxa"/>
          </w:tcPr>
          <w:p w14:paraId="73276580" w14:textId="77777777" w:rsidR="00C45C43" w:rsidRPr="002005DF" w:rsidRDefault="00C45C43" w:rsidP="00C86F5D">
            <w:pPr>
              <w:spacing w:after="124" w:line="250" w:lineRule="auto"/>
              <w:rPr>
                <w:rFonts w:ascii="Arial" w:eastAsia="Arial" w:hAnsi="Arial" w:cs="Arial"/>
                <w:b/>
                <w:color w:val="000000"/>
                <w:lang w:eastAsia="en-GB"/>
              </w:rPr>
            </w:pPr>
            <w:r>
              <w:rPr>
                <w:rFonts w:ascii="Arial" w:eastAsia="Arial" w:hAnsi="Arial" w:cs="Arial"/>
                <w:b/>
                <w:color w:val="000000"/>
                <w:lang w:eastAsia="en-GB"/>
              </w:rPr>
              <w:lastRenderedPageBreak/>
              <w:t xml:space="preserve"> </w:t>
            </w:r>
          </w:p>
        </w:tc>
        <w:tc>
          <w:tcPr>
            <w:tcW w:w="6538" w:type="dxa"/>
          </w:tcPr>
          <w:p w14:paraId="496DE000" w14:textId="77777777" w:rsidR="00C45C43" w:rsidRPr="00F17FA1" w:rsidRDefault="00C45C43" w:rsidP="00C86F5D">
            <w:pPr>
              <w:spacing w:after="149" w:line="250" w:lineRule="auto"/>
              <w:ind w:right="74"/>
              <w:rPr>
                <w:rFonts w:ascii="Arial" w:hAnsi="Arial" w:cs="Arial"/>
              </w:rPr>
            </w:pPr>
            <w:r w:rsidRPr="00F17FA1">
              <w:rPr>
                <w:rFonts w:ascii="Arial" w:hAnsi="Arial" w:cs="Arial"/>
              </w:rPr>
              <w:t xml:space="preserve"> For centralised systems, the water temperature must be appropriate to meet the husbandry requirements and temperature range for that fish category (coldwater, tropical, freshwater). It will usually be set at the mid-range between different species within a category. </w:t>
            </w:r>
          </w:p>
        </w:tc>
        <w:tc>
          <w:tcPr>
            <w:tcW w:w="1762" w:type="dxa"/>
          </w:tcPr>
          <w:p w14:paraId="17374D9F" w14:textId="77777777" w:rsidR="00C45C43" w:rsidRPr="002005DF" w:rsidRDefault="00C45C43" w:rsidP="00C86F5D">
            <w:pPr>
              <w:spacing w:after="124" w:line="250" w:lineRule="auto"/>
              <w:ind w:left="360"/>
              <w:rPr>
                <w:rFonts w:ascii="Arial" w:eastAsia="Arial" w:hAnsi="Arial" w:cs="Arial"/>
                <w:color w:val="000000"/>
                <w:lang w:eastAsia="en-GB"/>
              </w:rPr>
            </w:pPr>
          </w:p>
        </w:tc>
        <w:tc>
          <w:tcPr>
            <w:tcW w:w="3328" w:type="dxa"/>
          </w:tcPr>
          <w:p w14:paraId="3FA99CA3" w14:textId="77777777" w:rsidR="00C45C43" w:rsidRPr="002005DF" w:rsidRDefault="00C45C43" w:rsidP="00C86F5D">
            <w:pPr>
              <w:spacing w:after="124" w:line="250" w:lineRule="auto"/>
              <w:ind w:left="360"/>
              <w:rPr>
                <w:rFonts w:ascii="Arial" w:eastAsia="Arial" w:hAnsi="Arial" w:cs="Arial"/>
                <w:color w:val="000000"/>
                <w:lang w:eastAsia="en-GB"/>
              </w:rPr>
            </w:pPr>
          </w:p>
        </w:tc>
      </w:tr>
      <w:tr w:rsidR="00C45C43" w:rsidRPr="00024142" w14:paraId="0F015890" w14:textId="77777777" w:rsidTr="00C86F5D">
        <w:tc>
          <w:tcPr>
            <w:tcW w:w="2383" w:type="dxa"/>
          </w:tcPr>
          <w:p w14:paraId="16590A55" w14:textId="77777777" w:rsidR="00C45C43" w:rsidRPr="002005DF" w:rsidRDefault="00C45C43" w:rsidP="00C86F5D">
            <w:pPr>
              <w:spacing w:after="124" w:line="250" w:lineRule="auto"/>
              <w:rPr>
                <w:rFonts w:ascii="Arial" w:eastAsia="Arial" w:hAnsi="Arial" w:cs="Arial"/>
                <w:b/>
                <w:color w:val="000000"/>
                <w:lang w:eastAsia="en-GB"/>
              </w:rPr>
            </w:pPr>
          </w:p>
        </w:tc>
        <w:tc>
          <w:tcPr>
            <w:tcW w:w="6538" w:type="dxa"/>
          </w:tcPr>
          <w:p w14:paraId="70EE21A3" w14:textId="77777777" w:rsidR="00C45C43" w:rsidRPr="002005DF" w:rsidRDefault="00C45C43" w:rsidP="00C86F5D">
            <w:pPr>
              <w:spacing w:after="149" w:line="250" w:lineRule="auto"/>
              <w:ind w:right="74"/>
              <w:rPr>
                <w:rFonts w:ascii="Arial" w:hAnsi="Arial" w:cs="Arial"/>
              </w:rPr>
            </w:pPr>
            <w:r w:rsidRPr="00B37E8E">
              <w:rPr>
                <w:rFonts w:ascii="Arial" w:hAnsi="Arial" w:cs="Arial"/>
              </w:rPr>
              <w:t xml:space="preserve"> </w:t>
            </w:r>
            <w:r w:rsidRPr="002005DF">
              <w:rPr>
                <w:rFonts w:ascii="Arial" w:hAnsi="Arial" w:cs="Arial"/>
              </w:rPr>
              <w:t>Water temperature for temperate fish must never fall below 17</w:t>
            </w:r>
            <w:r>
              <w:rPr>
                <w:rFonts w:ascii="Arial" w:hAnsi="Arial" w:cs="Arial"/>
              </w:rPr>
              <w:t>°</w:t>
            </w:r>
            <w:r w:rsidRPr="002005DF">
              <w:rPr>
                <w:rFonts w:ascii="Arial" w:hAnsi="Arial" w:cs="Arial"/>
              </w:rPr>
              <w:t xml:space="preserve">C. Temperate fish are defined as those sold as being suitable for unheated aquariums, kept in centrally heated rooms only.  Consideration must be given to the few fish species to which this is considered to be suitable and purchasers must be advised accordingly as to appropriate conditions to meet the welfare needs of the fish. In the case of doubt, licence holders must adopt a cautious attitude unless the species is a recognised coldwater </w:t>
            </w:r>
            <w:r>
              <w:rPr>
                <w:rFonts w:ascii="Arial" w:hAnsi="Arial" w:cs="Arial"/>
              </w:rPr>
              <w:t>one. These species</w:t>
            </w:r>
            <w:r w:rsidRPr="002005DF">
              <w:rPr>
                <w:rFonts w:ascii="Arial" w:hAnsi="Arial" w:cs="Arial"/>
              </w:rPr>
              <w:t xml:space="preserve"> must be kept in a heated aquaria </w:t>
            </w:r>
            <w:r>
              <w:rPr>
                <w:rFonts w:ascii="Arial" w:hAnsi="Arial" w:cs="Arial"/>
              </w:rPr>
              <w:t xml:space="preserve">such as </w:t>
            </w:r>
            <w:r w:rsidRPr="002005DF">
              <w:rPr>
                <w:rFonts w:ascii="Arial" w:hAnsi="Arial" w:cs="Arial"/>
              </w:rPr>
              <w:t xml:space="preserve">in an aquarium with a thermostatically controlled heater. </w:t>
            </w:r>
          </w:p>
        </w:tc>
        <w:tc>
          <w:tcPr>
            <w:tcW w:w="1762" w:type="dxa"/>
          </w:tcPr>
          <w:p w14:paraId="7A8D6458" w14:textId="77777777" w:rsidR="00C45C43" w:rsidRPr="002005DF" w:rsidRDefault="00C45C43" w:rsidP="00C86F5D">
            <w:pPr>
              <w:spacing w:after="124" w:line="250" w:lineRule="auto"/>
              <w:ind w:left="360"/>
              <w:rPr>
                <w:rFonts w:ascii="Arial" w:eastAsia="Arial" w:hAnsi="Arial" w:cs="Arial"/>
                <w:color w:val="000000"/>
                <w:lang w:eastAsia="en-GB"/>
              </w:rPr>
            </w:pPr>
          </w:p>
        </w:tc>
        <w:tc>
          <w:tcPr>
            <w:tcW w:w="3328" w:type="dxa"/>
          </w:tcPr>
          <w:p w14:paraId="1D4F872C" w14:textId="77777777" w:rsidR="00C45C43" w:rsidRPr="002005DF" w:rsidRDefault="00C45C43" w:rsidP="00C86F5D">
            <w:pPr>
              <w:spacing w:after="124" w:line="250" w:lineRule="auto"/>
              <w:ind w:left="360"/>
              <w:rPr>
                <w:rFonts w:ascii="Arial" w:eastAsia="Arial" w:hAnsi="Arial" w:cs="Arial"/>
                <w:color w:val="000000"/>
                <w:lang w:eastAsia="en-GB"/>
              </w:rPr>
            </w:pPr>
          </w:p>
        </w:tc>
      </w:tr>
      <w:tr w:rsidR="00C45C43" w:rsidRPr="00024142" w14:paraId="627AF9A0" w14:textId="77777777" w:rsidTr="00C86F5D">
        <w:tc>
          <w:tcPr>
            <w:tcW w:w="2383" w:type="dxa"/>
          </w:tcPr>
          <w:p w14:paraId="41AF3AEB" w14:textId="77777777" w:rsidR="00C45C43" w:rsidRPr="002005DF" w:rsidRDefault="00C45C43" w:rsidP="00C86F5D">
            <w:pPr>
              <w:keepNext/>
              <w:keepLines/>
              <w:spacing w:after="97"/>
              <w:ind w:left="-5" w:hanging="10"/>
              <w:outlineLvl w:val="4"/>
              <w:rPr>
                <w:rFonts w:ascii="Arial" w:eastAsia="Arial" w:hAnsi="Arial" w:cs="Arial"/>
                <w:b/>
                <w:color w:val="000000"/>
                <w:lang w:eastAsia="en-GB"/>
              </w:rPr>
            </w:pPr>
            <w:r w:rsidRPr="002005DF">
              <w:rPr>
                <w:rFonts w:ascii="Arial" w:eastAsia="Arial" w:hAnsi="Arial" w:cs="Arial"/>
                <w:b/>
                <w:color w:val="000000"/>
                <w:lang w:eastAsia="en-GB"/>
              </w:rPr>
              <w:t xml:space="preserve">Water Quality </w:t>
            </w:r>
          </w:p>
        </w:tc>
        <w:tc>
          <w:tcPr>
            <w:tcW w:w="6538" w:type="dxa"/>
          </w:tcPr>
          <w:p w14:paraId="7A742275" w14:textId="77777777" w:rsidR="00C45C43" w:rsidRPr="002C5392" w:rsidRDefault="00C45C43" w:rsidP="00C86F5D">
            <w:pPr>
              <w:spacing w:after="63" w:line="250" w:lineRule="auto"/>
              <w:ind w:right="74"/>
              <w:rPr>
                <w:rFonts w:ascii="Arial" w:eastAsia="Arial" w:hAnsi="Arial" w:cs="Arial"/>
                <w:color w:val="FF0000"/>
                <w:lang w:eastAsia="en-GB"/>
              </w:rPr>
            </w:pPr>
            <w:r w:rsidRPr="002C5392">
              <w:rPr>
                <w:rFonts w:ascii="Arial" w:hAnsi="Arial" w:cs="Arial"/>
              </w:rPr>
              <w:t> Ammonia and nitrite are toxic to fish and their accumulation must be avoided.</w:t>
            </w:r>
          </w:p>
        </w:tc>
        <w:tc>
          <w:tcPr>
            <w:tcW w:w="1762" w:type="dxa"/>
          </w:tcPr>
          <w:p w14:paraId="545AE195" w14:textId="77777777" w:rsidR="00C45C43" w:rsidRPr="002005DF" w:rsidRDefault="00C45C43" w:rsidP="00C86F5D">
            <w:pPr>
              <w:spacing w:after="124" w:line="250" w:lineRule="auto"/>
              <w:ind w:left="360"/>
              <w:rPr>
                <w:rFonts w:ascii="Arial" w:eastAsia="Arial" w:hAnsi="Arial" w:cs="Arial"/>
                <w:color w:val="000000"/>
                <w:lang w:eastAsia="en-GB"/>
              </w:rPr>
            </w:pPr>
          </w:p>
        </w:tc>
        <w:tc>
          <w:tcPr>
            <w:tcW w:w="3328" w:type="dxa"/>
          </w:tcPr>
          <w:p w14:paraId="3D8CED5E" w14:textId="77777777" w:rsidR="00C45C43" w:rsidRPr="002005DF" w:rsidRDefault="00C45C43" w:rsidP="00C86F5D">
            <w:pPr>
              <w:spacing w:after="124" w:line="250" w:lineRule="auto"/>
              <w:ind w:left="360"/>
              <w:rPr>
                <w:rFonts w:ascii="Arial" w:eastAsia="Arial" w:hAnsi="Arial" w:cs="Arial"/>
                <w:color w:val="000000"/>
                <w:lang w:eastAsia="en-GB"/>
              </w:rPr>
            </w:pPr>
          </w:p>
        </w:tc>
      </w:tr>
      <w:tr w:rsidR="00C45C43" w:rsidRPr="00024142" w14:paraId="42EF7F69" w14:textId="77777777" w:rsidTr="00C86F5D">
        <w:tc>
          <w:tcPr>
            <w:tcW w:w="2383" w:type="dxa"/>
          </w:tcPr>
          <w:p w14:paraId="22C75E19" w14:textId="77777777" w:rsidR="00C45C43" w:rsidRPr="002005DF" w:rsidRDefault="00C45C43" w:rsidP="00C86F5D">
            <w:pPr>
              <w:keepNext/>
              <w:keepLines/>
              <w:spacing w:after="97"/>
              <w:ind w:left="-5" w:hanging="10"/>
              <w:outlineLvl w:val="4"/>
              <w:rPr>
                <w:rFonts w:ascii="Arial" w:eastAsia="Arial" w:hAnsi="Arial" w:cs="Arial"/>
                <w:b/>
                <w:i/>
                <w:color w:val="000000"/>
                <w:lang w:eastAsia="en-GB"/>
              </w:rPr>
            </w:pPr>
          </w:p>
        </w:tc>
        <w:tc>
          <w:tcPr>
            <w:tcW w:w="6538" w:type="dxa"/>
          </w:tcPr>
          <w:p w14:paraId="557198EE" w14:textId="77777777" w:rsidR="00C45C43" w:rsidRPr="002C5392" w:rsidRDefault="00C45C43" w:rsidP="00C86F5D">
            <w:pPr>
              <w:spacing w:after="63" w:line="250" w:lineRule="auto"/>
              <w:ind w:right="74"/>
              <w:rPr>
                <w:rFonts w:ascii="Arial" w:eastAsia="Arial" w:hAnsi="Arial" w:cs="Arial"/>
                <w:color w:val="FF0000"/>
                <w:lang w:eastAsia="en-GB"/>
              </w:rPr>
            </w:pPr>
            <w:r w:rsidRPr="002C5392">
              <w:rPr>
                <w:rFonts w:ascii="Arial" w:hAnsi="Arial" w:cs="Arial"/>
              </w:rPr>
              <w:t> See the water quality standards that must be followed.</w:t>
            </w:r>
          </w:p>
        </w:tc>
        <w:tc>
          <w:tcPr>
            <w:tcW w:w="1762" w:type="dxa"/>
          </w:tcPr>
          <w:p w14:paraId="0204D6FB" w14:textId="77777777" w:rsidR="00C45C43" w:rsidRPr="002005DF" w:rsidRDefault="00C45C43" w:rsidP="00C86F5D">
            <w:pPr>
              <w:spacing w:after="124" w:line="250" w:lineRule="auto"/>
              <w:ind w:left="360"/>
              <w:rPr>
                <w:rFonts w:ascii="Arial" w:eastAsia="Arial" w:hAnsi="Arial" w:cs="Arial"/>
                <w:color w:val="000000"/>
                <w:lang w:eastAsia="en-GB"/>
              </w:rPr>
            </w:pPr>
          </w:p>
        </w:tc>
        <w:tc>
          <w:tcPr>
            <w:tcW w:w="3328" w:type="dxa"/>
          </w:tcPr>
          <w:p w14:paraId="0EB7F99C" w14:textId="77777777" w:rsidR="00C45C43" w:rsidRPr="002005DF" w:rsidRDefault="00C45C43" w:rsidP="00C86F5D">
            <w:pPr>
              <w:spacing w:after="124" w:line="250" w:lineRule="auto"/>
              <w:ind w:left="360"/>
              <w:rPr>
                <w:rFonts w:ascii="Arial" w:eastAsia="Arial" w:hAnsi="Arial" w:cs="Arial"/>
                <w:color w:val="000000"/>
                <w:lang w:eastAsia="en-GB"/>
              </w:rPr>
            </w:pPr>
          </w:p>
        </w:tc>
      </w:tr>
      <w:tr w:rsidR="00C45C43" w:rsidRPr="00024142" w14:paraId="272AF569" w14:textId="77777777" w:rsidTr="00C86F5D">
        <w:tc>
          <w:tcPr>
            <w:tcW w:w="2383" w:type="dxa"/>
          </w:tcPr>
          <w:p w14:paraId="78F7B04A" w14:textId="77777777" w:rsidR="00C45C43" w:rsidRPr="002005DF" w:rsidRDefault="00C45C43" w:rsidP="00C86F5D">
            <w:pPr>
              <w:keepNext/>
              <w:keepLines/>
              <w:spacing w:after="97"/>
              <w:ind w:left="-5" w:hanging="10"/>
              <w:outlineLvl w:val="4"/>
              <w:rPr>
                <w:rFonts w:ascii="Arial" w:eastAsia="Arial" w:hAnsi="Arial" w:cs="Arial"/>
                <w:b/>
                <w:i/>
                <w:color w:val="000000"/>
                <w:lang w:eastAsia="en-GB"/>
              </w:rPr>
            </w:pPr>
          </w:p>
        </w:tc>
        <w:tc>
          <w:tcPr>
            <w:tcW w:w="6538" w:type="dxa"/>
          </w:tcPr>
          <w:p w14:paraId="5132FC38" w14:textId="77777777" w:rsidR="00C45C43" w:rsidRPr="002C5392" w:rsidRDefault="00C45C43" w:rsidP="00C86F5D">
            <w:pPr>
              <w:spacing w:after="63" w:line="250" w:lineRule="auto"/>
              <w:ind w:right="74"/>
              <w:rPr>
                <w:rFonts w:ascii="Arial" w:eastAsia="Arial" w:hAnsi="Arial" w:cs="Arial"/>
                <w:color w:val="FF0000"/>
                <w:lang w:eastAsia="en-GB"/>
              </w:rPr>
            </w:pPr>
            <w:r w:rsidRPr="002C5392">
              <w:rPr>
                <w:rFonts w:ascii="Arial" w:hAnsi="Arial" w:cs="Arial"/>
              </w:rPr>
              <w:t> Water quality must be checked weekly and records kept of results for ammonia, nitrite and nitrate. Water testing must take place in stocked tanks.</w:t>
            </w:r>
          </w:p>
        </w:tc>
        <w:tc>
          <w:tcPr>
            <w:tcW w:w="1762" w:type="dxa"/>
          </w:tcPr>
          <w:p w14:paraId="2C02DB91" w14:textId="77777777" w:rsidR="00C45C43" w:rsidRPr="002005DF" w:rsidRDefault="00C45C43" w:rsidP="00C86F5D">
            <w:pPr>
              <w:spacing w:after="124" w:line="250" w:lineRule="auto"/>
              <w:ind w:left="360"/>
              <w:rPr>
                <w:rFonts w:ascii="Arial" w:eastAsia="Arial" w:hAnsi="Arial" w:cs="Arial"/>
                <w:color w:val="000000"/>
                <w:lang w:eastAsia="en-GB"/>
              </w:rPr>
            </w:pPr>
          </w:p>
        </w:tc>
        <w:tc>
          <w:tcPr>
            <w:tcW w:w="3328" w:type="dxa"/>
          </w:tcPr>
          <w:p w14:paraId="04AE20BF" w14:textId="77777777" w:rsidR="00C45C43" w:rsidRPr="002005DF" w:rsidRDefault="00C45C43" w:rsidP="00C86F5D">
            <w:pPr>
              <w:spacing w:after="124" w:line="250" w:lineRule="auto"/>
              <w:ind w:left="360"/>
              <w:rPr>
                <w:rFonts w:ascii="Arial" w:eastAsia="Arial" w:hAnsi="Arial" w:cs="Arial"/>
                <w:color w:val="000000"/>
                <w:lang w:eastAsia="en-GB"/>
              </w:rPr>
            </w:pPr>
          </w:p>
        </w:tc>
      </w:tr>
      <w:tr w:rsidR="00C45C43" w:rsidRPr="00024142" w14:paraId="7749BA29" w14:textId="77777777" w:rsidTr="00C86F5D">
        <w:tc>
          <w:tcPr>
            <w:tcW w:w="2383" w:type="dxa"/>
          </w:tcPr>
          <w:p w14:paraId="36159590" w14:textId="77777777" w:rsidR="00C45C43" w:rsidRPr="002005DF" w:rsidRDefault="00C45C43" w:rsidP="00C86F5D">
            <w:pPr>
              <w:keepNext/>
              <w:keepLines/>
              <w:spacing w:after="97"/>
              <w:ind w:left="-5" w:hanging="10"/>
              <w:outlineLvl w:val="4"/>
              <w:rPr>
                <w:rFonts w:ascii="Arial" w:eastAsia="Arial" w:hAnsi="Arial" w:cs="Arial"/>
                <w:b/>
                <w:i/>
                <w:color w:val="000000"/>
                <w:lang w:eastAsia="en-GB"/>
              </w:rPr>
            </w:pPr>
          </w:p>
        </w:tc>
        <w:tc>
          <w:tcPr>
            <w:tcW w:w="6538" w:type="dxa"/>
          </w:tcPr>
          <w:p w14:paraId="751775AC" w14:textId="77777777" w:rsidR="00C45C43" w:rsidRPr="002C5392" w:rsidRDefault="00C45C43" w:rsidP="00C86F5D">
            <w:pPr>
              <w:spacing w:after="63" w:line="250" w:lineRule="auto"/>
              <w:ind w:right="74"/>
              <w:rPr>
                <w:rFonts w:ascii="Arial" w:eastAsia="Arial" w:hAnsi="Arial" w:cs="Arial"/>
                <w:color w:val="FF0000"/>
                <w:lang w:eastAsia="en-GB"/>
              </w:rPr>
            </w:pPr>
            <w:r w:rsidRPr="002C5392">
              <w:rPr>
                <w:rFonts w:ascii="Arial" w:hAnsi="Arial" w:cs="Arial"/>
              </w:rPr>
              <w:t> Centralised systems must be tested weekly. 10% of individually filtered tanks or vats must be tested weekly. Testing may be via electronic means for relevant parameters. If a visual inspection of aquaria or vats indicates unusual behaviour or deaths, any necessary remedial action must be undertaken and recorded.</w:t>
            </w:r>
          </w:p>
        </w:tc>
        <w:tc>
          <w:tcPr>
            <w:tcW w:w="1762" w:type="dxa"/>
          </w:tcPr>
          <w:p w14:paraId="200A48D0" w14:textId="77777777" w:rsidR="00C45C43" w:rsidRPr="002005DF" w:rsidRDefault="00C45C43" w:rsidP="00C86F5D">
            <w:pPr>
              <w:spacing w:after="124" w:line="250" w:lineRule="auto"/>
              <w:ind w:left="360"/>
              <w:rPr>
                <w:rFonts w:ascii="Arial" w:eastAsia="Arial" w:hAnsi="Arial" w:cs="Arial"/>
                <w:color w:val="000000"/>
                <w:lang w:eastAsia="en-GB"/>
              </w:rPr>
            </w:pPr>
          </w:p>
        </w:tc>
        <w:tc>
          <w:tcPr>
            <w:tcW w:w="3328" w:type="dxa"/>
          </w:tcPr>
          <w:p w14:paraId="45981AD2" w14:textId="77777777" w:rsidR="00C45C43" w:rsidRPr="002005DF" w:rsidRDefault="00C45C43" w:rsidP="00C86F5D">
            <w:pPr>
              <w:spacing w:after="124" w:line="250" w:lineRule="auto"/>
              <w:ind w:left="360"/>
              <w:rPr>
                <w:rFonts w:ascii="Arial" w:eastAsia="Arial" w:hAnsi="Arial" w:cs="Arial"/>
                <w:color w:val="000000"/>
                <w:lang w:eastAsia="en-GB"/>
              </w:rPr>
            </w:pPr>
          </w:p>
        </w:tc>
      </w:tr>
      <w:tr w:rsidR="00C45C43" w:rsidRPr="00024142" w14:paraId="0E485134" w14:textId="77777777" w:rsidTr="00C86F5D">
        <w:tc>
          <w:tcPr>
            <w:tcW w:w="2383" w:type="dxa"/>
          </w:tcPr>
          <w:p w14:paraId="6277A8DC" w14:textId="77777777" w:rsidR="00C45C43" w:rsidRPr="002005DF" w:rsidRDefault="00C45C43" w:rsidP="00C86F5D">
            <w:pPr>
              <w:keepNext/>
              <w:keepLines/>
              <w:spacing w:after="97"/>
              <w:ind w:left="-5" w:hanging="10"/>
              <w:outlineLvl w:val="4"/>
              <w:rPr>
                <w:rFonts w:ascii="Arial" w:eastAsia="Arial" w:hAnsi="Arial" w:cs="Arial"/>
                <w:b/>
                <w:i/>
                <w:color w:val="000000"/>
                <w:lang w:eastAsia="en-GB"/>
              </w:rPr>
            </w:pPr>
          </w:p>
        </w:tc>
        <w:tc>
          <w:tcPr>
            <w:tcW w:w="6538" w:type="dxa"/>
          </w:tcPr>
          <w:p w14:paraId="2395E467" w14:textId="77777777" w:rsidR="00C45C43" w:rsidRPr="002C5392" w:rsidRDefault="00C45C43" w:rsidP="00C86F5D">
            <w:pPr>
              <w:spacing w:after="124" w:line="250" w:lineRule="auto"/>
              <w:ind w:right="74"/>
              <w:rPr>
                <w:rFonts w:ascii="Arial" w:eastAsia="Arial" w:hAnsi="Arial" w:cs="Arial"/>
                <w:color w:val="FF0000"/>
                <w:lang w:eastAsia="en-GB"/>
              </w:rPr>
            </w:pPr>
            <w:r w:rsidRPr="002C5392">
              <w:rPr>
                <w:rFonts w:ascii="Arial" w:hAnsi="Arial" w:cs="Arial"/>
              </w:rPr>
              <w:t xml:space="preserve"> </w:t>
            </w:r>
            <w:r w:rsidRPr="002C5392">
              <w:rPr>
                <w:rFonts w:ascii="Arial" w:eastAsia="Arial" w:hAnsi="Arial" w:cs="Arial"/>
                <w:color w:val="000000"/>
                <w:lang w:eastAsia="en-GB"/>
              </w:rPr>
              <w:t xml:space="preserve">Fish must not be subject to sudden fluctuation in chemical composition of their water, other than for the controlled </w:t>
            </w:r>
            <w:r w:rsidRPr="002C5392">
              <w:rPr>
                <w:rFonts w:ascii="Arial" w:eastAsia="Arial" w:hAnsi="Arial" w:cs="Arial"/>
                <w:color w:val="000000"/>
                <w:lang w:eastAsia="en-GB"/>
              </w:rPr>
              <w:lastRenderedPageBreak/>
              <w:t xml:space="preserve">treatment of disease or as part of a controlled breeding programme.  In case of doubt expert advice must be sought. </w:t>
            </w:r>
          </w:p>
        </w:tc>
        <w:tc>
          <w:tcPr>
            <w:tcW w:w="1762" w:type="dxa"/>
          </w:tcPr>
          <w:p w14:paraId="48680D26" w14:textId="77777777" w:rsidR="00C45C43" w:rsidRPr="002005DF" w:rsidRDefault="00C45C43" w:rsidP="00C86F5D">
            <w:pPr>
              <w:spacing w:after="124" w:line="250" w:lineRule="auto"/>
              <w:ind w:left="360"/>
              <w:rPr>
                <w:rFonts w:ascii="Arial" w:eastAsia="Arial" w:hAnsi="Arial" w:cs="Arial"/>
                <w:color w:val="000000"/>
                <w:lang w:eastAsia="en-GB"/>
              </w:rPr>
            </w:pPr>
            <w:r>
              <w:rPr>
                <w:rFonts w:ascii="Arial" w:eastAsia="Arial" w:hAnsi="Arial" w:cs="Arial"/>
                <w:color w:val="000000"/>
                <w:lang w:eastAsia="en-GB"/>
              </w:rPr>
              <w:lastRenderedPageBreak/>
              <w:t xml:space="preserve"> </w:t>
            </w:r>
          </w:p>
        </w:tc>
        <w:tc>
          <w:tcPr>
            <w:tcW w:w="3328" w:type="dxa"/>
          </w:tcPr>
          <w:p w14:paraId="5ACD3A74" w14:textId="77777777" w:rsidR="00C45C43" w:rsidRPr="002005DF" w:rsidRDefault="00C45C43" w:rsidP="00C86F5D">
            <w:pPr>
              <w:spacing w:after="124" w:line="250" w:lineRule="auto"/>
              <w:ind w:left="360"/>
              <w:rPr>
                <w:rFonts w:ascii="Arial" w:eastAsia="Arial" w:hAnsi="Arial" w:cs="Arial"/>
                <w:color w:val="000000"/>
                <w:lang w:eastAsia="en-GB"/>
              </w:rPr>
            </w:pPr>
          </w:p>
        </w:tc>
      </w:tr>
      <w:tr w:rsidR="00C45C43" w:rsidRPr="00024142" w14:paraId="1457B75B" w14:textId="77777777" w:rsidTr="00C86F5D">
        <w:tc>
          <w:tcPr>
            <w:tcW w:w="2383" w:type="dxa"/>
          </w:tcPr>
          <w:p w14:paraId="0760024C" w14:textId="77777777" w:rsidR="00C45C43" w:rsidRPr="002005DF" w:rsidRDefault="00C45C43" w:rsidP="00C86F5D">
            <w:pPr>
              <w:keepNext/>
              <w:keepLines/>
              <w:spacing w:after="97"/>
              <w:ind w:left="-5" w:hanging="10"/>
              <w:outlineLvl w:val="4"/>
              <w:rPr>
                <w:rFonts w:ascii="Arial" w:eastAsia="Arial" w:hAnsi="Arial" w:cs="Arial"/>
                <w:b/>
                <w:i/>
                <w:color w:val="000000"/>
                <w:lang w:eastAsia="en-GB"/>
              </w:rPr>
            </w:pPr>
          </w:p>
        </w:tc>
        <w:tc>
          <w:tcPr>
            <w:tcW w:w="6538" w:type="dxa"/>
          </w:tcPr>
          <w:p w14:paraId="0944DF40" w14:textId="77777777" w:rsidR="00C45C43" w:rsidRPr="002C5392" w:rsidRDefault="00C45C43" w:rsidP="00C86F5D">
            <w:pPr>
              <w:spacing w:after="124" w:line="250" w:lineRule="auto"/>
              <w:ind w:right="74"/>
              <w:rPr>
                <w:rFonts w:ascii="Arial" w:hAnsi="Arial" w:cs="Arial"/>
              </w:rPr>
            </w:pPr>
            <w:r w:rsidRPr="002C5392">
              <w:rPr>
                <w:rFonts w:ascii="Arial" w:hAnsi="Arial" w:cs="Arial"/>
              </w:rPr>
              <w:t> If a visual inspection of aquaria or vats indicates unusual behaviour or deaths, any necessary remedial action must be undertaken and recorded.</w:t>
            </w:r>
          </w:p>
        </w:tc>
        <w:tc>
          <w:tcPr>
            <w:tcW w:w="1762" w:type="dxa"/>
          </w:tcPr>
          <w:p w14:paraId="32355239" w14:textId="77777777" w:rsidR="00C45C43" w:rsidRDefault="00C45C43" w:rsidP="00C86F5D">
            <w:pPr>
              <w:spacing w:after="124" w:line="250" w:lineRule="auto"/>
              <w:ind w:left="360"/>
              <w:rPr>
                <w:rFonts w:ascii="Arial" w:eastAsia="Arial" w:hAnsi="Arial" w:cs="Arial"/>
                <w:color w:val="000000"/>
                <w:lang w:eastAsia="en-GB"/>
              </w:rPr>
            </w:pPr>
          </w:p>
        </w:tc>
        <w:tc>
          <w:tcPr>
            <w:tcW w:w="3328" w:type="dxa"/>
          </w:tcPr>
          <w:p w14:paraId="42A0227C" w14:textId="77777777" w:rsidR="00C45C43" w:rsidRPr="002005DF" w:rsidRDefault="00C45C43" w:rsidP="00C86F5D">
            <w:pPr>
              <w:spacing w:after="124" w:line="250" w:lineRule="auto"/>
              <w:ind w:left="360"/>
              <w:rPr>
                <w:rFonts w:ascii="Arial" w:eastAsia="Arial" w:hAnsi="Arial" w:cs="Arial"/>
                <w:color w:val="000000"/>
                <w:lang w:eastAsia="en-GB"/>
              </w:rPr>
            </w:pPr>
          </w:p>
        </w:tc>
      </w:tr>
      <w:tr w:rsidR="00C45C43" w:rsidRPr="00024142" w14:paraId="29F87B0D" w14:textId="77777777" w:rsidTr="00C86F5D">
        <w:tc>
          <w:tcPr>
            <w:tcW w:w="2383" w:type="dxa"/>
          </w:tcPr>
          <w:p w14:paraId="0421DC67" w14:textId="77777777" w:rsidR="00C45C43" w:rsidRPr="002005DF" w:rsidRDefault="00C45C43" w:rsidP="00C86F5D">
            <w:pPr>
              <w:keepNext/>
              <w:keepLines/>
              <w:spacing w:after="97"/>
              <w:ind w:left="-5" w:hanging="10"/>
              <w:outlineLvl w:val="4"/>
              <w:rPr>
                <w:rFonts w:ascii="Arial" w:eastAsia="Arial" w:hAnsi="Arial" w:cs="Arial"/>
                <w:b/>
                <w:color w:val="000000"/>
                <w:lang w:eastAsia="en-GB"/>
              </w:rPr>
            </w:pPr>
            <w:r w:rsidRPr="002005DF">
              <w:rPr>
                <w:rFonts w:ascii="Arial" w:eastAsia="Arial" w:hAnsi="Arial" w:cs="Arial"/>
                <w:b/>
                <w:color w:val="000000"/>
                <w:lang w:eastAsia="en-GB"/>
              </w:rPr>
              <w:t xml:space="preserve">Light </w:t>
            </w:r>
          </w:p>
        </w:tc>
        <w:tc>
          <w:tcPr>
            <w:tcW w:w="6538" w:type="dxa"/>
          </w:tcPr>
          <w:p w14:paraId="221113B1" w14:textId="77777777" w:rsidR="00C45C43" w:rsidRPr="002005DF" w:rsidRDefault="00C45C43" w:rsidP="00C86F5D">
            <w:pPr>
              <w:spacing w:after="124" w:line="250" w:lineRule="auto"/>
              <w:ind w:right="74"/>
              <w:rPr>
                <w:rFonts w:ascii="Arial" w:eastAsia="Arial" w:hAnsi="Arial" w:cs="Arial"/>
                <w:color w:val="000000"/>
                <w:lang w:eastAsia="en-GB"/>
              </w:rPr>
            </w:pPr>
            <w:r w:rsidRPr="002C5392">
              <w:rPr>
                <w:rFonts w:ascii="Arial" w:hAnsi="Arial" w:cs="Arial"/>
              </w:rPr>
              <w:t xml:space="preserve"> </w:t>
            </w:r>
            <w:r w:rsidRPr="002005DF">
              <w:rPr>
                <w:rFonts w:ascii="Arial" w:hAnsi="Arial" w:cs="Arial"/>
              </w:rPr>
              <w:t>Fish must be maintained on an appropriate photoperiod (i.e. day</w:t>
            </w:r>
            <w:r>
              <w:rPr>
                <w:rFonts w:ascii="Arial" w:hAnsi="Arial" w:cs="Arial"/>
              </w:rPr>
              <w:t xml:space="preserve"> and </w:t>
            </w:r>
            <w:r w:rsidRPr="002005DF">
              <w:rPr>
                <w:rFonts w:ascii="Arial" w:hAnsi="Arial" w:cs="Arial"/>
              </w:rPr>
              <w:t xml:space="preserve">night cycle) as far as possible.  </w:t>
            </w:r>
          </w:p>
        </w:tc>
        <w:tc>
          <w:tcPr>
            <w:tcW w:w="1762" w:type="dxa"/>
          </w:tcPr>
          <w:p w14:paraId="042D3097" w14:textId="77777777" w:rsidR="00C45C43" w:rsidRPr="002005DF" w:rsidRDefault="00C45C43" w:rsidP="00C86F5D">
            <w:pPr>
              <w:spacing w:after="124" w:line="250" w:lineRule="auto"/>
              <w:ind w:left="360"/>
              <w:rPr>
                <w:rFonts w:ascii="Arial" w:eastAsia="Arial" w:hAnsi="Arial" w:cs="Arial"/>
                <w:color w:val="000000"/>
                <w:lang w:eastAsia="en-GB"/>
              </w:rPr>
            </w:pPr>
          </w:p>
        </w:tc>
        <w:tc>
          <w:tcPr>
            <w:tcW w:w="3328" w:type="dxa"/>
          </w:tcPr>
          <w:p w14:paraId="54ADC8AD" w14:textId="77777777" w:rsidR="00C45C43" w:rsidRPr="002005DF" w:rsidRDefault="00C45C43" w:rsidP="00C86F5D">
            <w:pPr>
              <w:spacing w:after="124" w:line="250" w:lineRule="auto"/>
              <w:ind w:left="360"/>
              <w:rPr>
                <w:rFonts w:ascii="Arial" w:eastAsia="Arial" w:hAnsi="Arial" w:cs="Arial"/>
                <w:color w:val="000000"/>
                <w:lang w:eastAsia="en-GB"/>
              </w:rPr>
            </w:pPr>
          </w:p>
        </w:tc>
      </w:tr>
      <w:tr w:rsidR="00C45C43" w:rsidRPr="00024142" w14:paraId="3F2CCD81" w14:textId="77777777" w:rsidTr="00C86F5D">
        <w:tc>
          <w:tcPr>
            <w:tcW w:w="2383" w:type="dxa"/>
          </w:tcPr>
          <w:p w14:paraId="3C957245" w14:textId="77777777" w:rsidR="00C45C43" w:rsidRPr="002005DF" w:rsidRDefault="00C45C43" w:rsidP="00C86F5D">
            <w:pPr>
              <w:keepNext/>
              <w:keepLines/>
              <w:spacing w:after="97"/>
              <w:ind w:left="-5" w:hanging="10"/>
              <w:outlineLvl w:val="4"/>
              <w:rPr>
                <w:rFonts w:ascii="Arial" w:eastAsia="Arial" w:hAnsi="Arial" w:cs="Arial"/>
                <w:b/>
                <w:i/>
                <w:color w:val="000000"/>
                <w:lang w:eastAsia="en-GB"/>
              </w:rPr>
            </w:pPr>
          </w:p>
        </w:tc>
        <w:tc>
          <w:tcPr>
            <w:tcW w:w="6538" w:type="dxa"/>
          </w:tcPr>
          <w:p w14:paraId="4C4DA505" w14:textId="77777777" w:rsidR="00C45C43" w:rsidRPr="002005DF" w:rsidRDefault="00C45C43" w:rsidP="00C86F5D">
            <w:pPr>
              <w:spacing w:after="124" w:line="250" w:lineRule="auto"/>
              <w:ind w:right="74"/>
              <w:rPr>
                <w:rFonts w:ascii="Arial" w:eastAsia="Arial" w:hAnsi="Arial" w:cs="Arial"/>
                <w:color w:val="000000"/>
                <w:lang w:eastAsia="en-GB"/>
              </w:rPr>
            </w:pPr>
            <w:r w:rsidRPr="002C5392">
              <w:rPr>
                <w:rFonts w:ascii="Arial" w:hAnsi="Arial" w:cs="Arial"/>
              </w:rPr>
              <w:t xml:space="preserve"> </w:t>
            </w:r>
            <w:r w:rsidRPr="002005DF">
              <w:rPr>
                <w:rFonts w:ascii="Arial" w:hAnsi="Arial" w:cs="Arial"/>
              </w:rPr>
              <w:t xml:space="preserve">For fish kept in outdoor ponds, vats and stock tanks shade from direct sunlight must be provided, for example, by the provision of plants or other shade </w:t>
            </w:r>
          </w:p>
        </w:tc>
        <w:tc>
          <w:tcPr>
            <w:tcW w:w="1762" w:type="dxa"/>
          </w:tcPr>
          <w:p w14:paraId="59C0967E" w14:textId="77777777" w:rsidR="00C45C43" w:rsidRPr="002005DF" w:rsidRDefault="00C45C43" w:rsidP="00C86F5D">
            <w:pPr>
              <w:spacing w:after="124" w:line="250" w:lineRule="auto"/>
              <w:ind w:left="360"/>
              <w:rPr>
                <w:rFonts w:ascii="Arial" w:eastAsia="Arial" w:hAnsi="Arial" w:cs="Arial"/>
                <w:color w:val="000000"/>
                <w:lang w:eastAsia="en-GB"/>
              </w:rPr>
            </w:pPr>
          </w:p>
        </w:tc>
        <w:tc>
          <w:tcPr>
            <w:tcW w:w="3328" w:type="dxa"/>
          </w:tcPr>
          <w:p w14:paraId="4C5A4C45" w14:textId="77777777" w:rsidR="00C45C43" w:rsidRPr="002005DF" w:rsidRDefault="00C45C43" w:rsidP="00C86F5D">
            <w:pPr>
              <w:spacing w:after="124" w:line="250" w:lineRule="auto"/>
              <w:ind w:left="360"/>
              <w:rPr>
                <w:rFonts w:ascii="Arial" w:eastAsia="Arial" w:hAnsi="Arial" w:cs="Arial"/>
                <w:color w:val="000000"/>
                <w:lang w:eastAsia="en-GB"/>
              </w:rPr>
            </w:pPr>
          </w:p>
        </w:tc>
      </w:tr>
      <w:tr w:rsidR="00C45C43" w:rsidRPr="00024142" w14:paraId="31321F1D" w14:textId="77777777" w:rsidTr="00C86F5D">
        <w:tc>
          <w:tcPr>
            <w:tcW w:w="2383" w:type="dxa"/>
          </w:tcPr>
          <w:p w14:paraId="34D4B0EB" w14:textId="77777777" w:rsidR="00C45C43" w:rsidRPr="002005DF" w:rsidRDefault="00C45C43" w:rsidP="00C86F5D">
            <w:pPr>
              <w:keepNext/>
              <w:keepLines/>
              <w:spacing w:after="97"/>
              <w:ind w:left="-5" w:hanging="10"/>
              <w:outlineLvl w:val="4"/>
              <w:rPr>
                <w:rFonts w:ascii="Arial" w:eastAsia="Arial" w:hAnsi="Arial" w:cs="Arial"/>
                <w:b/>
                <w:color w:val="000000"/>
                <w:lang w:eastAsia="en-GB"/>
              </w:rPr>
            </w:pPr>
            <w:r w:rsidRPr="002005DF">
              <w:rPr>
                <w:rFonts w:ascii="Arial" w:eastAsia="Arial" w:hAnsi="Arial" w:cs="Arial"/>
                <w:b/>
                <w:color w:val="000000"/>
                <w:lang w:eastAsia="en-GB"/>
              </w:rPr>
              <w:t xml:space="preserve">Cleaning </w:t>
            </w:r>
          </w:p>
        </w:tc>
        <w:tc>
          <w:tcPr>
            <w:tcW w:w="6538" w:type="dxa"/>
          </w:tcPr>
          <w:p w14:paraId="5E940627" w14:textId="77777777" w:rsidR="00C45C43" w:rsidRPr="002005DF" w:rsidRDefault="00C45C43" w:rsidP="00C86F5D">
            <w:pPr>
              <w:spacing w:after="123" w:line="250" w:lineRule="auto"/>
              <w:ind w:right="74"/>
              <w:rPr>
                <w:rFonts w:ascii="Arial" w:eastAsia="Arial" w:hAnsi="Arial" w:cs="Arial"/>
                <w:color w:val="FF0000"/>
                <w:lang w:eastAsia="en-GB"/>
              </w:rPr>
            </w:pPr>
            <w:r w:rsidRPr="002C5392">
              <w:rPr>
                <w:rFonts w:ascii="Arial" w:hAnsi="Arial" w:cs="Arial"/>
              </w:rPr>
              <w:t xml:space="preserve"> </w:t>
            </w:r>
            <w:r w:rsidRPr="002005DF">
              <w:rPr>
                <w:rFonts w:ascii="Arial" w:hAnsi="Arial" w:cs="Arial"/>
              </w:rPr>
              <w:t>All aquaria</w:t>
            </w:r>
            <w:r>
              <w:rPr>
                <w:rFonts w:ascii="Arial" w:hAnsi="Arial" w:cs="Arial"/>
              </w:rPr>
              <w:t xml:space="preserve">, </w:t>
            </w:r>
            <w:r w:rsidRPr="002005DF">
              <w:rPr>
                <w:rFonts w:ascii="Arial" w:hAnsi="Arial" w:cs="Arial"/>
              </w:rPr>
              <w:t>vats</w:t>
            </w:r>
            <w:r>
              <w:rPr>
                <w:rFonts w:ascii="Arial" w:hAnsi="Arial" w:cs="Arial"/>
              </w:rPr>
              <w:t xml:space="preserve"> and </w:t>
            </w:r>
            <w:r w:rsidRPr="002005DF">
              <w:rPr>
                <w:rFonts w:ascii="Arial" w:hAnsi="Arial" w:cs="Arial"/>
              </w:rPr>
              <w:t xml:space="preserve">ponds must be kept free of accumulations of suspended waste products or uneaten feed. Excess accumulation may affect water quality and therefore damage fish health. Waste material must be removed as necessary. Cleaning regimes must be sensitive to species-specific needs </w:t>
            </w:r>
            <w:r>
              <w:rPr>
                <w:rFonts w:ascii="Arial" w:hAnsi="Arial" w:cs="Arial"/>
              </w:rPr>
              <w:t xml:space="preserve">as </w:t>
            </w:r>
            <w:r w:rsidRPr="002005DF">
              <w:rPr>
                <w:rFonts w:ascii="Arial" w:hAnsi="Arial" w:cs="Arial"/>
              </w:rPr>
              <w:t>certain fish species may benefit from controlled algal build-up to facilitate grazing behaviour. Care must be taken to minimise stress during cleaning.</w:t>
            </w:r>
          </w:p>
        </w:tc>
        <w:tc>
          <w:tcPr>
            <w:tcW w:w="1762" w:type="dxa"/>
          </w:tcPr>
          <w:p w14:paraId="6FBCFDC0" w14:textId="77777777" w:rsidR="00C45C43" w:rsidRPr="002005DF" w:rsidRDefault="00C45C43" w:rsidP="00C86F5D">
            <w:pPr>
              <w:spacing w:after="124" w:line="250" w:lineRule="auto"/>
              <w:ind w:left="360"/>
              <w:rPr>
                <w:rFonts w:ascii="Arial" w:eastAsia="Arial" w:hAnsi="Arial" w:cs="Arial"/>
                <w:color w:val="000000"/>
                <w:lang w:eastAsia="en-GB"/>
              </w:rPr>
            </w:pPr>
          </w:p>
        </w:tc>
        <w:tc>
          <w:tcPr>
            <w:tcW w:w="3328" w:type="dxa"/>
          </w:tcPr>
          <w:p w14:paraId="405FAB0E" w14:textId="77777777" w:rsidR="00C45C43" w:rsidRPr="002005DF" w:rsidRDefault="00C45C43" w:rsidP="00C86F5D">
            <w:pPr>
              <w:spacing w:after="124" w:line="250" w:lineRule="auto"/>
              <w:ind w:left="360"/>
              <w:rPr>
                <w:rFonts w:ascii="Arial" w:eastAsia="Arial" w:hAnsi="Arial" w:cs="Arial"/>
                <w:color w:val="000000"/>
                <w:lang w:eastAsia="en-GB"/>
              </w:rPr>
            </w:pPr>
          </w:p>
        </w:tc>
      </w:tr>
      <w:tr w:rsidR="00C45C43" w:rsidRPr="00024142" w14:paraId="3E8B02D7" w14:textId="77777777" w:rsidTr="00C86F5D">
        <w:tc>
          <w:tcPr>
            <w:tcW w:w="2383" w:type="dxa"/>
          </w:tcPr>
          <w:p w14:paraId="6AE06C01" w14:textId="77777777" w:rsidR="00C45C43" w:rsidRPr="002005DF" w:rsidRDefault="00C45C43" w:rsidP="00C86F5D">
            <w:pPr>
              <w:keepNext/>
              <w:keepLines/>
              <w:spacing w:after="97"/>
              <w:outlineLvl w:val="4"/>
              <w:rPr>
                <w:rFonts w:ascii="Arial" w:eastAsia="Arial" w:hAnsi="Arial" w:cs="Arial"/>
                <w:b/>
                <w:color w:val="000000"/>
                <w:lang w:eastAsia="en-GB"/>
              </w:rPr>
            </w:pPr>
            <w:r w:rsidRPr="002005DF">
              <w:rPr>
                <w:rFonts w:ascii="Arial" w:eastAsia="Arial" w:hAnsi="Arial" w:cs="Arial"/>
                <w:b/>
                <w:color w:val="000000"/>
                <w:lang w:eastAsia="en-GB"/>
              </w:rPr>
              <w:t xml:space="preserve">Accessibility to staff </w:t>
            </w:r>
          </w:p>
        </w:tc>
        <w:tc>
          <w:tcPr>
            <w:tcW w:w="6538" w:type="dxa"/>
          </w:tcPr>
          <w:p w14:paraId="3E9C65B7" w14:textId="77777777" w:rsidR="00C45C43" w:rsidRPr="002005DF" w:rsidRDefault="00C45C43" w:rsidP="00C86F5D">
            <w:pPr>
              <w:spacing w:after="124" w:line="250" w:lineRule="auto"/>
              <w:ind w:right="74"/>
              <w:rPr>
                <w:rFonts w:ascii="Arial" w:eastAsia="Arial" w:hAnsi="Arial" w:cs="Arial"/>
                <w:color w:val="000000"/>
                <w:lang w:eastAsia="en-GB"/>
              </w:rPr>
            </w:pPr>
            <w:r w:rsidRPr="002C5392">
              <w:rPr>
                <w:rFonts w:ascii="Arial" w:hAnsi="Arial" w:cs="Arial"/>
              </w:rPr>
              <w:t xml:space="preserve"> </w:t>
            </w:r>
            <w:r w:rsidRPr="002005DF">
              <w:rPr>
                <w:rFonts w:ascii="Arial" w:hAnsi="Arial" w:cs="Arial"/>
              </w:rPr>
              <w:t>Racked systems must be accessible by use of a stepladder or other such means.</w:t>
            </w:r>
          </w:p>
        </w:tc>
        <w:tc>
          <w:tcPr>
            <w:tcW w:w="1762" w:type="dxa"/>
          </w:tcPr>
          <w:p w14:paraId="10F6E0FE" w14:textId="77777777" w:rsidR="00C45C43" w:rsidRPr="002005DF" w:rsidRDefault="00C45C43" w:rsidP="00C86F5D">
            <w:pPr>
              <w:spacing w:after="124" w:line="250" w:lineRule="auto"/>
              <w:ind w:left="360"/>
              <w:rPr>
                <w:rFonts w:ascii="Arial" w:eastAsia="Arial" w:hAnsi="Arial" w:cs="Arial"/>
                <w:color w:val="000000"/>
                <w:lang w:eastAsia="en-GB"/>
              </w:rPr>
            </w:pPr>
          </w:p>
        </w:tc>
        <w:tc>
          <w:tcPr>
            <w:tcW w:w="3328" w:type="dxa"/>
          </w:tcPr>
          <w:p w14:paraId="6A223CFF" w14:textId="77777777" w:rsidR="00C45C43" w:rsidRPr="002005DF" w:rsidRDefault="00C45C43" w:rsidP="00C86F5D">
            <w:pPr>
              <w:spacing w:after="124" w:line="250" w:lineRule="auto"/>
              <w:ind w:left="360"/>
              <w:rPr>
                <w:rFonts w:ascii="Arial" w:eastAsia="Arial" w:hAnsi="Arial" w:cs="Arial"/>
                <w:color w:val="000000"/>
                <w:lang w:eastAsia="en-GB"/>
              </w:rPr>
            </w:pPr>
          </w:p>
        </w:tc>
      </w:tr>
      <w:tr w:rsidR="00C45C43" w:rsidRPr="00024142" w14:paraId="4D8BE3F0" w14:textId="77777777" w:rsidTr="00C86F5D">
        <w:tc>
          <w:tcPr>
            <w:tcW w:w="2383" w:type="dxa"/>
          </w:tcPr>
          <w:p w14:paraId="75F8C3C6" w14:textId="77777777" w:rsidR="00C45C43" w:rsidRPr="002005DF" w:rsidRDefault="00C45C43" w:rsidP="00C86F5D">
            <w:pPr>
              <w:keepNext/>
              <w:keepLines/>
              <w:spacing w:after="97"/>
              <w:outlineLvl w:val="4"/>
              <w:rPr>
                <w:rFonts w:ascii="Arial" w:eastAsia="Arial" w:hAnsi="Arial" w:cs="Arial"/>
                <w:b/>
                <w:color w:val="000000"/>
                <w:lang w:eastAsia="en-GB"/>
              </w:rPr>
            </w:pPr>
            <w:r w:rsidRPr="002005DF">
              <w:rPr>
                <w:rFonts w:ascii="Arial" w:eastAsia="Arial" w:hAnsi="Arial" w:cs="Arial"/>
                <w:b/>
                <w:color w:val="000000"/>
                <w:lang w:eastAsia="en-GB"/>
              </w:rPr>
              <w:t>Feed</w:t>
            </w:r>
          </w:p>
        </w:tc>
        <w:tc>
          <w:tcPr>
            <w:tcW w:w="6538" w:type="dxa"/>
          </w:tcPr>
          <w:p w14:paraId="637B82AE" w14:textId="77777777" w:rsidR="00C45C43" w:rsidRPr="002005DF" w:rsidRDefault="00C45C43" w:rsidP="00C86F5D">
            <w:pPr>
              <w:spacing w:after="124" w:line="250" w:lineRule="auto"/>
              <w:ind w:right="74"/>
              <w:rPr>
                <w:rFonts w:ascii="Arial" w:hAnsi="Arial" w:cs="Arial"/>
              </w:rPr>
            </w:pPr>
            <w:r w:rsidRPr="002C5392">
              <w:rPr>
                <w:rFonts w:ascii="Arial" w:hAnsi="Arial" w:cs="Arial"/>
              </w:rPr>
              <w:t xml:space="preserve"> </w:t>
            </w:r>
            <w:r w:rsidRPr="002005DF">
              <w:rPr>
                <w:rFonts w:ascii="Arial" w:hAnsi="Arial" w:cs="Arial"/>
              </w:rPr>
              <w:t>Food must be added direct to the tank or pond.</w:t>
            </w:r>
            <w:r>
              <w:rPr>
                <w:rFonts w:ascii="Arial" w:hAnsi="Arial" w:cs="Arial"/>
              </w:rPr>
              <w:t xml:space="preserve"> </w:t>
            </w:r>
          </w:p>
        </w:tc>
        <w:tc>
          <w:tcPr>
            <w:tcW w:w="1762" w:type="dxa"/>
          </w:tcPr>
          <w:p w14:paraId="145141E1" w14:textId="77777777" w:rsidR="00C45C43" w:rsidRPr="002005DF" w:rsidRDefault="00C45C43" w:rsidP="00C86F5D">
            <w:pPr>
              <w:spacing w:after="124" w:line="250" w:lineRule="auto"/>
              <w:ind w:left="360"/>
              <w:rPr>
                <w:rFonts w:ascii="Arial" w:eastAsia="Arial" w:hAnsi="Arial" w:cs="Arial"/>
                <w:color w:val="000000"/>
                <w:lang w:eastAsia="en-GB"/>
              </w:rPr>
            </w:pPr>
          </w:p>
        </w:tc>
        <w:tc>
          <w:tcPr>
            <w:tcW w:w="3328" w:type="dxa"/>
          </w:tcPr>
          <w:p w14:paraId="0C590119" w14:textId="77777777" w:rsidR="00C45C43" w:rsidRPr="002005DF" w:rsidRDefault="00C45C43" w:rsidP="00C86F5D">
            <w:pPr>
              <w:spacing w:after="124" w:line="250" w:lineRule="auto"/>
              <w:ind w:left="360"/>
              <w:rPr>
                <w:rFonts w:ascii="Arial" w:eastAsia="Arial" w:hAnsi="Arial" w:cs="Arial"/>
                <w:color w:val="000000"/>
                <w:lang w:eastAsia="en-GB"/>
              </w:rPr>
            </w:pPr>
          </w:p>
        </w:tc>
      </w:tr>
      <w:tr w:rsidR="00C45C43" w:rsidRPr="00024142" w14:paraId="6675A739" w14:textId="77777777" w:rsidTr="00C86F5D">
        <w:tc>
          <w:tcPr>
            <w:tcW w:w="2383" w:type="dxa"/>
          </w:tcPr>
          <w:p w14:paraId="0AB44F73" w14:textId="77777777" w:rsidR="00C45C43" w:rsidRPr="002C5392" w:rsidRDefault="00C45C43" w:rsidP="00C86F5D">
            <w:pPr>
              <w:keepNext/>
              <w:keepLines/>
              <w:spacing w:after="97"/>
              <w:outlineLvl w:val="4"/>
              <w:rPr>
                <w:rFonts w:ascii="Arial" w:eastAsia="Arial" w:hAnsi="Arial" w:cs="Arial"/>
                <w:b/>
                <w:bCs/>
                <w:color w:val="00B0F0"/>
                <w:lang w:eastAsia="en-GB"/>
              </w:rPr>
            </w:pPr>
            <w:r w:rsidRPr="002C5392">
              <w:rPr>
                <w:rFonts w:ascii="Arial" w:hAnsi="Arial" w:cs="Arial"/>
                <w:b/>
                <w:bCs/>
                <w:color w:val="00B0F0"/>
              </w:rPr>
              <w:t>Required Higher Standards for Providing a Suitable Environment for Fish</w:t>
            </w:r>
          </w:p>
        </w:tc>
        <w:tc>
          <w:tcPr>
            <w:tcW w:w="6538" w:type="dxa"/>
          </w:tcPr>
          <w:p w14:paraId="42589969" w14:textId="77777777" w:rsidR="00C45C43" w:rsidRPr="00744D53" w:rsidRDefault="00C45C43" w:rsidP="00C86F5D">
            <w:pPr>
              <w:spacing w:after="124" w:line="250" w:lineRule="auto"/>
              <w:ind w:right="74"/>
              <w:rPr>
                <w:rFonts w:ascii="Arial" w:hAnsi="Arial" w:cs="Arial"/>
              </w:rPr>
            </w:pPr>
            <w:r w:rsidRPr="00744D53">
              <w:rPr>
                <w:rFonts w:ascii="Arial" w:hAnsi="Arial" w:cs="Arial"/>
              </w:rPr>
              <w:t> Water quality must be assessed 3 times weekly and records kept of test results. In instances when water quality parameters are not met, the remedial action taken to restore acceptable parameters should be recorded.</w:t>
            </w:r>
          </w:p>
          <w:p w14:paraId="5C02388B" w14:textId="77777777" w:rsidR="00C45C43" w:rsidRPr="00744D53" w:rsidRDefault="00C45C43" w:rsidP="00C86F5D">
            <w:pPr>
              <w:spacing w:after="124" w:line="250" w:lineRule="auto"/>
              <w:ind w:right="74"/>
              <w:rPr>
                <w:rFonts w:ascii="Arial" w:hAnsi="Arial" w:cs="Arial"/>
              </w:rPr>
            </w:pPr>
            <w:r w:rsidRPr="00744D53">
              <w:rPr>
                <w:rFonts w:ascii="Arial" w:hAnsi="Arial" w:cs="Arial"/>
              </w:rPr>
              <w:t> There must be evidence that UV systems are maintained regularly.</w:t>
            </w:r>
          </w:p>
        </w:tc>
        <w:tc>
          <w:tcPr>
            <w:tcW w:w="1762" w:type="dxa"/>
          </w:tcPr>
          <w:p w14:paraId="5C401FCF" w14:textId="77777777" w:rsidR="00C45C43" w:rsidRPr="002005DF" w:rsidRDefault="00C45C43" w:rsidP="00C86F5D">
            <w:pPr>
              <w:spacing w:after="124" w:line="250" w:lineRule="auto"/>
              <w:ind w:left="360"/>
              <w:rPr>
                <w:rFonts w:ascii="Arial" w:eastAsia="Arial" w:hAnsi="Arial" w:cs="Arial"/>
                <w:color w:val="000000"/>
                <w:lang w:eastAsia="en-GB"/>
              </w:rPr>
            </w:pPr>
          </w:p>
        </w:tc>
        <w:tc>
          <w:tcPr>
            <w:tcW w:w="3328" w:type="dxa"/>
          </w:tcPr>
          <w:p w14:paraId="231136F2" w14:textId="77777777" w:rsidR="00C45C43" w:rsidRPr="002005DF" w:rsidRDefault="00C45C43" w:rsidP="00C86F5D">
            <w:pPr>
              <w:spacing w:after="124" w:line="250" w:lineRule="auto"/>
              <w:ind w:left="360"/>
              <w:rPr>
                <w:rFonts w:ascii="Arial" w:eastAsia="Arial" w:hAnsi="Arial" w:cs="Arial"/>
                <w:color w:val="000000"/>
                <w:lang w:eastAsia="en-GB"/>
              </w:rPr>
            </w:pPr>
          </w:p>
        </w:tc>
      </w:tr>
      <w:tr w:rsidR="00C45C43" w:rsidRPr="00024142" w14:paraId="70EE83C5" w14:textId="77777777" w:rsidTr="00C86F5D">
        <w:tc>
          <w:tcPr>
            <w:tcW w:w="2383" w:type="dxa"/>
          </w:tcPr>
          <w:p w14:paraId="4A9D1038" w14:textId="77777777" w:rsidR="00C45C43" w:rsidRPr="00744D53" w:rsidRDefault="00C45C43" w:rsidP="00C86F5D">
            <w:pPr>
              <w:keepNext/>
              <w:keepLines/>
              <w:spacing w:after="97"/>
              <w:outlineLvl w:val="4"/>
              <w:rPr>
                <w:rFonts w:ascii="Arial" w:eastAsia="Arial" w:hAnsi="Arial" w:cs="Arial"/>
                <w:b/>
                <w:color w:val="FF0000"/>
                <w:lang w:eastAsia="en-GB"/>
              </w:rPr>
            </w:pPr>
            <w:r w:rsidRPr="00744D53">
              <w:rPr>
                <w:rFonts w:ascii="Arial" w:hAnsi="Arial" w:cs="Arial"/>
                <w:b/>
                <w:bCs/>
                <w:color w:val="FF0000"/>
              </w:rPr>
              <w:lastRenderedPageBreak/>
              <w:t>Optional Higher Standards for Providing a Suitable Environment for Fish</w:t>
            </w:r>
          </w:p>
        </w:tc>
        <w:tc>
          <w:tcPr>
            <w:tcW w:w="6538" w:type="dxa"/>
          </w:tcPr>
          <w:p w14:paraId="06841E5F" w14:textId="77777777" w:rsidR="00C45C43" w:rsidRPr="00744D53" w:rsidRDefault="00C45C43" w:rsidP="00C86F5D">
            <w:pPr>
              <w:spacing w:after="124" w:line="250" w:lineRule="auto"/>
              <w:ind w:right="74"/>
              <w:rPr>
                <w:rFonts w:ascii="Arial" w:hAnsi="Arial" w:cs="Arial"/>
              </w:rPr>
            </w:pPr>
            <w:r w:rsidRPr="00744D53">
              <w:rPr>
                <w:rFonts w:ascii="Arial" w:hAnsi="Arial" w:cs="Arial"/>
              </w:rPr>
              <w:t> A suitable temperature range for the fish must be displayed on each standalone system and on each centralised system.</w:t>
            </w:r>
          </w:p>
          <w:p w14:paraId="158DD6D1" w14:textId="77777777" w:rsidR="00C45C43" w:rsidRPr="00744D53" w:rsidRDefault="00C45C43" w:rsidP="00C86F5D">
            <w:pPr>
              <w:spacing w:after="124" w:line="250" w:lineRule="auto"/>
              <w:ind w:right="74"/>
              <w:rPr>
                <w:rFonts w:ascii="Arial" w:hAnsi="Arial" w:cs="Arial"/>
              </w:rPr>
            </w:pPr>
            <w:r w:rsidRPr="00744D53">
              <w:rPr>
                <w:rFonts w:ascii="Arial" w:hAnsi="Arial" w:cs="Arial"/>
              </w:rPr>
              <w:t> For premises with no natural light, there must be automated systems or procedures (or both) to ensure gradual change in light levels.</w:t>
            </w:r>
          </w:p>
        </w:tc>
        <w:tc>
          <w:tcPr>
            <w:tcW w:w="1762" w:type="dxa"/>
          </w:tcPr>
          <w:p w14:paraId="7D76BB28" w14:textId="77777777" w:rsidR="00C45C43" w:rsidRPr="002005DF" w:rsidRDefault="00C45C43" w:rsidP="00C86F5D">
            <w:pPr>
              <w:spacing w:after="124" w:line="250" w:lineRule="auto"/>
              <w:ind w:left="360"/>
              <w:rPr>
                <w:rFonts w:ascii="Arial" w:eastAsia="Arial" w:hAnsi="Arial" w:cs="Arial"/>
                <w:color w:val="000000"/>
                <w:lang w:eastAsia="en-GB"/>
              </w:rPr>
            </w:pPr>
          </w:p>
        </w:tc>
        <w:tc>
          <w:tcPr>
            <w:tcW w:w="3328" w:type="dxa"/>
          </w:tcPr>
          <w:p w14:paraId="4EF6E651" w14:textId="77777777" w:rsidR="00C45C43" w:rsidRPr="002005DF" w:rsidRDefault="00C45C43" w:rsidP="00C86F5D">
            <w:pPr>
              <w:spacing w:after="124" w:line="250" w:lineRule="auto"/>
              <w:ind w:left="360"/>
              <w:rPr>
                <w:rFonts w:ascii="Arial" w:eastAsia="Arial" w:hAnsi="Arial" w:cs="Arial"/>
                <w:color w:val="000000"/>
                <w:lang w:eastAsia="en-GB"/>
              </w:rPr>
            </w:pPr>
          </w:p>
        </w:tc>
      </w:tr>
      <w:tr w:rsidR="00C45C43" w:rsidRPr="00024142" w14:paraId="435750B8" w14:textId="77777777" w:rsidTr="00C86F5D">
        <w:tc>
          <w:tcPr>
            <w:tcW w:w="2383" w:type="dxa"/>
          </w:tcPr>
          <w:p w14:paraId="09420E50" w14:textId="7DF98925" w:rsidR="00C45C43" w:rsidRPr="002005DF" w:rsidRDefault="00A94287" w:rsidP="00C86F5D">
            <w:pPr>
              <w:keepNext/>
              <w:keepLines/>
              <w:tabs>
                <w:tab w:val="center" w:pos="1569"/>
              </w:tabs>
              <w:spacing w:after="59"/>
              <w:ind w:left="-15"/>
              <w:outlineLvl w:val="1"/>
              <w:rPr>
                <w:rFonts w:ascii="Arial" w:eastAsia="Arial" w:hAnsi="Arial" w:cs="Arial"/>
                <w:b/>
                <w:color w:val="000000"/>
                <w:lang w:eastAsia="en-GB"/>
              </w:rPr>
            </w:pPr>
            <w:bookmarkStart w:id="24" w:name="_Toc129483"/>
            <w:r>
              <w:rPr>
                <w:rFonts w:ascii="Arial" w:eastAsia="Arial" w:hAnsi="Arial" w:cs="Arial"/>
                <w:b/>
                <w:color w:val="000000"/>
                <w:lang w:eastAsia="en-GB"/>
              </w:rPr>
              <w:t>6</w:t>
            </w:r>
            <w:r w:rsidR="00C45C43" w:rsidRPr="002005DF">
              <w:rPr>
                <w:rFonts w:ascii="Arial" w:eastAsia="Arial" w:hAnsi="Arial" w:cs="Arial"/>
                <w:b/>
                <w:color w:val="000000"/>
                <w:lang w:eastAsia="en-GB"/>
              </w:rPr>
              <w:t xml:space="preserve">.0 Suitable Diet </w:t>
            </w:r>
            <w:bookmarkEnd w:id="24"/>
          </w:p>
        </w:tc>
        <w:tc>
          <w:tcPr>
            <w:tcW w:w="6538" w:type="dxa"/>
          </w:tcPr>
          <w:p w14:paraId="462BBC59" w14:textId="77777777" w:rsidR="00C45C43" w:rsidRPr="002005DF" w:rsidRDefault="00C45C43" w:rsidP="00C86F5D">
            <w:pPr>
              <w:spacing w:after="124" w:line="250" w:lineRule="auto"/>
              <w:ind w:right="74"/>
              <w:rPr>
                <w:rFonts w:ascii="Arial" w:hAnsi="Arial" w:cs="Arial"/>
              </w:rPr>
            </w:pPr>
          </w:p>
        </w:tc>
        <w:tc>
          <w:tcPr>
            <w:tcW w:w="1762" w:type="dxa"/>
          </w:tcPr>
          <w:p w14:paraId="16E57F65" w14:textId="77777777" w:rsidR="00C45C43" w:rsidRPr="002005DF" w:rsidRDefault="00C45C43" w:rsidP="00C86F5D">
            <w:pPr>
              <w:spacing w:after="124" w:line="250" w:lineRule="auto"/>
              <w:ind w:left="360"/>
              <w:rPr>
                <w:rFonts w:ascii="Arial" w:eastAsia="Arial" w:hAnsi="Arial" w:cs="Arial"/>
                <w:color w:val="000000"/>
                <w:lang w:eastAsia="en-GB"/>
              </w:rPr>
            </w:pPr>
          </w:p>
        </w:tc>
        <w:tc>
          <w:tcPr>
            <w:tcW w:w="3328" w:type="dxa"/>
          </w:tcPr>
          <w:p w14:paraId="7D551017" w14:textId="77777777" w:rsidR="00C45C43" w:rsidRPr="002005DF" w:rsidRDefault="00C45C43" w:rsidP="00C86F5D">
            <w:pPr>
              <w:spacing w:after="124" w:line="250" w:lineRule="auto"/>
              <w:ind w:left="360"/>
              <w:rPr>
                <w:rFonts w:ascii="Arial" w:eastAsia="Arial" w:hAnsi="Arial" w:cs="Arial"/>
                <w:color w:val="000000"/>
                <w:lang w:eastAsia="en-GB"/>
              </w:rPr>
            </w:pPr>
          </w:p>
        </w:tc>
      </w:tr>
      <w:tr w:rsidR="00C45C43" w:rsidRPr="00024142" w14:paraId="49B9DC94" w14:textId="77777777" w:rsidTr="00C86F5D">
        <w:tc>
          <w:tcPr>
            <w:tcW w:w="2383" w:type="dxa"/>
          </w:tcPr>
          <w:p w14:paraId="07C0812F" w14:textId="77777777" w:rsidR="00C45C43" w:rsidRPr="002005DF" w:rsidRDefault="00C45C43" w:rsidP="00C86F5D">
            <w:pPr>
              <w:keepNext/>
              <w:keepLines/>
              <w:spacing w:after="97"/>
              <w:outlineLvl w:val="4"/>
              <w:rPr>
                <w:rFonts w:ascii="Arial" w:eastAsia="Arial" w:hAnsi="Arial" w:cs="Arial"/>
                <w:b/>
                <w:color w:val="000000"/>
                <w:lang w:eastAsia="en-GB"/>
              </w:rPr>
            </w:pPr>
            <w:r w:rsidRPr="002005DF">
              <w:rPr>
                <w:rFonts w:ascii="Arial" w:eastAsia="Arial" w:hAnsi="Arial" w:cs="Arial"/>
                <w:b/>
                <w:color w:val="000000"/>
                <w:lang w:eastAsia="en-GB"/>
              </w:rPr>
              <w:t xml:space="preserve">Diet </w:t>
            </w:r>
          </w:p>
        </w:tc>
        <w:tc>
          <w:tcPr>
            <w:tcW w:w="6538" w:type="dxa"/>
          </w:tcPr>
          <w:p w14:paraId="7F288F7C" w14:textId="77777777" w:rsidR="00C45C43" w:rsidRPr="002005DF" w:rsidRDefault="00C45C43" w:rsidP="00C86F5D">
            <w:pPr>
              <w:spacing w:after="124" w:line="250" w:lineRule="auto"/>
              <w:ind w:right="74"/>
              <w:rPr>
                <w:rFonts w:ascii="Arial" w:hAnsi="Arial" w:cs="Arial"/>
              </w:rPr>
            </w:pPr>
            <w:r w:rsidRPr="00744D53">
              <w:rPr>
                <w:rFonts w:ascii="Arial" w:hAnsi="Arial" w:cs="Arial"/>
              </w:rPr>
              <w:t xml:space="preserve"> </w:t>
            </w:r>
            <w:r w:rsidRPr="002005DF">
              <w:rPr>
                <w:rFonts w:ascii="Arial" w:hAnsi="Arial" w:cs="Arial"/>
              </w:rPr>
              <w:t>Fish must be fed a diet suitable for that species at an appropriate feeding rate and frequency and so as to avoid competition</w:t>
            </w:r>
            <w:r>
              <w:rPr>
                <w:rFonts w:ascii="Arial" w:hAnsi="Arial" w:cs="Arial"/>
              </w:rPr>
              <w:t xml:space="preserve">. For example, </w:t>
            </w:r>
            <w:r w:rsidRPr="002005DF">
              <w:rPr>
                <w:rFonts w:ascii="Arial" w:hAnsi="Arial" w:cs="Arial"/>
              </w:rPr>
              <w:t>feeding across the whole surface of the aquaria</w:t>
            </w:r>
            <w:r>
              <w:rPr>
                <w:rFonts w:ascii="Arial" w:hAnsi="Arial" w:cs="Arial"/>
              </w:rPr>
              <w:t xml:space="preserve"> or </w:t>
            </w:r>
            <w:r w:rsidRPr="002005DF">
              <w:rPr>
                <w:rFonts w:ascii="Arial" w:hAnsi="Arial" w:cs="Arial"/>
              </w:rPr>
              <w:t>pond</w:t>
            </w:r>
            <w:r>
              <w:rPr>
                <w:rFonts w:ascii="Arial" w:hAnsi="Arial" w:cs="Arial"/>
              </w:rPr>
              <w:t xml:space="preserve"> and</w:t>
            </w:r>
            <w:r w:rsidRPr="002005DF">
              <w:rPr>
                <w:rFonts w:ascii="Arial" w:hAnsi="Arial" w:cs="Arial"/>
              </w:rPr>
              <w:t xml:space="preserve"> extending feeding times. </w:t>
            </w:r>
          </w:p>
        </w:tc>
        <w:tc>
          <w:tcPr>
            <w:tcW w:w="1762" w:type="dxa"/>
          </w:tcPr>
          <w:p w14:paraId="521576B7" w14:textId="77777777" w:rsidR="00C45C43" w:rsidRPr="002005DF" w:rsidRDefault="00C45C43" w:rsidP="00C86F5D">
            <w:pPr>
              <w:spacing w:after="124" w:line="250" w:lineRule="auto"/>
              <w:ind w:left="360"/>
              <w:rPr>
                <w:rFonts w:ascii="Arial" w:eastAsia="Arial" w:hAnsi="Arial" w:cs="Arial"/>
                <w:color w:val="000000"/>
                <w:lang w:eastAsia="en-GB"/>
              </w:rPr>
            </w:pPr>
          </w:p>
        </w:tc>
        <w:tc>
          <w:tcPr>
            <w:tcW w:w="3328" w:type="dxa"/>
          </w:tcPr>
          <w:p w14:paraId="1C782F43" w14:textId="77777777" w:rsidR="00C45C43" w:rsidRPr="002005DF" w:rsidRDefault="00C45C43" w:rsidP="00C86F5D">
            <w:pPr>
              <w:spacing w:after="124" w:line="250" w:lineRule="auto"/>
              <w:ind w:left="360"/>
              <w:rPr>
                <w:rFonts w:ascii="Arial" w:eastAsia="Arial" w:hAnsi="Arial" w:cs="Arial"/>
                <w:color w:val="000000"/>
                <w:lang w:eastAsia="en-GB"/>
              </w:rPr>
            </w:pPr>
          </w:p>
        </w:tc>
      </w:tr>
      <w:tr w:rsidR="00C45C43" w:rsidRPr="00024142" w14:paraId="560D9E96" w14:textId="77777777" w:rsidTr="00C86F5D">
        <w:tc>
          <w:tcPr>
            <w:tcW w:w="2383" w:type="dxa"/>
          </w:tcPr>
          <w:p w14:paraId="7A4FFF4A" w14:textId="77777777" w:rsidR="00C45C43" w:rsidRPr="002005DF" w:rsidRDefault="00C45C43" w:rsidP="00C86F5D">
            <w:pPr>
              <w:keepNext/>
              <w:keepLines/>
              <w:spacing w:after="97"/>
              <w:outlineLvl w:val="4"/>
              <w:rPr>
                <w:rFonts w:ascii="Arial" w:eastAsia="Arial" w:hAnsi="Arial" w:cs="Arial"/>
                <w:b/>
                <w:color w:val="000000"/>
                <w:lang w:eastAsia="en-GB"/>
              </w:rPr>
            </w:pPr>
          </w:p>
        </w:tc>
        <w:tc>
          <w:tcPr>
            <w:tcW w:w="6538" w:type="dxa"/>
          </w:tcPr>
          <w:p w14:paraId="6A01BECE" w14:textId="77777777" w:rsidR="00C45C43" w:rsidRPr="002005DF" w:rsidRDefault="00C45C43" w:rsidP="00C86F5D">
            <w:pPr>
              <w:spacing w:after="124" w:line="250" w:lineRule="auto"/>
              <w:ind w:right="74"/>
              <w:rPr>
                <w:rFonts w:ascii="Arial" w:hAnsi="Arial" w:cs="Arial"/>
              </w:rPr>
            </w:pPr>
            <w:r w:rsidRPr="00744D53">
              <w:rPr>
                <w:rFonts w:ascii="Arial" w:hAnsi="Arial" w:cs="Arial"/>
              </w:rPr>
              <w:t xml:space="preserve"> </w:t>
            </w:r>
            <w:r w:rsidRPr="002005DF">
              <w:rPr>
                <w:rFonts w:ascii="Arial" w:hAnsi="Arial" w:cs="Arial"/>
              </w:rPr>
              <w:t xml:space="preserve">Licence holders selling to the general public must have an understanding of the nutritional requirements of the categories of fish they sell and must advise the owner of these requirements. </w:t>
            </w:r>
            <w:r>
              <w:rPr>
                <w:rFonts w:ascii="Arial" w:hAnsi="Arial" w:cs="Arial"/>
              </w:rPr>
              <w:t xml:space="preserve"> </w:t>
            </w:r>
          </w:p>
        </w:tc>
        <w:tc>
          <w:tcPr>
            <w:tcW w:w="1762" w:type="dxa"/>
          </w:tcPr>
          <w:p w14:paraId="6001C7AA" w14:textId="77777777" w:rsidR="00C45C43" w:rsidRPr="002005DF" w:rsidRDefault="00C45C43" w:rsidP="00C86F5D">
            <w:pPr>
              <w:spacing w:after="124" w:line="250" w:lineRule="auto"/>
              <w:ind w:left="360"/>
              <w:rPr>
                <w:rFonts w:ascii="Arial" w:eastAsia="Arial" w:hAnsi="Arial" w:cs="Arial"/>
                <w:color w:val="000000"/>
                <w:lang w:eastAsia="en-GB"/>
              </w:rPr>
            </w:pPr>
          </w:p>
        </w:tc>
        <w:tc>
          <w:tcPr>
            <w:tcW w:w="3328" w:type="dxa"/>
          </w:tcPr>
          <w:p w14:paraId="3F55B500" w14:textId="77777777" w:rsidR="00C45C43" w:rsidRPr="002005DF" w:rsidRDefault="00C45C43" w:rsidP="00C86F5D">
            <w:pPr>
              <w:spacing w:after="124" w:line="250" w:lineRule="auto"/>
              <w:ind w:left="360"/>
              <w:rPr>
                <w:rFonts w:ascii="Arial" w:eastAsia="Arial" w:hAnsi="Arial" w:cs="Arial"/>
                <w:color w:val="000000"/>
                <w:lang w:eastAsia="en-GB"/>
              </w:rPr>
            </w:pPr>
          </w:p>
        </w:tc>
      </w:tr>
      <w:tr w:rsidR="00C45C43" w:rsidRPr="00024142" w14:paraId="7EC54371" w14:textId="77777777" w:rsidTr="00C86F5D">
        <w:tc>
          <w:tcPr>
            <w:tcW w:w="2383" w:type="dxa"/>
          </w:tcPr>
          <w:p w14:paraId="6389B54F" w14:textId="77777777" w:rsidR="00C45C43" w:rsidRPr="002005DF" w:rsidRDefault="00C45C43" w:rsidP="00C86F5D">
            <w:pPr>
              <w:keepNext/>
              <w:keepLines/>
              <w:spacing w:after="97"/>
              <w:outlineLvl w:val="4"/>
              <w:rPr>
                <w:rFonts w:ascii="Arial" w:eastAsia="Arial" w:hAnsi="Arial" w:cs="Arial"/>
                <w:b/>
                <w:color w:val="000000"/>
                <w:lang w:eastAsia="en-GB"/>
              </w:rPr>
            </w:pPr>
            <w:r w:rsidRPr="002005DF">
              <w:rPr>
                <w:rFonts w:ascii="Arial" w:eastAsia="Arial" w:hAnsi="Arial" w:cs="Arial"/>
                <w:b/>
                <w:color w:val="000000"/>
                <w:lang w:eastAsia="en-GB"/>
              </w:rPr>
              <w:t xml:space="preserve">Feeding </w:t>
            </w:r>
          </w:p>
        </w:tc>
        <w:tc>
          <w:tcPr>
            <w:tcW w:w="6538" w:type="dxa"/>
          </w:tcPr>
          <w:p w14:paraId="34FD8937" w14:textId="77777777" w:rsidR="00C45C43" w:rsidRPr="002005DF" w:rsidRDefault="00C45C43" w:rsidP="00C86F5D">
            <w:pPr>
              <w:spacing w:after="148" w:line="250" w:lineRule="auto"/>
              <w:ind w:right="74"/>
              <w:rPr>
                <w:rFonts w:ascii="Arial" w:eastAsia="Arial" w:hAnsi="Arial" w:cs="Arial"/>
                <w:color w:val="000000"/>
                <w:lang w:eastAsia="en-GB"/>
              </w:rPr>
            </w:pPr>
            <w:r w:rsidRPr="00744D53">
              <w:rPr>
                <w:rFonts w:ascii="Arial" w:hAnsi="Arial" w:cs="Arial"/>
              </w:rPr>
              <w:t xml:space="preserve"> </w:t>
            </w:r>
            <w:r w:rsidRPr="002005DF">
              <w:rPr>
                <w:rFonts w:ascii="Arial" w:eastAsia="Arial" w:hAnsi="Arial" w:cs="Arial"/>
                <w:color w:val="000000"/>
                <w:lang w:eastAsia="en-GB"/>
              </w:rPr>
              <w:t>Given the numbers of fish that might be held in any one facility it is not feasible to monitor and record changes in eating habits of individual fish. The feeding behaviour of groups of fish must be recorded if such behaviour changes significantly and appropriate advice obtained from a competent specialist when appropriate.</w:t>
            </w:r>
          </w:p>
        </w:tc>
        <w:tc>
          <w:tcPr>
            <w:tcW w:w="1762" w:type="dxa"/>
          </w:tcPr>
          <w:p w14:paraId="7D85E3EF" w14:textId="77777777" w:rsidR="00C45C43" w:rsidRPr="002005DF" w:rsidRDefault="00C45C43" w:rsidP="00C86F5D">
            <w:pPr>
              <w:spacing w:after="124" w:line="250" w:lineRule="auto"/>
              <w:ind w:left="360"/>
              <w:rPr>
                <w:rFonts w:ascii="Arial" w:eastAsia="Arial" w:hAnsi="Arial" w:cs="Arial"/>
                <w:color w:val="000000"/>
                <w:lang w:eastAsia="en-GB"/>
              </w:rPr>
            </w:pPr>
          </w:p>
        </w:tc>
        <w:tc>
          <w:tcPr>
            <w:tcW w:w="3328" w:type="dxa"/>
          </w:tcPr>
          <w:p w14:paraId="148649AE" w14:textId="77777777" w:rsidR="00C45C43" w:rsidRPr="002005DF" w:rsidRDefault="00C45C43" w:rsidP="00C86F5D">
            <w:pPr>
              <w:spacing w:after="124" w:line="250" w:lineRule="auto"/>
              <w:ind w:left="360"/>
              <w:rPr>
                <w:rFonts w:ascii="Arial" w:eastAsia="Arial" w:hAnsi="Arial" w:cs="Arial"/>
                <w:color w:val="000000"/>
                <w:lang w:eastAsia="en-GB"/>
              </w:rPr>
            </w:pPr>
          </w:p>
        </w:tc>
      </w:tr>
      <w:tr w:rsidR="00C45C43" w:rsidRPr="00024142" w14:paraId="118DF121" w14:textId="77777777" w:rsidTr="00C86F5D">
        <w:tc>
          <w:tcPr>
            <w:tcW w:w="2383" w:type="dxa"/>
          </w:tcPr>
          <w:p w14:paraId="70B93ED5" w14:textId="0B92BBE5" w:rsidR="00C45C43" w:rsidRPr="002005DF" w:rsidRDefault="00A94287" w:rsidP="00C86F5D">
            <w:pPr>
              <w:keepNext/>
              <w:keepLines/>
              <w:tabs>
                <w:tab w:val="center" w:pos="3893"/>
              </w:tabs>
              <w:spacing w:after="84"/>
              <w:ind w:left="-15"/>
              <w:outlineLvl w:val="2"/>
              <w:rPr>
                <w:rFonts w:ascii="Arial" w:eastAsia="Arial" w:hAnsi="Arial" w:cs="Arial"/>
                <w:b/>
                <w:color w:val="000000"/>
                <w:lang w:eastAsia="en-GB"/>
              </w:rPr>
            </w:pPr>
            <w:bookmarkStart w:id="25" w:name="_Toc129484"/>
            <w:r>
              <w:rPr>
                <w:rFonts w:ascii="Arial" w:eastAsia="Arial" w:hAnsi="Arial" w:cs="Arial"/>
                <w:b/>
                <w:color w:val="000000"/>
                <w:lang w:eastAsia="en-GB"/>
              </w:rPr>
              <w:t>7</w:t>
            </w:r>
            <w:r w:rsidR="00C45C43" w:rsidRPr="002005DF">
              <w:rPr>
                <w:rFonts w:ascii="Arial" w:eastAsia="Arial" w:hAnsi="Arial" w:cs="Arial"/>
                <w:b/>
                <w:color w:val="000000"/>
                <w:lang w:eastAsia="en-GB"/>
              </w:rPr>
              <w:t xml:space="preserve">.0 Monitoring of behaviour and training of animals </w:t>
            </w:r>
            <w:bookmarkEnd w:id="25"/>
          </w:p>
        </w:tc>
        <w:tc>
          <w:tcPr>
            <w:tcW w:w="6538" w:type="dxa"/>
          </w:tcPr>
          <w:p w14:paraId="0DAC6A17" w14:textId="77777777" w:rsidR="00C45C43" w:rsidRPr="002005DF" w:rsidRDefault="00C45C43" w:rsidP="00C86F5D">
            <w:pPr>
              <w:spacing w:after="124" w:line="250" w:lineRule="auto"/>
              <w:ind w:right="74"/>
              <w:rPr>
                <w:rFonts w:ascii="Arial" w:hAnsi="Arial" w:cs="Arial"/>
              </w:rPr>
            </w:pPr>
            <w:r w:rsidRPr="00744D53">
              <w:rPr>
                <w:rFonts w:ascii="Arial" w:hAnsi="Arial" w:cs="Arial"/>
              </w:rPr>
              <w:t xml:space="preserve"> </w:t>
            </w:r>
            <w:r w:rsidRPr="002005DF">
              <w:rPr>
                <w:rFonts w:ascii="Arial" w:hAnsi="Arial" w:cs="Arial"/>
              </w:rPr>
              <w:t xml:space="preserve">Any items that get in the way of the safe and easy capture of fish must not be used or must be removed from tanks prior to capture.  </w:t>
            </w:r>
          </w:p>
        </w:tc>
        <w:tc>
          <w:tcPr>
            <w:tcW w:w="1762" w:type="dxa"/>
          </w:tcPr>
          <w:p w14:paraId="2A6EBFCF" w14:textId="77777777" w:rsidR="00C45C43" w:rsidRPr="002005DF" w:rsidRDefault="00C45C43" w:rsidP="00C86F5D">
            <w:pPr>
              <w:spacing w:after="124" w:line="250" w:lineRule="auto"/>
              <w:ind w:left="360"/>
              <w:rPr>
                <w:rFonts w:ascii="Arial" w:eastAsia="Arial" w:hAnsi="Arial" w:cs="Arial"/>
                <w:color w:val="000000"/>
                <w:lang w:eastAsia="en-GB"/>
              </w:rPr>
            </w:pPr>
          </w:p>
        </w:tc>
        <w:tc>
          <w:tcPr>
            <w:tcW w:w="3328" w:type="dxa"/>
          </w:tcPr>
          <w:p w14:paraId="75C13EAA" w14:textId="77777777" w:rsidR="00C45C43" w:rsidRPr="002005DF" w:rsidRDefault="00C45C43" w:rsidP="00C86F5D">
            <w:pPr>
              <w:spacing w:after="124" w:line="250" w:lineRule="auto"/>
              <w:ind w:left="360"/>
              <w:rPr>
                <w:rFonts w:ascii="Arial" w:eastAsia="Arial" w:hAnsi="Arial" w:cs="Arial"/>
                <w:color w:val="000000"/>
                <w:lang w:eastAsia="en-GB"/>
              </w:rPr>
            </w:pPr>
          </w:p>
        </w:tc>
      </w:tr>
      <w:tr w:rsidR="00C45C43" w:rsidRPr="00024142" w14:paraId="5C8A8B96" w14:textId="77777777" w:rsidTr="00C86F5D">
        <w:tc>
          <w:tcPr>
            <w:tcW w:w="2383" w:type="dxa"/>
          </w:tcPr>
          <w:p w14:paraId="0D682BB9" w14:textId="67BA3A66" w:rsidR="00C45C43" w:rsidRPr="002005DF" w:rsidRDefault="00A94287" w:rsidP="00C86F5D">
            <w:pPr>
              <w:keepNext/>
              <w:keepLines/>
              <w:tabs>
                <w:tab w:val="center" w:pos="2929"/>
              </w:tabs>
              <w:spacing w:after="84"/>
              <w:ind w:left="-15"/>
              <w:outlineLvl w:val="2"/>
              <w:rPr>
                <w:rFonts w:ascii="Arial" w:eastAsia="Arial" w:hAnsi="Arial" w:cs="Arial"/>
                <w:b/>
                <w:color w:val="000000"/>
                <w:lang w:eastAsia="en-GB"/>
              </w:rPr>
            </w:pPr>
            <w:bookmarkStart w:id="26" w:name="_Toc129485"/>
            <w:r>
              <w:rPr>
                <w:rFonts w:ascii="Arial" w:eastAsia="Arial" w:hAnsi="Arial" w:cs="Arial"/>
                <w:b/>
                <w:color w:val="000000"/>
                <w:lang w:eastAsia="en-GB"/>
              </w:rPr>
              <w:t>8</w:t>
            </w:r>
            <w:r w:rsidR="00C45C43" w:rsidRPr="002005DF">
              <w:rPr>
                <w:rFonts w:ascii="Arial" w:eastAsia="Arial" w:hAnsi="Arial" w:cs="Arial"/>
                <w:b/>
                <w:color w:val="000000"/>
                <w:lang w:eastAsia="en-GB"/>
              </w:rPr>
              <w:t xml:space="preserve">.0 Animal handling and interactions </w:t>
            </w:r>
            <w:bookmarkEnd w:id="26"/>
          </w:p>
        </w:tc>
        <w:tc>
          <w:tcPr>
            <w:tcW w:w="6538" w:type="dxa"/>
          </w:tcPr>
          <w:p w14:paraId="70621C8A" w14:textId="77777777" w:rsidR="00C45C43" w:rsidRPr="002005DF" w:rsidRDefault="00C45C43" w:rsidP="00C86F5D">
            <w:pPr>
              <w:spacing w:after="124" w:line="250" w:lineRule="auto"/>
              <w:ind w:right="74"/>
              <w:rPr>
                <w:rFonts w:ascii="Arial" w:hAnsi="Arial" w:cs="Arial"/>
              </w:rPr>
            </w:pPr>
            <w:r w:rsidRPr="00744D53">
              <w:rPr>
                <w:rFonts w:ascii="Arial" w:hAnsi="Arial" w:cs="Arial"/>
              </w:rPr>
              <w:t xml:space="preserve"> </w:t>
            </w:r>
            <w:r w:rsidRPr="002005DF">
              <w:rPr>
                <w:rFonts w:ascii="Arial" w:hAnsi="Arial" w:cs="Arial"/>
              </w:rPr>
              <w:t>Handling must be kept to a minimum at all times.</w:t>
            </w:r>
          </w:p>
        </w:tc>
        <w:tc>
          <w:tcPr>
            <w:tcW w:w="1762" w:type="dxa"/>
          </w:tcPr>
          <w:p w14:paraId="7EEDCD25" w14:textId="77777777" w:rsidR="00C45C43" w:rsidRPr="002005DF" w:rsidRDefault="00C45C43" w:rsidP="00C86F5D">
            <w:pPr>
              <w:spacing w:after="124" w:line="250" w:lineRule="auto"/>
              <w:ind w:left="360"/>
              <w:rPr>
                <w:rFonts w:ascii="Arial" w:eastAsia="Arial" w:hAnsi="Arial" w:cs="Arial"/>
                <w:color w:val="000000"/>
                <w:lang w:eastAsia="en-GB"/>
              </w:rPr>
            </w:pPr>
          </w:p>
        </w:tc>
        <w:tc>
          <w:tcPr>
            <w:tcW w:w="3328" w:type="dxa"/>
          </w:tcPr>
          <w:p w14:paraId="03E3FDC1" w14:textId="77777777" w:rsidR="00C45C43" w:rsidRPr="002005DF" w:rsidRDefault="00C45C43" w:rsidP="00C86F5D">
            <w:pPr>
              <w:spacing w:after="124" w:line="250" w:lineRule="auto"/>
              <w:ind w:left="360"/>
              <w:rPr>
                <w:rFonts w:ascii="Arial" w:eastAsia="Arial" w:hAnsi="Arial" w:cs="Arial"/>
                <w:color w:val="000000"/>
                <w:lang w:eastAsia="en-GB"/>
              </w:rPr>
            </w:pPr>
          </w:p>
        </w:tc>
      </w:tr>
      <w:tr w:rsidR="00A16154" w:rsidRPr="00024142" w14:paraId="4387C10E" w14:textId="77777777" w:rsidTr="00C86F5D">
        <w:tc>
          <w:tcPr>
            <w:tcW w:w="2383" w:type="dxa"/>
          </w:tcPr>
          <w:p w14:paraId="4A19D55B" w14:textId="59C43597" w:rsidR="00A16154" w:rsidRPr="002005DF" w:rsidRDefault="00A16154" w:rsidP="00C86F5D">
            <w:pPr>
              <w:keepNext/>
              <w:keepLines/>
              <w:spacing w:after="97"/>
              <w:outlineLvl w:val="4"/>
              <w:rPr>
                <w:rFonts w:ascii="Arial" w:eastAsia="Arial" w:hAnsi="Arial" w:cs="Arial"/>
                <w:b/>
                <w:i/>
                <w:color w:val="000000"/>
                <w:lang w:eastAsia="en-GB"/>
              </w:rPr>
            </w:pPr>
            <w:r>
              <w:rPr>
                <w:rFonts w:ascii="Arial" w:eastAsia="Arial" w:hAnsi="Arial" w:cs="Arial"/>
                <w:b/>
                <w:color w:val="000000"/>
                <w:lang w:eastAsia="en-GB"/>
              </w:rPr>
              <w:t>9</w:t>
            </w:r>
            <w:r w:rsidRPr="002005DF">
              <w:rPr>
                <w:rFonts w:ascii="Arial" w:eastAsia="Arial" w:hAnsi="Arial" w:cs="Arial"/>
                <w:b/>
                <w:color w:val="000000"/>
                <w:lang w:eastAsia="en-GB"/>
              </w:rPr>
              <w:t xml:space="preserve">.0 </w:t>
            </w:r>
            <w:r w:rsidRPr="002005DF">
              <w:rPr>
                <w:rFonts w:ascii="Arial" w:eastAsia="Arial" w:hAnsi="Arial" w:cs="Arial"/>
                <w:b/>
                <w:color w:val="000000"/>
                <w:lang w:eastAsia="en-GB"/>
              </w:rPr>
              <w:tab/>
              <w:t xml:space="preserve">Protection from Pain, Suffering, Injury and Disease </w:t>
            </w:r>
          </w:p>
        </w:tc>
        <w:tc>
          <w:tcPr>
            <w:tcW w:w="6538" w:type="dxa"/>
          </w:tcPr>
          <w:p w14:paraId="5C1AD20F" w14:textId="4ED4DF7F" w:rsidR="00A16154" w:rsidRPr="00744D53" w:rsidRDefault="00A16154" w:rsidP="00C86F5D">
            <w:pPr>
              <w:spacing w:after="124" w:line="250" w:lineRule="auto"/>
              <w:ind w:right="74"/>
              <w:rPr>
                <w:rFonts w:ascii="Arial" w:eastAsia="Arial" w:hAnsi="Arial" w:cs="Arial"/>
                <w:lang w:eastAsia="en-GB"/>
              </w:rPr>
            </w:pPr>
            <w:r w:rsidRPr="00744D53">
              <w:rPr>
                <w:rFonts w:ascii="Arial" w:hAnsi="Arial" w:cs="Arial"/>
              </w:rPr>
              <w:t xml:space="preserve"> </w:t>
            </w:r>
            <w:r w:rsidRPr="002005DF">
              <w:rPr>
                <w:rFonts w:ascii="Arial" w:hAnsi="Arial" w:cs="Arial"/>
              </w:rPr>
              <w:t>Staff must take precautions to prevent cross-contamination between aquaria</w:t>
            </w:r>
            <w:r>
              <w:rPr>
                <w:rFonts w:ascii="Arial" w:hAnsi="Arial" w:cs="Arial"/>
              </w:rPr>
              <w:t xml:space="preserve"> or v</w:t>
            </w:r>
            <w:r w:rsidRPr="002005DF">
              <w:rPr>
                <w:rFonts w:ascii="Arial" w:hAnsi="Arial" w:cs="Arial"/>
              </w:rPr>
              <w:t xml:space="preserve">ats. Equipment, for example nets, must </w:t>
            </w:r>
            <w:r w:rsidRPr="002005DF">
              <w:rPr>
                <w:rFonts w:ascii="Arial" w:hAnsi="Arial" w:cs="Arial"/>
              </w:rPr>
              <w:lastRenderedPageBreak/>
              <w:t xml:space="preserve">normally be cleaned and disinfected between uses or dedicated to a specific tank.. </w:t>
            </w:r>
          </w:p>
        </w:tc>
        <w:tc>
          <w:tcPr>
            <w:tcW w:w="1762" w:type="dxa"/>
          </w:tcPr>
          <w:p w14:paraId="0BF966AA" w14:textId="77777777" w:rsidR="00A16154" w:rsidRPr="002005DF" w:rsidRDefault="00A16154" w:rsidP="00C86F5D">
            <w:pPr>
              <w:spacing w:after="124" w:line="250" w:lineRule="auto"/>
              <w:ind w:left="360"/>
              <w:rPr>
                <w:rFonts w:ascii="Arial" w:eastAsia="Arial" w:hAnsi="Arial" w:cs="Arial"/>
                <w:color w:val="000000"/>
                <w:lang w:eastAsia="en-GB"/>
              </w:rPr>
            </w:pPr>
          </w:p>
        </w:tc>
        <w:tc>
          <w:tcPr>
            <w:tcW w:w="3328" w:type="dxa"/>
          </w:tcPr>
          <w:p w14:paraId="79E439BB" w14:textId="77777777" w:rsidR="00A16154" w:rsidRPr="002005DF" w:rsidRDefault="00A16154" w:rsidP="00C86F5D">
            <w:pPr>
              <w:spacing w:after="124" w:line="250" w:lineRule="auto"/>
              <w:ind w:left="360"/>
              <w:rPr>
                <w:rFonts w:ascii="Arial" w:eastAsia="Arial" w:hAnsi="Arial" w:cs="Arial"/>
                <w:color w:val="000000"/>
                <w:lang w:eastAsia="en-GB"/>
              </w:rPr>
            </w:pPr>
          </w:p>
        </w:tc>
      </w:tr>
      <w:tr w:rsidR="00A16154" w:rsidRPr="00024142" w14:paraId="090C3CC2" w14:textId="77777777" w:rsidTr="00C86F5D">
        <w:tc>
          <w:tcPr>
            <w:tcW w:w="2383" w:type="dxa"/>
          </w:tcPr>
          <w:p w14:paraId="4A061552" w14:textId="77777777" w:rsidR="00A16154" w:rsidRPr="002005DF" w:rsidRDefault="00A16154" w:rsidP="00C86F5D">
            <w:pPr>
              <w:keepNext/>
              <w:keepLines/>
              <w:spacing w:after="97"/>
              <w:outlineLvl w:val="4"/>
              <w:rPr>
                <w:rFonts w:ascii="Arial" w:eastAsia="Arial" w:hAnsi="Arial" w:cs="Arial"/>
                <w:b/>
                <w:color w:val="000000"/>
                <w:lang w:eastAsia="en-GB"/>
              </w:rPr>
            </w:pPr>
          </w:p>
        </w:tc>
        <w:tc>
          <w:tcPr>
            <w:tcW w:w="6538" w:type="dxa"/>
          </w:tcPr>
          <w:p w14:paraId="666CBF75" w14:textId="20F2F0FC" w:rsidR="00A16154" w:rsidRPr="002005DF" w:rsidRDefault="00A16154" w:rsidP="00C86F5D">
            <w:pPr>
              <w:spacing w:after="124" w:line="250" w:lineRule="auto"/>
              <w:ind w:right="74"/>
              <w:rPr>
                <w:rFonts w:ascii="Arial" w:hAnsi="Arial" w:cs="Arial"/>
              </w:rPr>
            </w:pPr>
            <w:r w:rsidRPr="00744D53">
              <w:rPr>
                <w:rFonts w:ascii="Arial" w:hAnsi="Arial" w:cs="Arial"/>
              </w:rPr>
              <w:t xml:space="preserve"> </w:t>
            </w:r>
            <w:r w:rsidRPr="002005DF">
              <w:rPr>
                <w:rFonts w:ascii="Arial" w:hAnsi="Arial" w:cs="Arial"/>
              </w:rPr>
              <w:t xml:space="preserve">Aquaria/vats must be checked daily and cleaned as often as is necessary (as determined by water quality) to maintain good hygiene standards, consistent with the rate of stock turnover and consequent stocking densities. </w:t>
            </w:r>
          </w:p>
        </w:tc>
        <w:tc>
          <w:tcPr>
            <w:tcW w:w="1762" w:type="dxa"/>
          </w:tcPr>
          <w:p w14:paraId="74F9CF15" w14:textId="77777777" w:rsidR="00A16154" w:rsidRPr="002005DF" w:rsidRDefault="00A16154" w:rsidP="00C86F5D">
            <w:pPr>
              <w:spacing w:after="124" w:line="250" w:lineRule="auto"/>
              <w:ind w:left="360"/>
              <w:rPr>
                <w:rFonts w:ascii="Arial" w:eastAsia="Arial" w:hAnsi="Arial" w:cs="Arial"/>
                <w:color w:val="000000"/>
                <w:lang w:eastAsia="en-GB"/>
              </w:rPr>
            </w:pPr>
          </w:p>
        </w:tc>
        <w:tc>
          <w:tcPr>
            <w:tcW w:w="3328" w:type="dxa"/>
          </w:tcPr>
          <w:p w14:paraId="2E8A41D4" w14:textId="77777777" w:rsidR="00A16154" w:rsidRPr="002005DF" w:rsidRDefault="00A16154" w:rsidP="00C86F5D">
            <w:pPr>
              <w:spacing w:after="124" w:line="250" w:lineRule="auto"/>
              <w:ind w:left="360"/>
              <w:rPr>
                <w:rFonts w:ascii="Arial" w:eastAsia="Arial" w:hAnsi="Arial" w:cs="Arial"/>
                <w:color w:val="000000"/>
                <w:lang w:eastAsia="en-GB"/>
              </w:rPr>
            </w:pPr>
          </w:p>
        </w:tc>
      </w:tr>
      <w:tr w:rsidR="00A16154" w:rsidRPr="00024142" w14:paraId="684955A0" w14:textId="77777777" w:rsidTr="00C86F5D">
        <w:tc>
          <w:tcPr>
            <w:tcW w:w="2383" w:type="dxa"/>
          </w:tcPr>
          <w:p w14:paraId="358390AE" w14:textId="77777777" w:rsidR="00A16154" w:rsidRPr="002005DF" w:rsidRDefault="00A16154" w:rsidP="00C86F5D">
            <w:pPr>
              <w:keepNext/>
              <w:keepLines/>
              <w:spacing w:after="97"/>
              <w:outlineLvl w:val="4"/>
              <w:rPr>
                <w:rFonts w:ascii="Arial" w:eastAsia="Arial" w:hAnsi="Arial" w:cs="Arial"/>
                <w:b/>
                <w:color w:val="000000"/>
                <w:lang w:eastAsia="en-GB"/>
              </w:rPr>
            </w:pPr>
          </w:p>
        </w:tc>
        <w:tc>
          <w:tcPr>
            <w:tcW w:w="6538" w:type="dxa"/>
          </w:tcPr>
          <w:p w14:paraId="13523184" w14:textId="4670E687" w:rsidR="00A16154" w:rsidRPr="002005DF" w:rsidRDefault="00A16154" w:rsidP="00C86F5D">
            <w:pPr>
              <w:spacing w:after="124" w:line="250" w:lineRule="auto"/>
              <w:ind w:right="74"/>
              <w:rPr>
                <w:rFonts w:ascii="Arial" w:hAnsi="Arial" w:cs="Arial"/>
              </w:rPr>
            </w:pPr>
            <w:r w:rsidRPr="00744D53">
              <w:rPr>
                <w:rFonts w:ascii="Arial" w:hAnsi="Arial" w:cs="Arial"/>
              </w:rPr>
              <w:t xml:space="preserve"> </w:t>
            </w:r>
            <w:r w:rsidRPr="002005DF">
              <w:rPr>
                <w:rFonts w:ascii="Arial" w:hAnsi="Arial" w:cs="Arial"/>
              </w:rPr>
              <w:t>For fish, in-line UV treatment or other sterilising devices effectively provide a means of isolating individual tanks in multiple tank systems and are a suitable alternative to self-contained isolation facilities. They must be of a</w:t>
            </w:r>
            <w:r>
              <w:rPr>
                <w:rFonts w:ascii="Arial" w:hAnsi="Arial" w:cs="Arial"/>
              </w:rPr>
              <w:t>n appropriate</w:t>
            </w:r>
            <w:r w:rsidRPr="002005DF">
              <w:rPr>
                <w:rFonts w:ascii="Arial" w:hAnsi="Arial" w:cs="Arial"/>
              </w:rPr>
              <w:t xml:space="preserve"> size and maintained in accordance with manufacturers’ recommendations. </w:t>
            </w:r>
          </w:p>
        </w:tc>
        <w:tc>
          <w:tcPr>
            <w:tcW w:w="1762" w:type="dxa"/>
          </w:tcPr>
          <w:p w14:paraId="5342414F" w14:textId="77777777" w:rsidR="00A16154" w:rsidRPr="002005DF" w:rsidRDefault="00A16154" w:rsidP="00C86F5D">
            <w:pPr>
              <w:spacing w:after="124" w:line="250" w:lineRule="auto"/>
              <w:ind w:left="360"/>
              <w:rPr>
                <w:rFonts w:ascii="Arial" w:eastAsia="Arial" w:hAnsi="Arial" w:cs="Arial"/>
                <w:color w:val="000000"/>
                <w:lang w:eastAsia="en-GB"/>
              </w:rPr>
            </w:pPr>
          </w:p>
        </w:tc>
        <w:tc>
          <w:tcPr>
            <w:tcW w:w="3328" w:type="dxa"/>
          </w:tcPr>
          <w:p w14:paraId="2FD061EC" w14:textId="77777777" w:rsidR="00A16154" w:rsidRPr="002005DF" w:rsidRDefault="00A16154" w:rsidP="00C86F5D">
            <w:pPr>
              <w:spacing w:after="124" w:line="250" w:lineRule="auto"/>
              <w:ind w:left="360"/>
              <w:rPr>
                <w:rFonts w:ascii="Arial" w:eastAsia="Arial" w:hAnsi="Arial" w:cs="Arial"/>
                <w:color w:val="000000"/>
                <w:lang w:eastAsia="en-GB"/>
              </w:rPr>
            </w:pPr>
          </w:p>
        </w:tc>
      </w:tr>
      <w:tr w:rsidR="00A16154" w:rsidRPr="00024142" w14:paraId="1CE8E4BD" w14:textId="77777777" w:rsidTr="00C86F5D">
        <w:tc>
          <w:tcPr>
            <w:tcW w:w="2383" w:type="dxa"/>
          </w:tcPr>
          <w:p w14:paraId="6066D27C" w14:textId="77777777" w:rsidR="00A16154" w:rsidRPr="002005DF" w:rsidRDefault="00A16154" w:rsidP="00C86F5D">
            <w:pPr>
              <w:keepNext/>
              <w:keepLines/>
              <w:spacing w:after="97"/>
              <w:outlineLvl w:val="4"/>
              <w:rPr>
                <w:rFonts w:ascii="Arial" w:eastAsia="Arial" w:hAnsi="Arial" w:cs="Arial"/>
                <w:b/>
                <w:color w:val="000000"/>
                <w:lang w:eastAsia="en-GB"/>
              </w:rPr>
            </w:pPr>
          </w:p>
        </w:tc>
        <w:tc>
          <w:tcPr>
            <w:tcW w:w="6538" w:type="dxa"/>
          </w:tcPr>
          <w:p w14:paraId="63A5C672" w14:textId="2446CB20" w:rsidR="00A16154" w:rsidRPr="002005DF" w:rsidRDefault="00A16154" w:rsidP="00C86F5D">
            <w:pPr>
              <w:spacing w:after="124" w:line="250" w:lineRule="auto"/>
              <w:ind w:right="74"/>
              <w:rPr>
                <w:rFonts w:ascii="Arial" w:hAnsi="Arial" w:cs="Arial"/>
              </w:rPr>
            </w:pPr>
            <w:r w:rsidRPr="00744D53">
              <w:rPr>
                <w:rFonts w:ascii="Arial" w:hAnsi="Arial" w:cs="Arial"/>
              </w:rPr>
              <w:t xml:space="preserve"> </w:t>
            </w:r>
            <w:r w:rsidRPr="002005DF">
              <w:rPr>
                <w:rFonts w:ascii="Arial" w:hAnsi="Arial" w:cs="Arial"/>
              </w:rPr>
              <w:t xml:space="preserve">Newly introduced stocks must be given an appropriate acclimatisation period, as deemed necessary, as far as possible separate from existing stocks. New stocks must be closely monitored and any disease problem which arises must be treated promptly. </w:t>
            </w:r>
          </w:p>
        </w:tc>
        <w:tc>
          <w:tcPr>
            <w:tcW w:w="1762" w:type="dxa"/>
          </w:tcPr>
          <w:p w14:paraId="69BAF6BA" w14:textId="77777777" w:rsidR="00A16154" w:rsidRPr="002005DF" w:rsidRDefault="00A16154" w:rsidP="00C86F5D">
            <w:pPr>
              <w:spacing w:after="124" w:line="250" w:lineRule="auto"/>
              <w:ind w:left="360"/>
              <w:rPr>
                <w:rFonts w:ascii="Arial" w:eastAsia="Arial" w:hAnsi="Arial" w:cs="Arial"/>
                <w:color w:val="000000"/>
                <w:lang w:eastAsia="en-GB"/>
              </w:rPr>
            </w:pPr>
          </w:p>
        </w:tc>
        <w:tc>
          <w:tcPr>
            <w:tcW w:w="3328" w:type="dxa"/>
          </w:tcPr>
          <w:p w14:paraId="44982C50" w14:textId="77777777" w:rsidR="00A16154" w:rsidRPr="002005DF" w:rsidRDefault="00A16154" w:rsidP="00C86F5D">
            <w:pPr>
              <w:spacing w:after="124" w:line="250" w:lineRule="auto"/>
              <w:ind w:left="360"/>
              <w:rPr>
                <w:rFonts w:ascii="Arial" w:eastAsia="Arial" w:hAnsi="Arial" w:cs="Arial"/>
                <w:color w:val="000000"/>
                <w:lang w:eastAsia="en-GB"/>
              </w:rPr>
            </w:pPr>
          </w:p>
        </w:tc>
      </w:tr>
      <w:tr w:rsidR="00A16154" w:rsidRPr="00024142" w14:paraId="6ADD0C97" w14:textId="77777777" w:rsidTr="00C86F5D">
        <w:tc>
          <w:tcPr>
            <w:tcW w:w="2383" w:type="dxa"/>
          </w:tcPr>
          <w:p w14:paraId="2D9BDAD0" w14:textId="77777777" w:rsidR="00A16154" w:rsidRPr="002005DF" w:rsidRDefault="00A16154" w:rsidP="00C86F5D">
            <w:pPr>
              <w:keepNext/>
              <w:keepLines/>
              <w:spacing w:after="97"/>
              <w:outlineLvl w:val="4"/>
              <w:rPr>
                <w:rFonts w:ascii="Arial" w:eastAsia="Arial" w:hAnsi="Arial" w:cs="Arial"/>
                <w:b/>
                <w:color w:val="000000"/>
                <w:lang w:eastAsia="en-GB"/>
              </w:rPr>
            </w:pPr>
          </w:p>
        </w:tc>
        <w:tc>
          <w:tcPr>
            <w:tcW w:w="6538" w:type="dxa"/>
          </w:tcPr>
          <w:p w14:paraId="4F262139" w14:textId="40C819F1" w:rsidR="00A16154" w:rsidRPr="002005DF" w:rsidRDefault="00A16154" w:rsidP="00C86F5D">
            <w:pPr>
              <w:spacing w:after="124" w:line="250" w:lineRule="auto"/>
              <w:ind w:right="74"/>
              <w:rPr>
                <w:rFonts w:ascii="Arial" w:hAnsi="Arial" w:cs="Arial"/>
              </w:rPr>
            </w:pPr>
            <w:r w:rsidRPr="00744D53">
              <w:rPr>
                <w:rFonts w:ascii="Arial" w:hAnsi="Arial" w:cs="Arial"/>
              </w:rPr>
              <w:t xml:space="preserve"> </w:t>
            </w:r>
            <w:r w:rsidRPr="002005DF">
              <w:rPr>
                <w:rFonts w:ascii="Arial" w:hAnsi="Arial" w:cs="Arial"/>
              </w:rPr>
              <w:t xml:space="preserve">Fish waste, including cadavers, may be incinerated or disposed of through general waste in sealed double-bagged plastic bags. </w:t>
            </w:r>
          </w:p>
        </w:tc>
        <w:tc>
          <w:tcPr>
            <w:tcW w:w="1762" w:type="dxa"/>
          </w:tcPr>
          <w:p w14:paraId="04D56260" w14:textId="77777777" w:rsidR="00A16154" w:rsidRPr="002005DF" w:rsidRDefault="00A16154" w:rsidP="00C86F5D">
            <w:pPr>
              <w:spacing w:after="124" w:line="250" w:lineRule="auto"/>
              <w:ind w:left="360"/>
              <w:rPr>
                <w:rFonts w:ascii="Arial" w:eastAsia="Arial" w:hAnsi="Arial" w:cs="Arial"/>
                <w:color w:val="000000"/>
                <w:lang w:eastAsia="en-GB"/>
              </w:rPr>
            </w:pPr>
          </w:p>
        </w:tc>
        <w:tc>
          <w:tcPr>
            <w:tcW w:w="3328" w:type="dxa"/>
          </w:tcPr>
          <w:p w14:paraId="092BA81D" w14:textId="77777777" w:rsidR="00A16154" w:rsidRPr="002005DF" w:rsidRDefault="00A16154" w:rsidP="00C86F5D">
            <w:pPr>
              <w:spacing w:after="124" w:line="250" w:lineRule="auto"/>
              <w:ind w:left="360"/>
              <w:rPr>
                <w:rFonts w:ascii="Arial" w:eastAsia="Arial" w:hAnsi="Arial" w:cs="Arial"/>
                <w:color w:val="000000"/>
                <w:lang w:eastAsia="en-GB"/>
              </w:rPr>
            </w:pPr>
          </w:p>
        </w:tc>
      </w:tr>
      <w:tr w:rsidR="00A16154" w:rsidRPr="00024142" w14:paraId="07842041" w14:textId="77777777" w:rsidTr="00C86F5D">
        <w:tc>
          <w:tcPr>
            <w:tcW w:w="2383" w:type="dxa"/>
          </w:tcPr>
          <w:p w14:paraId="3D38F591" w14:textId="77777777" w:rsidR="00A16154" w:rsidRPr="002005DF" w:rsidRDefault="00A16154" w:rsidP="00C86F5D">
            <w:pPr>
              <w:keepNext/>
              <w:keepLines/>
              <w:spacing w:after="97"/>
              <w:outlineLvl w:val="4"/>
              <w:rPr>
                <w:rFonts w:ascii="Arial" w:eastAsia="Arial" w:hAnsi="Arial" w:cs="Arial"/>
                <w:b/>
                <w:color w:val="000000"/>
                <w:lang w:eastAsia="en-GB"/>
              </w:rPr>
            </w:pPr>
          </w:p>
        </w:tc>
        <w:tc>
          <w:tcPr>
            <w:tcW w:w="6538" w:type="dxa"/>
          </w:tcPr>
          <w:p w14:paraId="4D318721" w14:textId="7DCCF942" w:rsidR="00A16154" w:rsidRPr="002005DF" w:rsidRDefault="00A16154" w:rsidP="00C86F5D">
            <w:pPr>
              <w:spacing w:after="124" w:line="250" w:lineRule="auto"/>
              <w:ind w:right="74"/>
              <w:rPr>
                <w:rFonts w:ascii="Arial" w:hAnsi="Arial" w:cs="Arial"/>
              </w:rPr>
            </w:pPr>
            <w:r w:rsidRPr="00744D53">
              <w:rPr>
                <w:rFonts w:ascii="Arial" w:hAnsi="Arial" w:cs="Arial"/>
              </w:rPr>
              <w:t xml:space="preserve"> </w:t>
            </w:r>
            <w:r w:rsidRPr="002005DF">
              <w:rPr>
                <w:rFonts w:ascii="Arial" w:hAnsi="Arial" w:cs="Arial"/>
              </w:rPr>
              <w:t>Fish showing signs of illness or disease may be kept with other animals provided that all the fish in the same tank (or in connected systems, without a sterilisation filter</w:t>
            </w:r>
            <w:r>
              <w:rPr>
                <w:rFonts w:ascii="Arial" w:hAnsi="Arial" w:cs="Arial"/>
              </w:rPr>
              <w:t>)</w:t>
            </w:r>
            <w:r w:rsidRPr="002005DF">
              <w:rPr>
                <w:rFonts w:ascii="Arial" w:hAnsi="Arial" w:cs="Arial"/>
              </w:rPr>
              <w:t xml:space="preserve"> are given appropriate treatment. In cases of doubt about appropriate treatments, expert advice must be sought from a veterinarian, competent person</w:t>
            </w:r>
            <w:r>
              <w:rPr>
                <w:rFonts w:ascii="Arial" w:hAnsi="Arial" w:cs="Arial"/>
              </w:rPr>
              <w:t xml:space="preserve"> or </w:t>
            </w:r>
            <w:r w:rsidRPr="002005DF">
              <w:rPr>
                <w:rFonts w:ascii="Arial" w:hAnsi="Arial" w:cs="Arial"/>
              </w:rPr>
              <w:t xml:space="preserve">fish specialist. </w:t>
            </w:r>
          </w:p>
        </w:tc>
        <w:tc>
          <w:tcPr>
            <w:tcW w:w="1762" w:type="dxa"/>
          </w:tcPr>
          <w:p w14:paraId="0019D376" w14:textId="77777777" w:rsidR="00A16154" w:rsidRPr="002005DF" w:rsidRDefault="00A16154" w:rsidP="00C86F5D">
            <w:pPr>
              <w:spacing w:after="124" w:line="250" w:lineRule="auto"/>
              <w:ind w:left="360"/>
              <w:rPr>
                <w:rFonts w:ascii="Arial" w:eastAsia="Arial" w:hAnsi="Arial" w:cs="Arial"/>
                <w:color w:val="000000"/>
                <w:lang w:eastAsia="en-GB"/>
              </w:rPr>
            </w:pPr>
          </w:p>
        </w:tc>
        <w:tc>
          <w:tcPr>
            <w:tcW w:w="3328" w:type="dxa"/>
          </w:tcPr>
          <w:p w14:paraId="79D1FA81" w14:textId="77777777" w:rsidR="00A16154" w:rsidRPr="002005DF" w:rsidRDefault="00A16154" w:rsidP="00C86F5D">
            <w:pPr>
              <w:spacing w:after="124" w:line="250" w:lineRule="auto"/>
              <w:ind w:left="360"/>
              <w:rPr>
                <w:rFonts w:ascii="Arial" w:eastAsia="Arial" w:hAnsi="Arial" w:cs="Arial"/>
                <w:color w:val="000000"/>
                <w:lang w:eastAsia="en-GB"/>
              </w:rPr>
            </w:pPr>
          </w:p>
        </w:tc>
      </w:tr>
      <w:tr w:rsidR="00A16154" w:rsidRPr="00024142" w14:paraId="21C072EF" w14:textId="77777777" w:rsidTr="00C86F5D">
        <w:tc>
          <w:tcPr>
            <w:tcW w:w="2383" w:type="dxa"/>
          </w:tcPr>
          <w:p w14:paraId="72D60266" w14:textId="77777777" w:rsidR="00A16154" w:rsidRPr="002005DF" w:rsidRDefault="00A16154" w:rsidP="00C86F5D">
            <w:pPr>
              <w:keepNext/>
              <w:keepLines/>
              <w:spacing w:after="97"/>
              <w:outlineLvl w:val="4"/>
              <w:rPr>
                <w:rFonts w:ascii="Arial" w:eastAsia="Arial" w:hAnsi="Arial" w:cs="Arial"/>
                <w:b/>
                <w:color w:val="000000"/>
                <w:lang w:eastAsia="en-GB"/>
              </w:rPr>
            </w:pPr>
          </w:p>
        </w:tc>
        <w:tc>
          <w:tcPr>
            <w:tcW w:w="6538" w:type="dxa"/>
          </w:tcPr>
          <w:p w14:paraId="17270A61" w14:textId="3712A1B4" w:rsidR="00A16154" w:rsidRPr="002005DF" w:rsidRDefault="00A16154" w:rsidP="00C86F5D">
            <w:pPr>
              <w:spacing w:after="124" w:line="250" w:lineRule="auto"/>
              <w:ind w:right="74"/>
              <w:rPr>
                <w:rFonts w:ascii="Arial" w:hAnsi="Arial" w:cs="Arial"/>
              </w:rPr>
            </w:pPr>
            <w:r w:rsidRPr="00744D53">
              <w:rPr>
                <w:rFonts w:ascii="Arial" w:hAnsi="Arial" w:cs="Arial"/>
              </w:rPr>
              <w:t xml:space="preserve"> </w:t>
            </w:r>
            <w:r w:rsidRPr="002005DF">
              <w:rPr>
                <w:rFonts w:ascii="Arial" w:hAnsi="Arial" w:cs="Arial"/>
              </w:rPr>
              <w:t xml:space="preserve">Anyone responsible for euthanising fish must follow recommended practices, written procedures and have been suitably trained.  </w:t>
            </w:r>
          </w:p>
        </w:tc>
        <w:tc>
          <w:tcPr>
            <w:tcW w:w="1762" w:type="dxa"/>
          </w:tcPr>
          <w:p w14:paraId="4FC5E083" w14:textId="77777777" w:rsidR="00A16154" w:rsidRPr="002005DF" w:rsidRDefault="00A16154" w:rsidP="00C86F5D">
            <w:pPr>
              <w:spacing w:after="124" w:line="250" w:lineRule="auto"/>
              <w:ind w:left="360"/>
              <w:rPr>
                <w:rFonts w:ascii="Arial" w:eastAsia="Arial" w:hAnsi="Arial" w:cs="Arial"/>
                <w:color w:val="000000"/>
                <w:lang w:eastAsia="en-GB"/>
              </w:rPr>
            </w:pPr>
          </w:p>
        </w:tc>
        <w:tc>
          <w:tcPr>
            <w:tcW w:w="3328" w:type="dxa"/>
          </w:tcPr>
          <w:p w14:paraId="7542E10C" w14:textId="77777777" w:rsidR="00A16154" w:rsidRPr="002005DF" w:rsidRDefault="00A16154" w:rsidP="00C86F5D">
            <w:pPr>
              <w:spacing w:after="124" w:line="250" w:lineRule="auto"/>
              <w:ind w:left="360"/>
              <w:rPr>
                <w:rFonts w:ascii="Arial" w:eastAsia="Arial" w:hAnsi="Arial" w:cs="Arial"/>
                <w:color w:val="000000"/>
                <w:lang w:eastAsia="en-GB"/>
              </w:rPr>
            </w:pPr>
          </w:p>
        </w:tc>
      </w:tr>
      <w:tr w:rsidR="00A16154" w:rsidRPr="00024142" w14:paraId="2F7EF8F1" w14:textId="77777777" w:rsidTr="00C86F5D">
        <w:tc>
          <w:tcPr>
            <w:tcW w:w="2383" w:type="dxa"/>
          </w:tcPr>
          <w:p w14:paraId="6F06121D" w14:textId="77777777" w:rsidR="00A16154" w:rsidRPr="002005DF" w:rsidRDefault="00A16154" w:rsidP="00C86F5D">
            <w:pPr>
              <w:keepNext/>
              <w:keepLines/>
              <w:spacing w:after="97"/>
              <w:outlineLvl w:val="4"/>
              <w:rPr>
                <w:rFonts w:ascii="Arial" w:eastAsia="Arial" w:hAnsi="Arial" w:cs="Arial"/>
                <w:b/>
                <w:color w:val="000000"/>
                <w:lang w:eastAsia="en-GB"/>
              </w:rPr>
            </w:pPr>
          </w:p>
        </w:tc>
        <w:tc>
          <w:tcPr>
            <w:tcW w:w="6538" w:type="dxa"/>
          </w:tcPr>
          <w:p w14:paraId="56F1D3D3" w14:textId="7D547083" w:rsidR="00A16154" w:rsidRPr="002005DF" w:rsidRDefault="00A16154" w:rsidP="00C86F5D">
            <w:pPr>
              <w:spacing w:after="124" w:line="250" w:lineRule="auto"/>
              <w:ind w:right="74"/>
              <w:rPr>
                <w:rFonts w:ascii="Arial" w:hAnsi="Arial" w:cs="Arial"/>
              </w:rPr>
            </w:pPr>
            <w:r w:rsidRPr="00744D53">
              <w:rPr>
                <w:rFonts w:ascii="Arial" w:hAnsi="Arial" w:cs="Arial"/>
              </w:rPr>
              <w:t xml:space="preserve"> </w:t>
            </w:r>
            <w:r w:rsidRPr="002005DF">
              <w:rPr>
                <w:rFonts w:ascii="Arial" w:hAnsi="Arial" w:cs="Arial"/>
              </w:rPr>
              <w:t>In the case of fish, it is sufficient to check daily and maintain records limited to observed signs of ill health and disease.  Where problems are identified remedial action must be taken.</w:t>
            </w:r>
          </w:p>
        </w:tc>
        <w:tc>
          <w:tcPr>
            <w:tcW w:w="1762" w:type="dxa"/>
          </w:tcPr>
          <w:p w14:paraId="16583812" w14:textId="77777777" w:rsidR="00A16154" w:rsidRPr="002005DF" w:rsidRDefault="00A16154" w:rsidP="00C86F5D">
            <w:pPr>
              <w:spacing w:after="124" w:line="250" w:lineRule="auto"/>
              <w:ind w:left="360"/>
              <w:rPr>
                <w:rFonts w:ascii="Arial" w:eastAsia="Arial" w:hAnsi="Arial" w:cs="Arial"/>
                <w:color w:val="000000"/>
                <w:lang w:eastAsia="en-GB"/>
              </w:rPr>
            </w:pPr>
          </w:p>
        </w:tc>
        <w:tc>
          <w:tcPr>
            <w:tcW w:w="3328" w:type="dxa"/>
          </w:tcPr>
          <w:p w14:paraId="516BCC07" w14:textId="77777777" w:rsidR="00A16154" w:rsidRPr="002005DF" w:rsidRDefault="00A16154" w:rsidP="00C86F5D">
            <w:pPr>
              <w:spacing w:after="124" w:line="250" w:lineRule="auto"/>
              <w:ind w:left="360"/>
              <w:rPr>
                <w:rFonts w:ascii="Arial" w:eastAsia="Arial" w:hAnsi="Arial" w:cs="Arial"/>
                <w:color w:val="000000"/>
                <w:lang w:eastAsia="en-GB"/>
              </w:rPr>
            </w:pPr>
          </w:p>
        </w:tc>
      </w:tr>
      <w:tr w:rsidR="00A16154" w:rsidRPr="00024142" w14:paraId="79F83397" w14:textId="77777777" w:rsidTr="00C86F5D">
        <w:tc>
          <w:tcPr>
            <w:tcW w:w="2383" w:type="dxa"/>
          </w:tcPr>
          <w:p w14:paraId="35210B92" w14:textId="77777777" w:rsidR="00A16154" w:rsidRPr="002005DF" w:rsidRDefault="00A16154" w:rsidP="00C86F5D">
            <w:pPr>
              <w:keepNext/>
              <w:keepLines/>
              <w:spacing w:after="97"/>
              <w:outlineLvl w:val="4"/>
              <w:rPr>
                <w:rFonts w:ascii="Arial" w:eastAsia="Arial" w:hAnsi="Arial" w:cs="Arial"/>
                <w:b/>
                <w:color w:val="000000"/>
                <w:lang w:eastAsia="en-GB"/>
              </w:rPr>
            </w:pPr>
          </w:p>
        </w:tc>
        <w:tc>
          <w:tcPr>
            <w:tcW w:w="6538" w:type="dxa"/>
          </w:tcPr>
          <w:p w14:paraId="4FC5A798" w14:textId="18A3300E" w:rsidR="00A16154" w:rsidRPr="002005DF" w:rsidRDefault="00A16154" w:rsidP="00C86F5D">
            <w:pPr>
              <w:spacing w:after="124" w:line="250" w:lineRule="auto"/>
              <w:ind w:right="74"/>
              <w:rPr>
                <w:rFonts w:ascii="Arial" w:hAnsi="Arial" w:cs="Arial"/>
              </w:rPr>
            </w:pPr>
            <w:r w:rsidRPr="00744D53">
              <w:rPr>
                <w:rFonts w:ascii="Arial" w:hAnsi="Arial" w:cs="Arial"/>
              </w:rPr>
              <w:t xml:space="preserve"> </w:t>
            </w:r>
            <w:r w:rsidRPr="002005DF">
              <w:rPr>
                <w:rFonts w:ascii="Arial" w:hAnsi="Arial" w:cs="Arial"/>
              </w:rPr>
              <w:t>In cold weather ice may form on outdoor displays such as ponds. In such cases it is important that a hole in the ice is made by floating a plastic ball which can be removed if the water freezes</w:t>
            </w:r>
            <w:r>
              <w:rPr>
                <w:rFonts w:ascii="Arial" w:hAnsi="Arial" w:cs="Arial"/>
              </w:rPr>
              <w:t xml:space="preserve"> (for example).</w:t>
            </w:r>
          </w:p>
        </w:tc>
        <w:tc>
          <w:tcPr>
            <w:tcW w:w="1762" w:type="dxa"/>
          </w:tcPr>
          <w:p w14:paraId="6CBB5DF7" w14:textId="77777777" w:rsidR="00A16154" w:rsidRPr="002005DF" w:rsidRDefault="00A16154" w:rsidP="00C86F5D">
            <w:pPr>
              <w:spacing w:after="124" w:line="250" w:lineRule="auto"/>
              <w:ind w:left="360"/>
              <w:rPr>
                <w:rFonts w:ascii="Arial" w:eastAsia="Arial" w:hAnsi="Arial" w:cs="Arial"/>
                <w:color w:val="000000"/>
                <w:lang w:eastAsia="en-GB"/>
              </w:rPr>
            </w:pPr>
          </w:p>
        </w:tc>
        <w:tc>
          <w:tcPr>
            <w:tcW w:w="3328" w:type="dxa"/>
          </w:tcPr>
          <w:p w14:paraId="6B10AE36" w14:textId="77777777" w:rsidR="00A16154" w:rsidRPr="002005DF" w:rsidRDefault="00A16154" w:rsidP="00C86F5D">
            <w:pPr>
              <w:spacing w:after="124" w:line="250" w:lineRule="auto"/>
              <w:ind w:left="360"/>
              <w:rPr>
                <w:rFonts w:ascii="Arial" w:eastAsia="Arial" w:hAnsi="Arial" w:cs="Arial"/>
                <w:color w:val="000000"/>
                <w:lang w:eastAsia="en-GB"/>
              </w:rPr>
            </w:pPr>
          </w:p>
        </w:tc>
      </w:tr>
      <w:tr w:rsidR="00A16154" w:rsidRPr="00024142" w14:paraId="663BE6BC" w14:textId="77777777" w:rsidTr="00C86F5D">
        <w:tc>
          <w:tcPr>
            <w:tcW w:w="2383" w:type="dxa"/>
          </w:tcPr>
          <w:p w14:paraId="41E0304D" w14:textId="15D58820" w:rsidR="00A16154" w:rsidRPr="002005DF" w:rsidRDefault="00A16154" w:rsidP="00C86F5D">
            <w:pPr>
              <w:keepNext/>
              <w:keepLines/>
              <w:spacing w:after="97"/>
              <w:outlineLvl w:val="4"/>
              <w:rPr>
                <w:rFonts w:ascii="Arial" w:eastAsia="Arial" w:hAnsi="Arial" w:cs="Arial"/>
                <w:b/>
                <w:color w:val="000000"/>
                <w:lang w:eastAsia="en-GB"/>
              </w:rPr>
            </w:pPr>
            <w:r w:rsidRPr="00A16154">
              <w:rPr>
                <w:rFonts w:ascii="Arial" w:hAnsi="Arial" w:cs="Arial"/>
                <w:b/>
                <w:bCs/>
                <w:color w:val="00B0F0"/>
                <w:lang w:val="en"/>
              </w:rPr>
              <w:t>Required Higher Standard for Protecting Fish from Pain, Suffering, Injury and Disease</w:t>
            </w:r>
          </w:p>
        </w:tc>
        <w:tc>
          <w:tcPr>
            <w:tcW w:w="6538" w:type="dxa"/>
          </w:tcPr>
          <w:p w14:paraId="50A9CAF8" w14:textId="45C8418F" w:rsidR="00A16154" w:rsidRPr="002005DF" w:rsidRDefault="00A16154" w:rsidP="00C86F5D">
            <w:pPr>
              <w:spacing w:after="124" w:line="250" w:lineRule="auto"/>
              <w:ind w:right="74"/>
              <w:rPr>
                <w:rFonts w:ascii="Arial" w:hAnsi="Arial" w:cs="Arial"/>
              </w:rPr>
            </w:pPr>
            <w:r w:rsidRPr="00744D53">
              <w:rPr>
                <w:rFonts w:ascii="Arial" w:hAnsi="Arial" w:cs="Arial"/>
              </w:rPr>
              <w:t></w:t>
            </w:r>
            <w:r w:rsidRPr="00744D53">
              <w:rPr>
                <w:rFonts w:ascii="Arial" w:eastAsia="Arial" w:hAnsi="Arial" w:cs="Arial"/>
                <w:lang w:eastAsia="en-GB"/>
              </w:rPr>
              <w:t xml:space="preserve"> The business must have in place reasonable measures to prevent the import, outbreak and spread of disease. This must be demonstrated by implementation of a biosecurity plan.</w:t>
            </w:r>
          </w:p>
        </w:tc>
        <w:tc>
          <w:tcPr>
            <w:tcW w:w="1762" w:type="dxa"/>
          </w:tcPr>
          <w:p w14:paraId="1CDC737F" w14:textId="77777777" w:rsidR="00A16154" w:rsidRPr="002005DF" w:rsidRDefault="00A16154" w:rsidP="00C86F5D">
            <w:pPr>
              <w:spacing w:after="124" w:line="250" w:lineRule="auto"/>
              <w:ind w:left="360"/>
              <w:rPr>
                <w:rFonts w:ascii="Arial" w:eastAsia="Arial" w:hAnsi="Arial" w:cs="Arial"/>
                <w:color w:val="000000"/>
                <w:lang w:eastAsia="en-GB"/>
              </w:rPr>
            </w:pPr>
          </w:p>
        </w:tc>
        <w:tc>
          <w:tcPr>
            <w:tcW w:w="3328" w:type="dxa"/>
          </w:tcPr>
          <w:p w14:paraId="50479C16" w14:textId="77777777" w:rsidR="00A16154" w:rsidRPr="002005DF" w:rsidRDefault="00A16154" w:rsidP="00C86F5D">
            <w:pPr>
              <w:spacing w:after="124" w:line="250" w:lineRule="auto"/>
              <w:ind w:left="360"/>
              <w:rPr>
                <w:rFonts w:ascii="Arial" w:eastAsia="Arial" w:hAnsi="Arial" w:cs="Arial"/>
                <w:color w:val="000000"/>
                <w:lang w:eastAsia="en-GB"/>
              </w:rPr>
            </w:pPr>
          </w:p>
        </w:tc>
      </w:tr>
    </w:tbl>
    <w:p w14:paraId="230FA5F9" w14:textId="77777777" w:rsidR="00C45C43" w:rsidRPr="005B409C" w:rsidRDefault="00C45C43" w:rsidP="00C45C43">
      <w:pPr>
        <w:tabs>
          <w:tab w:val="left" w:pos="5115"/>
        </w:tabs>
        <w:spacing w:after="153" w:line="250" w:lineRule="auto"/>
        <w:rPr>
          <w:rFonts w:ascii="Arial" w:eastAsia="Arial" w:hAnsi="Arial" w:cs="Arial"/>
          <w:color w:val="000000"/>
          <w:lang w:eastAsia="en-GB"/>
        </w:rPr>
      </w:pPr>
    </w:p>
    <w:p w14:paraId="2A5EF59C" w14:textId="77777777" w:rsidR="00C45C43" w:rsidRDefault="00C45C43" w:rsidP="00C45C43"/>
    <w:p w14:paraId="18012556" w14:textId="77777777" w:rsidR="00C45C43" w:rsidRPr="00480F14" w:rsidRDefault="00C45C43" w:rsidP="00C45C43">
      <w:pPr>
        <w:keepNext/>
        <w:keepLines/>
        <w:spacing w:line="250" w:lineRule="auto"/>
        <w:ind w:left="-5" w:hanging="10"/>
        <w:jc w:val="both"/>
        <w:outlineLvl w:val="1"/>
        <w:rPr>
          <w:rFonts w:ascii="Arial" w:eastAsia="Arial" w:hAnsi="Arial" w:cs="Arial"/>
          <w:b/>
          <w:color w:val="000000"/>
          <w:sz w:val="28"/>
          <w:lang w:eastAsia="en-GB"/>
        </w:rPr>
      </w:pPr>
      <w:bookmarkStart w:id="27" w:name="_Toc129487"/>
      <w:r w:rsidRPr="00480F14">
        <w:rPr>
          <w:rFonts w:ascii="Arial" w:eastAsia="Arial" w:hAnsi="Arial" w:cs="Arial"/>
          <w:b/>
          <w:color w:val="00AF41"/>
          <w:sz w:val="36"/>
          <w:lang w:eastAsia="en-GB"/>
        </w:rPr>
        <w:t xml:space="preserve">Guidance for inspectors on businesses consolidating imports of fish </w:t>
      </w:r>
      <w:bookmarkEnd w:id="27"/>
    </w:p>
    <w:p w14:paraId="7F02088A" w14:textId="77777777" w:rsidR="00C45C43" w:rsidRPr="00480F14" w:rsidRDefault="00C45C43" w:rsidP="00C45C43">
      <w:pPr>
        <w:spacing w:after="124" w:line="250" w:lineRule="auto"/>
        <w:ind w:left="345" w:right="74"/>
        <w:rPr>
          <w:rFonts w:ascii="Arial" w:eastAsia="Arial" w:hAnsi="Arial" w:cs="Arial"/>
          <w:color w:val="000000"/>
          <w:lang w:eastAsia="en-GB"/>
        </w:rPr>
      </w:pPr>
      <w:r w:rsidRPr="00480F14">
        <w:rPr>
          <w:rFonts w:ascii="Arial" w:eastAsia="Arial" w:hAnsi="Arial" w:cs="Arial"/>
          <w:color w:val="000000"/>
          <w:lang w:eastAsia="en-GB"/>
        </w:rPr>
        <w:t xml:space="preserve">“Consolidators” refers to businesses which import live ornamental fish for the sole purpose of supplying imports directly to wholesalers/retailers. Routinely opening boxes compromises the welfare of the fish. </w:t>
      </w:r>
    </w:p>
    <w:p w14:paraId="0C0E8E19" w14:textId="77777777" w:rsidR="00C45C43" w:rsidRDefault="00C45C43" w:rsidP="00C45C43">
      <w:pPr>
        <w:spacing w:after="124" w:line="250" w:lineRule="auto"/>
        <w:ind w:left="345" w:right="74"/>
        <w:rPr>
          <w:rFonts w:ascii="Arial" w:eastAsia="Arial" w:hAnsi="Arial" w:cs="Arial"/>
          <w:color w:val="000000"/>
          <w:lang w:eastAsia="en-GB"/>
        </w:rPr>
      </w:pPr>
      <w:r w:rsidRPr="00480F14">
        <w:rPr>
          <w:rFonts w:ascii="Arial" w:eastAsia="Arial" w:hAnsi="Arial" w:cs="Arial"/>
          <w:color w:val="000000"/>
          <w:lang w:eastAsia="en-GB"/>
        </w:rPr>
        <w:t xml:space="preserve">Aquaculture Production Businesses (APBs) that are authorised under regulation 5(1) of the Aquatic Animal Health (England and Wales) Regulations 2009( ), and that are inspected by the Fish Health Inspectorate are exempt from the requirement to have a licence. In the case of APBs, if local authorities consider they need specialist advice, they may consult the Fish Health Inspectorate who are experienced in the inspection of these businesses.  </w:t>
      </w:r>
    </w:p>
    <w:p w14:paraId="256E0137" w14:textId="77777777" w:rsidR="00C45C43" w:rsidRPr="00480F14" w:rsidRDefault="00C45C43" w:rsidP="00C45C43">
      <w:pPr>
        <w:spacing w:after="124" w:line="250" w:lineRule="auto"/>
        <w:ind w:left="345" w:right="74"/>
        <w:rPr>
          <w:rFonts w:ascii="Arial" w:eastAsia="Arial" w:hAnsi="Arial" w:cs="Arial"/>
          <w:color w:val="000000"/>
          <w:lang w:eastAsia="en-GB"/>
        </w:rPr>
      </w:pPr>
    </w:p>
    <w:p w14:paraId="0831744C" w14:textId="77777777" w:rsidR="00C45C43" w:rsidRPr="00480F14" w:rsidRDefault="00C45C43" w:rsidP="00C45C43">
      <w:pPr>
        <w:spacing w:after="120" w:line="251" w:lineRule="auto"/>
        <w:ind w:left="10" w:right="65" w:hanging="10"/>
        <w:rPr>
          <w:rFonts w:ascii="Arial" w:eastAsia="Arial" w:hAnsi="Arial" w:cs="Arial"/>
          <w:color w:val="000000"/>
          <w:lang w:eastAsia="en-GB"/>
        </w:rPr>
      </w:pPr>
      <w:r>
        <w:rPr>
          <w:rFonts w:ascii="Arial" w:eastAsia="Arial" w:hAnsi="Arial" w:cs="Arial"/>
          <w:b/>
          <w:color w:val="000000"/>
          <w:lang w:eastAsia="en-GB"/>
        </w:rPr>
        <w:t>C</w:t>
      </w:r>
      <w:r w:rsidRPr="00480F14">
        <w:rPr>
          <w:rFonts w:ascii="Arial" w:eastAsia="Arial" w:hAnsi="Arial" w:cs="Arial"/>
          <w:b/>
          <w:color w:val="000000"/>
          <w:lang w:eastAsia="en-GB"/>
        </w:rPr>
        <w:t xml:space="preserve">onditions for businesses consolidating imports of fish </w:t>
      </w:r>
    </w:p>
    <w:p w14:paraId="6C474EDD" w14:textId="77777777" w:rsidR="00C45C43" w:rsidRPr="00480F14" w:rsidRDefault="00C45C43" w:rsidP="00C45C43">
      <w:pPr>
        <w:spacing w:after="124" w:line="250" w:lineRule="auto"/>
        <w:ind w:right="74"/>
        <w:rPr>
          <w:rFonts w:ascii="Arial" w:eastAsia="Arial" w:hAnsi="Arial" w:cs="Arial"/>
          <w:color w:val="000000"/>
          <w:lang w:eastAsia="en-GB"/>
        </w:rPr>
      </w:pPr>
      <w:r w:rsidRPr="00480F14">
        <w:rPr>
          <w:rFonts w:ascii="Arial" w:eastAsia="Arial" w:hAnsi="Arial" w:cs="Arial"/>
          <w:color w:val="000000"/>
          <w:lang w:eastAsia="en-GB"/>
        </w:rPr>
        <w:t xml:space="preserve">This section outlines the conditions that can be checked on inspection and the additional conditions that must be applied to such businesses. </w:t>
      </w:r>
    </w:p>
    <w:p w14:paraId="06A96A87" w14:textId="77777777" w:rsidR="00C45C43" w:rsidRPr="00E6283E" w:rsidRDefault="00C45C43" w:rsidP="00C45C43">
      <w:pPr>
        <w:spacing w:after="97"/>
        <w:ind w:left="-5" w:hanging="10"/>
        <w:rPr>
          <w:rFonts w:ascii="Arial" w:hAnsi="Arial" w:cs="Arial"/>
        </w:rPr>
      </w:pPr>
      <w:r w:rsidRPr="00E6283E">
        <w:rPr>
          <w:rFonts w:ascii="Arial" w:hAnsi="Arial" w:cs="Arial"/>
        </w:rPr>
        <w:t xml:space="preserve">When inspecting business, you should check the general conditions: </w:t>
      </w:r>
    </w:p>
    <w:p w14:paraId="2C68626F" w14:textId="77777777" w:rsidR="00C45C43" w:rsidRPr="00E6283E" w:rsidRDefault="00C45C43" w:rsidP="00C45C43">
      <w:pPr>
        <w:spacing w:after="97"/>
        <w:ind w:left="-5" w:hanging="10"/>
        <w:rPr>
          <w:rFonts w:ascii="Arial" w:hAnsi="Arial" w:cs="Arial"/>
        </w:rPr>
      </w:pPr>
      <w:r w:rsidRPr="00E6283E">
        <w:rPr>
          <w:rFonts w:ascii="Arial" w:hAnsi="Arial" w:cs="Arial"/>
        </w:rPr>
        <w:t xml:space="preserve">● 1.0 (licence display) </w:t>
      </w:r>
    </w:p>
    <w:p w14:paraId="3B95084D" w14:textId="77777777" w:rsidR="00C45C43" w:rsidRPr="00E6283E" w:rsidRDefault="00C45C43" w:rsidP="00C45C43">
      <w:pPr>
        <w:spacing w:after="97"/>
        <w:ind w:left="-5" w:hanging="10"/>
        <w:rPr>
          <w:rFonts w:ascii="Arial" w:hAnsi="Arial" w:cs="Arial"/>
        </w:rPr>
      </w:pPr>
      <w:r w:rsidRPr="00E6283E">
        <w:rPr>
          <w:rFonts w:ascii="Arial" w:hAnsi="Arial" w:cs="Arial"/>
        </w:rPr>
        <w:t xml:space="preserve">● 2.1 (type of animals to be specified) </w:t>
      </w:r>
    </w:p>
    <w:p w14:paraId="5F6C52DA" w14:textId="77777777" w:rsidR="00C45C43" w:rsidRPr="00E6283E" w:rsidRDefault="00C45C43" w:rsidP="00C45C43">
      <w:pPr>
        <w:spacing w:after="97"/>
        <w:ind w:left="-5" w:hanging="10"/>
        <w:rPr>
          <w:rFonts w:ascii="Arial" w:hAnsi="Arial" w:cs="Arial"/>
        </w:rPr>
      </w:pPr>
      <w:r w:rsidRPr="00E6283E">
        <w:rPr>
          <w:rFonts w:ascii="Arial" w:hAnsi="Arial" w:cs="Arial"/>
        </w:rPr>
        <w:lastRenderedPageBreak/>
        <w:t xml:space="preserve">● 3.3 (written training policy) - at least one designated member of staff to be on site with an understanding of current import regulations </w:t>
      </w:r>
    </w:p>
    <w:p w14:paraId="59B37014" w14:textId="77777777" w:rsidR="00C45C43" w:rsidRPr="00E6283E" w:rsidRDefault="00C45C43" w:rsidP="00C45C43">
      <w:pPr>
        <w:spacing w:after="97"/>
        <w:ind w:left="-5" w:hanging="10"/>
        <w:rPr>
          <w:rFonts w:ascii="Arial" w:hAnsi="Arial" w:cs="Arial"/>
        </w:rPr>
      </w:pPr>
      <w:r w:rsidRPr="00E6283E">
        <w:rPr>
          <w:rFonts w:ascii="Arial" w:hAnsi="Arial" w:cs="Arial"/>
        </w:rPr>
        <w:t xml:space="preserve">● 4.10 (animals not left unattended) - Fish boxes must be handed over into the care of a person competent to provide necessary care from that point. They must not be dropped off and left unattended </w:t>
      </w:r>
    </w:p>
    <w:p w14:paraId="53DF84E8" w14:textId="77777777" w:rsidR="00C45C43" w:rsidRPr="00E6283E" w:rsidRDefault="00C45C43" w:rsidP="00C45C43">
      <w:pPr>
        <w:spacing w:after="97"/>
        <w:ind w:left="-5" w:hanging="10"/>
        <w:rPr>
          <w:rFonts w:ascii="Arial" w:hAnsi="Arial" w:cs="Arial"/>
        </w:rPr>
      </w:pPr>
    </w:p>
    <w:p w14:paraId="40FAA9B9" w14:textId="77777777" w:rsidR="00C45C43" w:rsidRPr="00E6283E" w:rsidRDefault="00C45C43" w:rsidP="00C45C43">
      <w:pPr>
        <w:spacing w:after="60" w:line="250" w:lineRule="auto"/>
        <w:ind w:right="74"/>
        <w:rPr>
          <w:rFonts w:ascii="Arial" w:hAnsi="Arial" w:cs="Arial"/>
        </w:rPr>
      </w:pPr>
      <w:r w:rsidRPr="00E6283E">
        <w:rPr>
          <w:rFonts w:ascii="Arial" w:hAnsi="Arial" w:cs="Arial"/>
        </w:rPr>
        <w:t xml:space="preserve">You should also check the follow pet sales conditions: </w:t>
      </w:r>
    </w:p>
    <w:p w14:paraId="6B4DF832" w14:textId="77777777" w:rsidR="00C45C43" w:rsidRPr="00E6283E" w:rsidRDefault="00C45C43" w:rsidP="00C45C43">
      <w:pPr>
        <w:spacing w:after="60" w:line="250" w:lineRule="auto"/>
        <w:ind w:right="74"/>
        <w:rPr>
          <w:rFonts w:ascii="Arial" w:hAnsi="Arial" w:cs="Arial"/>
        </w:rPr>
      </w:pPr>
      <w:r w:rsidRPr="00E6283E">
        <w:rPr>
          <w:rFonts w:ascii="Arial" w:hAnsi="Arial" w:cs="Arial"/>
        </w:rPr>
        <w:t xml:space="preserve">● 2.1 (register of animals) – purchase records maintained (see retailer) </w:t>
      </w:r>
    </w:p>
    <w:p w14:paraId="293775C6" w14:textId="77777777" w:rsidR="00C45C43" w:rsidRPr="00E6283E" w:rsidRDefault="00C45C43" w:rsidP="00C45C43">
      <w:pPr>
        <w:spacing w:after="60" w:line="250" w:lineRule="auto"/>
        <w:ind w:right="74"/>
        <w:rPr>
          <w:rFonts w:ascii="Arial" w:eastAsia="Arial" w:hAnsi="Arial" w:cs="Arial"/>
          <w:color w:val="000000"/>
          <w:lang w:eastAsia="en-GB"/>
        </w:rPr>
      </w:pPr>
      <w:r w:rsidRPr="00E6283E">
        <w:rPr>
          <w:rFonts w:ascii="Arial" w:hAnsi="Arial" w:cs="Arial"/>
        </w:rPr>
        <w:t>● 2.5 (advertisements) – as retailer</w:t>
      </w:r>
    </w:p>
    <w:p w14:paraId="4FADFE14" w14:textId="77777777" w:rsidR="00C45C43" w:rsidRPr="00480F14" w:rsidRDefault="00C45C43" w:rsidP="00C45C43">
      <w:pPr>
        <w:spacing w:after="60" w:line="250" w:lineRule="auto"/>
        <w:ind w:right="74"/>
        <w:rPr>
          <w:rFonts w:ascii="Arial" w:eastAsia="Arial" w:hAnsi="Arial" w:cs="Arial"/>
          <w:color w:val="000000"/>
          <w:lang w:eastAsia="en-GB"/>
        </w:rPr>
      </w:pPr>
    </w:p>
    <w:p w14:paraId="60F9143D" w14:textId="77777777" w:rsidR="00C45C43" w:rsidRPr="004000EE" w:rsidRDefault="00C45C43" w:rsidP="00C45C43">
      <w:pPr>
        <w:spacing w:after="80" w:line="250" w:lineRule="auto"/>
        <w:ind w:right="74"/>
        <w:rPr>
          <w:rFonts w:ascii="Arial" w:hAnsi="Arial" w:cs="Arial"/>
        </w:rPr>
      </w:pPr>
      <w:r w:rsidRPr="004000EE">
        <w:rPr>
          <w:rFonts w:ascii="Arial" w:hAnsi="Arial" w:cs="Arial"/>
        </w:rPr>
        <w:t>Fish must be transported in accordance with IATA and current transport regulations. The licence holder must be able to demonstrate that they have undertaken appropriate due diligence in this regard. In particular that:</w:t>
      </w:r>
    </w:p>
    <w:p w14:paraId="4E8A533B" w14:textId="77777777" w:rsidR="00C45C43" w:rsidRPr="004000EE" w:rsidRDefault="00C45C43" w:rsidP="00C45C43">
      <w:pPr>
        <w:pStyle w:val="ListParagraph"/>
        <w:numPr>
          <w:ilvl w:val="0"/>
          <w:numId w:val="18"/>
        </w:numPr>
        <w:spacing w:after="80" w:line="250" w:lineRule="auto"/>
        <w:ind w:right="74"/>
      </w:pPr>
      <w:r w:rsidRPr="004000EE">
        <w:rPr>
          <w:rFonts w:ascii="Arial" w:eastAsia="Arial" w:hAnsi="Arial" w:cs="Arial"/>
          <w:color w:val="000000"/>
          <w:lang w:eastAsia="en-GB"/>
        </w:rPr>
        <w:t xml:space="preserve">Fish will be packed and transported according to IATA standards. </w:t>
      </w:r>
    </w:p>
    <w:p w14:paraId="2BA7EDEE" w14:textId="77777777" w:rsidR="00C45C43" w:rsidRDefault="00C45C43" w:rsidP="00C45C43">
      <w:pPr>
        <w:pStyle w:val="ListParagraph"/>
        <w:numPr>
          <w:ilvl w:val="0"/>
          <w:numId w:val="18"/>
        </w:numPr>
        <w:spacing w:after="80" w:line="250" w:lineRule="auto"/>
        <w:ind w:right="74"/>
      </w:pPr>
      <w:r w:rsidRPr="004000EE">
        <w:rPr>
          <w:rFonts w:ascii="Arial" w:eastAsia="Arial" w:hAnsi="Arial" w:cs="Arial"/>
          <w:color w:val="000000"/>
          <w:lang w:eastAsia="en-GB"/>
        </w:rPr>
        <w:t xml:space="preserve">Distributers will meet legal obligations under </w:t>
      </w:r>
      <w:r>
        <w:t xml:space="preserve">current welfare in transit regulations. </w:t>
      </w:r>
    </w:p>
    <w:p w14:paraId="645F81B9" w14:textId="77777777" w:rsidR="00C45C43" w:rsidRPr="004000EE" w:rsidRDefault="00C45C43" w:rsidP="00C45C43">
      <w:pPr>
        <w:pStyle w:val="ListParagraph"/>
        <w:numPr>
          <w:ilvl w:val="0"/>
          <w:numId w:val="18"/>
        </w:numPr>
        <w:spacing w:after="80" w:line="250" w:lineRule="auto"/>
        <w:ind w:right="74"/>
      </w:pPr>
      <w:r w:rsidRPr="004000EE">
        <w:rPr>
          <w:rFonts w:ascii="Arial" w:eastAsia="Arial" w:hAnsi="Arial" w:cs="Arial"/>
          <w:color w:val="000000"/>
          <w:lang w:eastAsia="en-GB"/>
        </w:rPr>
        <w:t>Anyone transporting fish has the appropriate</w:t>
      </w:r>
      <w:r>
        <w:rPr>
          <w:rFonts w:ascii="Arial" w:eastAsia="Arial" w:hAnsi="Arial" w:cs="Arial"/>
          <w:color w:val="000000"/>
          <w:lang w:eastAsia="en-GB"/>
        </w:rPr>
        <w:t xml:space="preserve"> animal transport </w:t>
      </w:r>
      <w:r w:rsidRPr="004000EE">
        <w:rPr>
          <w:rFonts w:ascii="Arial" w:eastAsia="Arial" w:hAnsi="Arial" w:cs="Arial"/>
          <w:color w:val="000000"/>
          <w:lang w:eastAsia="en-GB"/>
        </w:rPr>
        <w:t>authorisation</w:t>
      </w:r>
      <w:r>
        <w:rPr>
          <w:rFonts w:ascii="Arial" w:eastAsia="Arial" w:hAnsi="Arial" w:cs="Arial"/>
          <w:color w:val="000000"/>
          <w:lang w:eastAsia="en-GB"/>
        </w:rPr>
        <w:t>.</w:t>
      </w:r>
    </w:p>
    <w:p w14:paraId="3F00943D" w14:textId="77777777" w:rsidR="00C45C43" w:rsidRPr="004000EE" w:rsidRDefault="00C45C43" w:rsidP="00C45C43">
      <w:pPr>
        <w:pStyle w:val="ListParagraph"/>
        <w:numPr>
          <w:ilvl w:val="0"/>
          <w:numId w:val="18"/>
        </w:numPr>
        <w:spacing w:after="80" w:line="250" w:lineRule="auto"/>
        <w:ind w:right="74"/>
      </w:pPr>
      <w:r w:rsidRPr="004000EE">
        <w:rPr>
          <w:rFonts w:ascii="Arial" w:eastAsia="Arial" w:hAnsi="Arial" w:cs="Arial"/>
          <w:color w:val="000000"/>
          <w:lang w:eastAsia="en-GB"/>
        </w:rPr>
        <w:t xml:space="preserve">They keep records of all imported </w:t>
      </w:r>
      <w:r>
        <w:rPr>
          <w:rFonts w:ascii="Arial" w:eastAsia="Arial" w:hAnsi="Arial" w:cs="Arial"/>
          <w:color w:val="000000"/>
          <w:lang w:eastAsia="en-GB"/>
        </w:rPr>
        <w:t>and</w:t>
      </w:r>
      <w:r w:rsidRPr="004000EE">
        <w:rPr>
          <w:rFonts w:ascii="Arial" w:eastAsia="Arial" w:hAnsi="Arial" w:cs="Arial"/>
          <w:color w:val="000000"/>
          <w:lang w:eastAsia="en-GB"/>
        </w:rPr>
        <w:t xml:space="preserve"> transported fish that enables traceability to source. This condition can be met by retaining invoices and receipts. Additional record keeping is not required. </w:t>
      </w:r>
    </w:p>
    <w:p w14:paraId="1443AF92" w14:textId="77777777" w:rsidR="00C45C43" w:rsidRPr="004000EE" w:rsidRDefault="00C45C43" w:rsidP="00C45C43">
      <w:pPr>
        <w:pStyle w:val="ListParagraph"/>
        <w:numPr>
          <w:ilvl w:val="0"/>
          <w:numId w:val="18"/>
        </w:numPr>
        <w:spacing w:after="80" w:line="250" w:lineRule="auto"/>
        <w:ind w:right="74"/>
      </w:pPr>
      <w:r w:rsidRPr="004000EE">
        <w:rPr>
          <w:rFonts w:ascii="Arial" w:eastAsia="Arial" w:hAnsi="Arial" w:cs="Arial"/>
          <w:color w:val="000000"/>
          <w:lang w:eastAsia="en-GB"/>
        </w:rPr>
        <w:t xml:space="preserve">They allow access by the relevant authority to these records. </w:t>
      </w:r>
    </w:p>
    <w:p w14:paraId="03B32B7D" w14:textId="77777777" w:rsidR="00C45C43" w:rsidRPr="004000EE" w:rsidRDefault="00C45C43" w:rsidP="00C45C43">
      <w:pPr>
        <w:pStyle w:val="ListParagraph"/>
        <w:numPr>
          <w:ilvl w:val="0"/>
          <w:numId w:val="18"/>
        </w:numPr>
        <w:spacing w:after="80" w:line="250" w:lineRule="auto"/>
        <w:ind w:right="74"/>
      </w:pPr>
      <w:r w:rsidRPr="004000EE">
        <w:rPr>
          <w:rFonts w:ascii="Arial" w:eastAsia="Arial" w:hAnsi="Arial" w:cs="Arial"/>
          <w:color w:val="000000"/>
          <w:lang w:eastAsia="en-GB"/>
        </w:rPr>
        <w:t xml:space="preserve">Have a contingency plan in place that is available to inspecting authorities and includes: </w:t>
      </w:r>
    </w:p>
    <w:p w14:paraId="0B981DC6" w14:textId="77777777" w:rsidR="00C45C43" w:rsidRPr="00480F14" w:rsidRDefault="00C45C43" w:rsidP="00C45C43">
      <w:pPr>
        <w:numPr>
          <w:ilvl w:val="0"/>
          <w:numId w:val="6"/>
        </w:numPr>
        <w:spacing w:after="124" w:line="250" w:lineRule="auto"/>
        <w:ind w:right="74"/>
        <w:rPr>
          <w:rFonts w:ascii="Arial" w:eastAsia="Arial" w:hAnsi="Arial" w:cs="Arial"/>
          <w:color w:val="000000"/>
          <w:lang w:eastAsia="en-GB"/>
        </w:rPr>
      </w:pPr>
      <w:r w:rsidRPr="00480F14">
        <w:rPr>
          <w:rFonts w:ascii="Arial" w:eastAsia="Arial" w:hAnsi="Arial" w:cs="Arial"/>
          <w:color w:val="000000"/>
          <w:lang w:eastAsia="en-GB"/>
        </w:rPr>
        <w:t xml:space="preserve">Provision for the care of fish in the event of an accident. </w:t>
      </w:r>
    </w:p>
    <w:p w14:paraId="65BAF3B8" w14:textId="77777777" w:rsidR="00C45C43" w:rsidRPr="00480F14" w:rsidRDefault="00C45C43" w:rsidP="00C45C43">
      <w:pPr>
        <w:numPr>
          <w:ilvl w:val="0"/>
          <w:numId w:val="6"/>
        </w:numPr>
        <w:spacing w:after="124" w:line="250" w:lineRule="auto"/>
        <w:ind w:right="74"/>
        <w:rPr>
          <w:rFonts w:ascii="Arial" w:eastAsia="Arial" w:hAnsi="Arial" w:cs="Arial"/>
          <w:color w:val="000000"/>
          <w:lang w:eastAsia="en-GB"/>
        </w:rPr>
      </w:pPr>
      <w:r w:rsidRPr="00480F14">
        <w:rPr>
          <w:rFonts w:ascii="Arial" w:eastAsia="Arial" w:hAnsi="Arial" w:cs="Arial"/>
          <w:color w:val="000000"/>
          <w:lang w:eastAsia="en-GB"/>
        </w:rPr>
        <w:t>Provision for the care of fish in the event of failure to deliver</w:t>
      </w:r>
      <w:r>
        <w:rPr>
          <w:rFonts w:ascii="Arial" w:eastAsia="Arial" w:hAnsi="Arial" w:cs="Arial"/>
          <w:color w:val="000000"/>
          <w:lang w:eastAsia="en-GB"/>
        </w:rPr>
        <w:t xml:space="preserve"> (for example,</w:t>
      </w:r>
      <w:r w:rsidRPr="00480F14">
        <w:rPr>
          <w:rFonts w:ascii="Arial" w:eastAsia="Arial" w:hAnsi="Arial" w:cs="Arial"/>
          <w:color w:val="000000"/>
          <w:lang w:eastAsia="en-GB"/>
        </w:rPr>
        <w:t xml:space="preserve"> delayed delivery</w:t>
      </w:r>
      <w:r>
        <w:rPr>
          <w:rFonts w:ascii="Arial" w:eastAsia="Arial" w:hAnsi="Arial" w:cs="Arial"/>
          <w:color w:val="000000"/>
          <w:lang w:eastAsia="en-GB"/>
        </w:rPr>
        <w:t>).</w:t>
      </w:r>
    </w:p>
    <w:p w14:paraId="5024BBED" w14:textId="77777777" w:rsidR="00C45C43" w:rsidRDefault="00C45C43" w:rsidP="00C45C43">
      <w:pPr>
        <w:numPr>
          <w:ilvl w:val="0"/>
          <w:numId w:val="6"/>
        </w:numPr>
        <w:spacing w:line="363" w:lineRule="auto"/>
        <w:ind w:right="74"/>
        <w:rPr>
          <w:rFonts w:ascii="Arial" w:eastAsia="Arial" w:hAnsi="Arial" w:cs="Arial"/>
          <w:color w:val="000000"/>
          <w:lang w:eastAsia="en-GB"/>
        </w:rPr>
      </w:pPr>
      <w:r w:rsidRPr="00480F14">
        <w:rPr>
          <w:rFonts w:ascii="Arial" w:eastAsia="Arial" w:hAnsi="Arial" w:cs="Arial"/>
          <w:color w:val="000000"/>
          <w:lang w:eastAsia="en-GB"/>
        </w:rPr>
        <w:t xml:space="preserve">Emergency contact telephone numbers. </w:t>
      </w:r>
    </w:p>
    <w:p w14:paraId="2C4A4406" w14:textId="77777777" w:rsidR="00C45C43" w:rsidRDefault="00C45C43" w:rsidP="00C45C43">
      <w:pPr>
        <w:spacing w:line="363" w:lineRule="auto"/>
        <w:ind w:right="74"/>
        <w:rPr>
          <w:rFonts w:ascii="Arial" w:eastAsia="Arial" w:hAnsi="Arial" w:cs="Arial"/>
          <w:color w:val="000000"/>
          <w:lang w:eastAsia="en-GB"/>
        </w:rPr>
      </w:pPr>
    </w:p>
    <w:p w14:paraId="38205440" w14:textId="77777777" w:rsidR="00C45C43" w:rsidRPr="004000EE" w:rsidRDefault="00C45C43" w:rsidP="00C45C43">
      <w:pPr>
        <w:spacing w:line="363" w:lineRule="auto"/>
        <w:ind w:right="74"/>
        <w:rPr>
          <w:rFonts w:ascii="Arial" w:eastAsia="Arial" w:hAnsi="Arial" w:cs="Arial"/>
          <w:b/>
          <w:bCs/>
          <w:color w:val="00B0F0"/>
          <w:lang w:eastAsia="en-GB"/>
        </w:rPr>
      </w:pPr>
      <w:r w:rsidRPr="004000EE">
        <w:rPr>
          <w:rFonts w:ascii="Arial" w:eastAsia="Arial" w:hAnsi="Arial" w:cs="Arial"/>
          <w:b/>
          <w:bCs/>
          <w:color w:val="00B0F0"/>
          <w:lang w:eastAsia="en-GB"/>
        </w:rPr>
        <w:t>Required Higher Standards for Buying and Selling Fish</w:t>
      </w:r>
    </w:p>
    <w:p w14:paraId="4B4CEC52" w14:textId="77777777" w:rsidR="00C45C43" w:rsidRPr="00D20164" w:rsidRDefault="00C45C43" w:rsidP="00C45C43">
      <w:pPr>
        <w:spacing w:after="74" w:line="250" w:lineRule="auto"/>
        <w:ind w:right="74"/>
        <w:rPr>
          <w:rFonts w:ascii="Arial" w:eastAsia="Arial" w:hAnsi="Arial" w:cs="Arial"/>
          <w:lang w:eastAsia="en-GB"/>
        </w:rPr>
      </w:pPr>
      <w:r w:rsidRPr="00D20164">
        <w:rPr>
          <w:rFonts w:ascii="Arial" w:hAnsi="Arial" w:cs="Arial"/>
        </w:rPr>
        <w:t xml:space="preserve"> </w:t>
      </w:r>
      <w:r w:rsidRPr="00D20164">
        <w:rPr>
          <w:rFonts w:ascii="Arial" w:eastAsia="Arial" w:hAnsi="Arial" w:cs="Arial"/>
          <w:lang w:eastAsia="en-GB"/>
        </w:rPr>
        <w:t>Businesses must have:</w:t>
      </w:r>
    </w:p>
    <w:p w14:paraId="6112F428" w14:textId="77777777" w:rsidR="00C45C43" w:rsidRPr="00D20164" w:rsidRDefault="00C45C43" w:rsidP="00C45C43">
      <w:pPr>
        <w:pStyle w:val="ListParagraph"/>
        <w:numPr>
          <w:ilvl w:val="0"/>
          <w:numId w:val="19"/>
        </w:numPr>
        <w:spacing w:after="74" w:line="250" w:lineRule="auto"/>
        <w:ind w:right="74"/>
        <w:rPr>
          <w:rFonts w:ascii="Arial" w:eastAsia="Arial" w:hAnsi="Arial" w:cs="Arial"/>
          <w:lang w:eastAsia="en-GB"/>
        </w:rPr>
      </w:pPr>
      <w:r>
        <w:rPr>
          <w:rFonts w:ascii="Arial" w:hAnsi="Arial" w:cs="Arial"/>
        </w:rPr>
        <w:t>D</w:t>
      </w:r>
      <w:r w:rsidRPr="00D20164">
        <w:rPr>
          <w:rFonts w:ascii="Arial" w:hAnsi="Arial" w:cs="Arial"/>
        </w:rPr>
        <w:t>ocumented procedures that control and manage the buying and selling of fish</w:t>
      </w:r>
    </w:p>
    <w:p w14:paraId="2F2D91BA" w14:textId="77777777" w:rsidR="00C45C43" w:rsidRPr="00D20164" w:rsidRDefault="00C45C43" w:rsidP="00C45C43">
      <w:pPr>
        <w:pStyle w:val="ListParagraph"/>
        <w:numPr>
          <w:ilvl w:val="0"/>
          <w:numId w:val="19"/>
        </w:numPr>
        <w:spacing w:after="74" w:line="250" w:lineRule="auto"/>
        <w:ind w:right="74"/>
        <w:rPr>
          <w:rFonts w:ascii="Arial" w:eastAsia="Arial" w:hAnsi="Arial" w:cs="Arial"/>
          <w:lang w:eastAsia="en-GB"/>
        </w:rPr>
      </w:pPr>
      <w:r>
        <w:rPr>
          <w:rFonts w:ascii="Arial" w:hAnsi="Arial" w:cs="Arial"/>
        </w:rPr>
        <w:t>I</w:t>
      </w:r>
      <w:r w:rsidRPr="00D20164">
        <w:rPr>
          <w:rFonts w:ascii="Arial" w:hAnsi="Arial" w:cs="Arial"/>
        </w:rPr>
        <w:t>nternal controls in place to detect irregular transactions</w:t>
      </w:r>
    </w:p>
    <w:p w14:paraId="023C5554" w14:textId="77777777" w:rsidR="00C45C43" w:rsidRPr="00D20164" w:rsidRDefault="00C45C43" w:rsidP="00C45C43">
      <w:pPr>
        <w:pStyle w:val="ListParagraph"/>
        <w:numPr>
          <w:ilvl w:val="0"/>
          <w:numId w:val="19"/>
        </w:numPr>
        <w:spacing w:after="74" w:line="250" w:lineRule="auto"/>
        <w:ind w:right="74"/>
        <w:rPr>
          <w:rFonts w:ascii="Arial" w:eastAsia="Arial" w:hAnsi="Arial" w:cs="Arial"/>
          <w:lang w:eastAsia="en-GB"/>
        </w:rPr>
      </w:pPr>
      <w:r>
        <w:rPr>
          <w:rFonts w:ascii="Arial" w:hAnsi="Arial" w:cs="Arial"/>
        </w:rPr>
        <w:t>A</w:t>
      </w:r>
      <w:r w:rsidRPr="00D20164">
        <w:rPr>
          <w:rFonts w:ascii="Arial" w:hAnsi="Arial" w:cs="Arial"/>
        </w:rPr>
        <w:t xml:space="preserve"> well-maintained accounting system with a full audit trail</w:t>
      </w:r>
    </w:p>
    <w:p w14:paraId="1E29775D" w14:textId="37D4DBB7" w:rsidR="001A6392" w:rsidRDefault="001A6392" w:rsidP="004000EE">
      <w:pPr>
        <w:spacing w:after="74" w:line="250" w:lineRule="auto"/>
        <w:ind w:right="74"/>
        <w:rPr>
          <w:rFonts w:ascii="Arial" w:eastAsia="Arial" w:hAnsi="Arial" w:cs="Arial"/>
          <w:color w:val="00B0F0"/>
          <w:lang w:eastAsia="en-GB"/>
        </w:rPr>
      </w:pPr>
    </w:p>
    <w:p w14:paraId="7BFDC668" w14:textId="51B17632" w:rsidR="001A6392" w:rsidRDefault="001A6392" w:rsidP="004000EE">
      <w:pPr>
        <w:spacing w:after="74" w:line="250" w:lineRule="auto"/>
        <w:ind w:right="74"/>
        <w:rPr>
          <w:rFonts w:ascii="Arial" w:eastAsia="Arial" w:hAnsi="Arial" w:cs="Arial"/>
          <w:color w:val="00B0F0"/>
          <w:lang w:eastAsia="en-GB"/>
        </w:rPr>
      </w:pPr>
    </w:p>
    <w:p w14:paraId="20104418" w14:textId="77777777" w:rsidR="001A6392" w:rsidRDefault="001A6392" w:rsidP="004000EE">
      <w:pPr>
        <w:spacing w:after="74" w:line="250" w:lineRule="auto"/>
        <w:ind w:right="74"/>
        <w:rPr>
          <w:rFonts w:ascii="Arial" w:eastAsia="Arial" w:hAnsi="Arial" w:cs="Arial"/>
          <w:color w:val="00B0F0"/>
          <w:lang w:eastAsia="en-GB"/>
        </w:rPr>
      </w:pPr>
    </w:p>
    <w:p w14:paraId="0085CA8F" w14:textId="77777777" w:rsidR="00FC1CCA" w:rsidRDefault="00FC1CCA" w:rsidP="004000EE">
      <w:pPr>
        <w:spacing w:after="74" w:line="250" w:lineRule="auto"/>
        <w:ind w:right="74"/>
        <w:rPr>
          <w:rFonts w:ascii="Arial" w:eastAsia="Arial" w:hAnsi="Arial" w:cs="Arial"/>
          <w:color w:val="00B0F0"/>
          <w:lang w:eastAsia="en-GB"/>
        </w:rPr>
      </w:pPr>
    </w:p>
    <w:p w14:paraId="04B67003" w14:textId="11DFF588" w:rsidR="00842528" w:rsidRPr="00842528" w:rsidRDefault="005C3EF3" w:rsidP="00842528">
      <w:pPr>
        <w:spacing w:after="74" w:line="250" w:lineRule="auto"/>
        <w:ind w:right="74"/>
        <w:rPr>
          <w:rFonts w:ascii="Arial" w:eastAsia="Arial" w:hAnsi="Arial" w:cs="Arial"/>
          <w:b/>
          <w:bCs/>
          <w:sz w:val="24"/>
          <w:szCs w:val="24"/>
          <w:lang w:eastAsia="en-GB"/>
        </w:rPr>
      </w:pPr>
      <w:r w:rsidRPr="00480F14">
        <w:rPr>
          <w:rFonts w:ascii="Arial" w:eastAsia="Arial" w:hAnsi="Arial" w:cs="Arial"/>
          <w:color w:val="00B0F0"/>
          <w:lang w:eastAsia="en-GB"/>
        </w:rPr>
        <w:t xml:space="preserve"> </w:t>
      </w:r>
      <w:r w:rsidR="00842528" w:rsidRPr="00842528">
        <w:rPr>
          <w:rFonts w:ascii="Arial" w:eastAsia="Arial" w:hAnsi="Arial" w:cs="Arial"/>
          <w:b/>
          <w:bCs/>
          <w:sz w:val="24"/>
          <w:szCs w:val="24"/>
          <w:lang w:eastAsia="en-GB"/>
        </w:rPr>
        <w:t>Higher Standards</w:t>
      </w:r>
    </w:p>
    <w:p w14:paraId="6AED8C8A" w14:textId="363584CB" w:rsidR="00842528" w:rsidRDefault="00842528" w:rsidP="00842528">
      <w:pPr>
        <w:spacing w:after="74" w:line="250" w:lineRule="auto"/>
        <w:ind w:right="74"/>
        <w:rPr>
          <w:rFonts w:ascii="Arial" w:eastAsia="Arial" w:hAnsi="Arial" w:cs="Arial"/>
          <w:color w:val="00B0F0"/>
          <w:lang w:eastAsia="en-GB"/>
        </w:rPr>
      </w:pPr>
    </w:p>
    <w:tbl>
      <w:tblPr>
        <w:tblStyle w:val="TableGrid"/>
        <w:tblW w:w="15026" w:type="dxa"/>
        <w:tblInd w:w="-714" w:type="dxa"/>
        <w:tblLook w:val="04A0" w:firstRow="1" w:lastRow="0" w:firstColumn="1" w:lastColumn="0" w:noHBand="0" w:noVBand="1"/>
      </w:tblPr>
      <w:tblGrid>
        <w:gridCol w:w="12475"/>
        <w:gridCol w:w="2551"/>
      </w:tblGrid>
      <w:tr w:rsidR="00842528" w:rsidRPr="004C5BEA" w14:paraId="0B40E7E2" w14:textId="77777777" w:rsidTr="00842528">
        <w:trPr>
          <w:trHeight w:val="415"/>
        </w:trPr>
        <w:tc>
          <w:tcPr>
            <w:tcW w:w="12475" w:type="dxa"/>
          </w:tcPr>
          <w:p w14:paraId="70D1EC5B" w14:textId="05D8559C" w:rsidR="00842528" w:rsidRPr="00F16297" w:rsidRDefault="00842528" w:rsidP="00842528">
            <w:pPr>
              <w:pStyle w:val="Default"/>
              <w:rPr>
                <w:b/>
                <w:color w:val="00B0F0"/>
                <w:sz w:val="22"/>
                <w:szCs w:val="22"/>
                <w:u w:val="single"/>
              </w:rPr>
            </w:pPr>
            <w:bookmarkStart w:id="28" w:name="_Hlk1047188"/>
            <w:r w:rsidRPr="00F16297">
              <w:rPr>
                <w:b/>
                <w:color w:val="00B0F0"/>
                <w:sz w:val="22"/>
                <w:szCs w:val="22"/>
                <w:u w:val="single"/>
              </w:rPr>
              <w:t xml:space="preserve">Higher standards (Required) </w:t>
            </w:r>
            <w:r w:rsidRPr="00842528">
              <w:rPr>
                <w:b/>
                <w:color w:val="auto"/>
                <w:sz w:val="22"/>
                <w:szCs w:val="22"/>
              </w:rPr>
              <w:t xml:space="preserve">General </w:t>
            </w:r>
            <w:r>
              <w:rPr>
                <w:b/>
                <w:color w:val="auto"/>
                <w:sz w:val="22"/>
                <w:szCs w:val="22"/>
              </w:rPr>
              <w:t>&amp; Specific C</w:t>
            </w:r>
            <w:r w:rsidRPr="00842528">
              <w:rPr>
                <w:b/>
                <w:color w:val="auto"/>
                <w:sz w:val="22"/>
                <w:szCs w:val="22"/>
              </w:rPr>
              <w:t xml:space="preserve">onditions </w:t>
            </w:r>
          </w:p>
        </w:tc>
        <w:tc>
          <w:tcPr>
            <w:tcW w:w="2551" w:type="dxa"/>
          </w:tcPr>
          <w:p w14:paraId="40655A2B" w14:textId="77777777" w:rsidR="00842528" w:rsidRPr="00D5542A" w:rsidRDefault="00842528" w:rsidP="00842528">
            <w:pPr>
              <w:pStyle w:val="Default"/>
              <w:rPr>
                <w:color w:val="auto"/>
                <w:sz w:val="22"/>
                <w:szCs w:val="22"/>
              </w:rPr>
            </w:pPr>
            <w:r w:rsidRPr="00D5542A">
              <w:rPr>
                <w:color w:val="auto"/>
                <w:sz w:val="22"/>
                <w:szCs w:val="22"/>
              </w:rPr>
              <w:t>Standards Met Yes/No</w:t>
            </w:r>
          </w:p>
        </w:tc>
      </w:tr>
      <w:tr w:rsidR="00842528" w:rsidRPr="004C5BEA" w14:paraId="0EDE2483" w14:textId="77777777" w:rsidTr="00842528">
        <w:tc>
          <w:tcPr>
            <w:tcW w:w="12475" w:type="dxa"/>
          </w:tcPr>
          <w:p w14:paraId="540C8EC9" w14:textId="58B6DF2C" w:rsidR="00842528" w:rsidRPr="003634AA" w:rsidRDefault="003634AA" w:rsidP="00842528">
            <w:pPr>
              <w:autoSpaceDE w:val="0"/>
              <w:autoSpaceDN w:val="0"/>
              <w:adjustRightInd w:val="0"/>
              <w:rPr>
                <w:rFonts w:ascii="Arial" w:hAnsi="Arial" w:cs="Arial"/>
                <w:color w:val="00B0F0"/>
                <w:sz w:val="23"/>
                <w:szCs w:val="23"/>
              </w:rPr>
            </w:pPr>
            <w:r w:rsidRPr="003634AA">
              <w:rPr>
                <w:rFonts w:ascii="Arial" w:hAnsi="Arial" w:cs="Arial"/>
              </w:rPr>
              <w:t>Businesses selling animals exclusively to other businesses must meet the requirements for cage sizes and stocking densities in the species-specific minimum standards.</w:t>
            </w:r>
          </w:p>
        </w:tc>
        <w:tc>
          <w:tcPr>
            <w:tcW w:w="2551" w:type="dxa"/>
          </w:tcPr>
          <w:p w14:paraId="00CE8C04" w14:textId="77777777" w:rsidR="00842528" w:rsidRPr="00D5542A" w:rsidRDefault="00842528" w:rsidP="00842528">
            <w:pPr>
              <w:pStyle w:val="Default"/>
              <w:rPr>
                <w:color w:val="auto"/>
                <w:sz w:val="22"/>
                <w:szCs w:val="22"/>
              </w:rPr>
            </w:pPr>
          </w:p>
        </w:tc>
      </w:tr>
      <w:tr w:rsidR="00842528" w:rsidRPr="004C5BEA" w14:paraId="53CAB878" w14:textId="77777777" w:rsidTr="00842528">
        <w:tc>
          <w:tcPr>
            <w:tcW w:w="12475" w:type="dxa"/>
          </w:tcPr>
          <w:p w14:paraId="7B2B6BC3" w14:textId="3352EB77" w:rsidR="00842528" w:rsidRPr="003634AA" w:rsidRDefault="003634AA" w:rsidP="00842528">
            <w:pPr>
              <w:autoSpaceDE w:val="0"/>
              <w:autoSpaceDN w:val="0"/>
              <w:adjustRightInd w:val="0"/>
              <w:rPr>
                <w:rFonts w:ascii="Arial" w:hAnsi="Arial" w:cs="Arial"/>
                <w:color w:val="00B0F0"/>
              </w:rPr>
            </w:pPr>
            <w:r w:rsidRPr="003634AA">
              <w:rPr>
                <w:rFonts w:ascii="Arial" w:hAnsi="Arial" w:cs="Arial"/>
              </w:rPr>
              <w:t>A documented health checklist should be completed daily and must cover physical, psychological, and behavioural issues and any abnormality recorded.</w:t>
            </w:r>
          </w:p>
        </w:tc>
        <w:tc>
          <w:tcPr>
            <w:tcW w:w="2551" w:type="dxa"/>
          </w:tcPr>
          <w:p w14:paraId="4BD209B1" w14:textId="77777777" w:rsidR="00842528" w:rsidRPr="00D5542A" w:rsidRDefault="00842528" w:rsidP="00842528">
            <w:pPr>
              <w:pStyle w:val="Default"/>
              <w:rPr>
                <w:color w:val="auto"/>
                <w:sz w:val="22"/>
                <w:szCs w:val="22"/>
              </w:rPr>
            </w:pPr>
          </w:p>
        </w:tc>
      </w:tr>
      <w:tr w:rsidR="00842528" w:rsidRPr="004C5BEA" w14:paraId="69BB699D" w14:textId="77777777" w:rsidTr="00842528">
        <w:trPr>
          <w:trHeight w:val="362"/>
        </w:trPr>
        <w:tc>
          <w:tcPr>
            <w:tcW w:w="12475" w:type="dxa"/>
          </w:tcPr>
          <w:p w14:paraId="2313C663" w14:textId="77777777" w:rsidR="00842528" w:rsidRPr="003E065E" w:rsidRDefault="00842528" w:rsidP="00842528">
            <w:pPr>
              <w:pStyle w:val="Default"/>
              <w:rPr>
                <w:color w:val="auto"/>
                <w:sz w:val="22"/>
                <w:szCs w:val="22"/>
              </w:rPr>
            </w:pPr>
            <w:r w:rsidRPr="005F3D53">
              <w:rPr>
                <w:b/>
                <w:color w:val="FF0000"/>
                <w:sz w:val="22"/>
                <w:szCs w:val="22"/>
                <w:u w:val="single"/>
              </w:rPr>
              <w:t>Higher Standards (Optional)</w:t>
            </w:r>
            <w:r>
              <w:rPr>
                <w:color w:val="FF0000"/>
                <w:sz w:val="22"/>
                <w:szCs w:val="22"/>
              </w:rPr>
              <w:t xml:space="preserve"> </w:t>
            </w:r>
            <w:r>
              <w:rPr>
                <w:color w:val="auto"/>
                <w:sz w:val="22"/>
                <w:szCs w:val="22"/>
              </w:rPr>
              <w:t>50% required</w:t>
            </w:r>
          </w:p>
        </w:tc>
        <w:tc>
          <w:tcPr>
            <w:tcW w:w="2551" w:type="dxa"/>
          </w:tcPr>
          <w:p w14:paraId="48AE81EE" w14:textId="77777777" w:rsidR="00842528" w:rsidRPr="00D5542A" w:rsidRDefault="00842528" w:rsidP="00842528">
            <w:pPr>
              <w:pStyle w:val="Default"/>
              <w:rPr>
                <w:color w:val="auto"/>
                <w:sz w:val="22"/>
                <w:szCs w:val="22"/>
              </w:rPr>
            </w:pPr>
            <w:r w:rsidRPr="00D5542A">
              <w:rPr>
                <w:color w:val="auto"/>
                <w:sz w:val="22"/>
                <w:szCs w:val="22"/>
              </w:rPr>
              <w:t xml:space="preserve">Standards met Yes/No </w:t>
            </w:r>
          </w:p>
        </w:tc>
      </w:tr>
      <w:tr w:rsidR="00842528" w:rsidRPr="004C5BEA" w14:paraId="0768109D" w14:textId="77777777" w:rsidTr="00842528">
        <w:tc>
          <w:tcPr>
            <w:tcW w:w="12475" w:type="dxa"/>
          </w:tcPr>
          <w:p w14:paraId="55CFAA4A" w14:textId="0EBB90A3" w:rsidR="00842528" w:rsidRPr="003634AA" w:rsidRDefault="00D5542A" w:rsidP="00842528">
            <w:pPr>
              <w:autoSpaceDE w:val="0"/>
              <w:autoSpaceDN w:val="0"/>
              <w:adjustRightInd w:val="0"/>
              <w:rPr>
                <w:rFonts w:ascii="Arial" w:hAnsi="Arial" w:cs="Arial"/>
                <w:color w:val="000000"/>
                <w:sz w:val="23"/>
                <w:szCs w:val="23"/>
              </w:rPr>
            </w:pPr>
            <w:r w:rsidRPr="003634AA">
              <w:rPr>
                <w:rFonts w:ascii="Arial" w:hAnsi="Arial" w:cs="Arial"/>
              </w:rPr>
              <w:t>There must be a member of permanent, full-time staff with an OFQUAL regulated Level 3 qualification that is appropriate to the species kept.</w:t>
            </w:r>
          </w:p>
        </w:tc>
        <w:tc>
          <w:tcPr>
            <w:tcW w:w="2551" w:type="dxa"/>
          </w:tcPr>
          <w:p w14:paraId="1AC4B532" w14:textId="77777777" w:rsidR="00842528" w:rsidRPr="004C5BEA" w:rsidRDefault="00842528" w:rsidP="00842528">
            <w:pPr>
              <w:pStyle w:val="Default"/>
              <w:rPr>
                <w:color w:val="2F5496" w:themeColor="accent1" w:themeShade="BF"/>
                <w:sz w:val="22"/>
                <w:szCs w:val="22"/>
              </w:rPr>
            </w:pPr>
          </w:p>
        </w:tc>
      </w:tr>
      <w:bookmarkEnd w:id="28"/>
    </w:tbl>
    <w:p w14:paraId="5DBD75CC" w14:textId="43065964" w:rsidR="00842528" w:rsidRDefault="00842528" w:rsidP="00842528">
      <w:pPr>
        <w:spacing w:after="74" w:line="250" w:lineRule="auto"/>
        <w:ind w:right="74"/>
        <w:rPr>
          <w:rFonts w:ascii="Arial" w:eastAsia="Arial" w:hAnsi="Arial" w:cs="Arial"/>
          <w:color w:val="00B0F0"/>
          <w:lang w:eastAsia="en-GB"/>
        </w:rPr>
      </w:pPr>
    </w:p>
    <w:tbl>
      <w:tblPr>
        <w:tblStyle w:val="TableGrid"/>
        <w:tblpPr w:leftFromText="180" w:rightFromText="180" w:vertAnchor="text" w:horzAnchor="margin" w:tblpX="-998" w:tblpY="-2"/>
        <w:tblW w:w="16013" w:type="dxa"/>
        <w:tblLook w:val="04A0" w:firstRow="1" w:lastRow="0" w:firstColumn="1" w:lastColumn="0" w:noHBand="0" w:noVBand="1"/>
      </w:tblPr>
      <w:tblGrid>
        <w:gridCol w:w="13178"/>
        <w:gridCol w:w="2835"/>
      </w:tblGrid>
      <w:tr w:rsidR="00FE666E" w14:paraId="7B1B4148" w14:textId="77777777" w:rsidTr="00C86F5D">
        <w:trPr>
          <w:trHeight w:val="428"/>
        </w:trPr>
        <w:tc>
          <w:tcPr>
            <w:tcW w:w="13178" w:type="dxa"/>
          </w:tcPr>
          <w:p w14:paraId="469E2968" w14:textId="77777777" w:rsidR="00FE666E" w:rsidRPr="00842528" w:rsidRDefault="00FE666E" w:rsidP="00C86F5D">
            <w:pPr>
              <w:spacing w:after="120" w:line="251" w:lineRule="auto"/>
              <w:ind w:right="65"/>
              <w:rPr>
                <w:rFonts w:ascii="Arial" w:eastAsia="Arial" w:hAnsi="Arial" w:cs="Arial"/>
                <w:color w:val="000000"/>
                <w:sz w:val="24"/>
                <w:lang w:eastAsia="en-GB"/>
              </w:rPr>
            </w:pPr>
            <w:r w:rsidRPr="00572579">
              <w:rPr>
                <w:rFonts w:ascii="Arial" w:hAnsi="Arial" w:cs="Arial"/>
                <w:b/>
                <w:color w:val="00B0F0"/>
                <w:sz w:val="24"/>
                <w:u w:val="single"/>
              </w:rPr>
              <w:lastRenderedPageBreak/>
              <w:t xml:space="preserve">Higher standards (Required) </w:t>
            </w:r>
            <w:r w:rsidRPr="00842528">
              <w:rPr>
                <w:rFonts w:ascii="Arial" w:hAnsi="Arial" w:cs="Arial"/>
                <w:b/>
                <w:sz w:val="24"/>
              </w:rPr>
              <w:t>Rabbits</w:t>
            </w:r>
          </w:p>
        </w:tc>
        <w:tc>
          <w:tcPr>
            <w:tcW w:w="2835" w:type="dxa"/>
          </w:tcPr>
          <w:p w14:paraId="3CA75957" w14:textId="77777777" w:rsidR="00FE666E" w:rsidRPr="002E592C" w:rsidRDefault="00FE666E" w:rsidP="00C86F5D">
            <w:pPr>
              <w:spacing w:after="120" w:line="251" w:lineRule="auto"/>
              <w:ind w:right="65"/>
              <w:rPr>
                <w:rFonts w:ascii="Arial" w:eastAsia="Arial" w:hAnsi="Arial" w:cs="Arial"/>
                <w:sz w:val="24"/>
                <w:lang w:eastAsia="en-GB"/>
              </w:rPr>
            </w:pPr>
            <w:r w:rsidRPr="002E592C">
              <w:rPr>
                <w:rFonts w:ascii="Arial" w:hAnsi="Arial" w:cs="Arial"/>
                <w:sz w:val="24"/>
              </w:rPr>
              <w:t>Standards Met Yes/No</w:t>
            </w:r>
          </w:p>
        </w:tc>
      </w:tr>
      <w:tr w:rsidR="00FE666E" w14:paraId="64F15DC0" w14:textId="77777777" w:rsidTr="00C86F5D">
        <w:trPr>
          <w:trHeight w:val="428"/>
        </w:trPr>
        <w:tc>
          <w:tcPr>
            <w:tcW w:w="13178" w:type="dxa"/>
          </w:tcPr>
          <w:p w14:paraId="5FA46FD3" w14:textId="77777777" w:rsidR="00FE666E" w:rsidRPr="003634AA" w:rsidRDefault="00FE666E" w:rsidP="00C86F5D">
            <w:pPr>
              <w:spacing w:after="148" w:line="250" w:lineRule="auto"/>
              <w:ind w:right="251"/>
              <w:rPr>
                <w:rFonts w:ascii="Arial" w:hAnsi="Arial" w:cs="Arial"/>
              </w:rPr>
            </w:pPr>
            <w:r w:rsidRPr="00040E7B">
              <w:rPr>
                <w:rFonts w:ascii="Arial" w:hAnsi="Arial" w:cs="Arial"/>
              </w:rPr>
              <w:t>Where rabbits are housed, they should have permanent access to a separate sleeping area.</w:t>
            </w:r>
          </w:p>
        </w:tc>
        <w:tc>
          <w:tcPr>
            <w:tcW w:w="2835" w:type="dxa"/>
          </w:tcPr>
          <w:p w14:paraId="4262D77B" w14:textId="77777777" w:rsidR="00FE666E" w:rsidRPr="00BD0526" w:rsidRDefault="00FE666E" w:rsidP="00C86F5D">
            <w:pPr>
              <w:spacing w:after="120" w:line="251" w:lineRule="auto"/>
              <w:ind w:right="65"/>
              <w:rPr>
                <w:rFonts w:ascii="Arial" w:hAnsi="Arial" w:cs="Arial"/>
                <w:color w:val="00B0F0"/>
              </w:rPr>
            </w:pPr>
          </w:p>
        </w:tc>
      </w:tr>
      <w:tr w:rsidR="00FE666E" w14:paraId="3622BD9B" w14:textId="77777777" w:rsidTr="00C86F5D">
        <w:trPr>
          <w:trHeight w:val="428"/>
        </w:trPr>
        <w:tc>
          <w:tcPr>
            <w:tcW w:w="13178" w:type="dxa"/>
          </w:tcPr>
          <w:p w14:paraId="1AA68750" w14:textId="77777777" w:rsidR="00FE666E" w:rsidRPr="00BD0526" w:rsidRDefault="00FE666E" w:rsidP="00C86F5D">
            <w:pPr>
              <w:spacing w:after="120" w:line="251" w:lineRule="auto"/>
              <w:ind w:right="65"/>
              <w:rPr>
                <w:rFonts w:ascii="Arial" w:hAnsi="Arial" w:cs="Arial"/>
                <w:b/>
                <w:color w:val="00B0F0"/>
                <w:u w:val="single"/>
              </w:rPr>
            </w:pPr>
            <w:r w:rsidRPr="00040E7B">
              <w:rPr>
                <w:rFonts w:ascii="Arial" w:hAnsi="Arial" w:cs="Arial"/>
              </w:rPr>
              <w:t>See the higher standard minimum enclosure sizes for rabbits that must be followed.</w:t>
            </w:r>
          </w:p>
        </w:tc>
        <w:tc>
          <w:tcPr>
            <w:tcW w:w="2835" w:type="dxa"/>
          </w:tcPr>
          <w:p w14:paraId="01A1C582" w14:textId="77777777" w:rsidR="00FE666E" w:rsidRPr="00BD0526" w:rsidRDefault="00FE666E" w:rsidP="00C86F5D">
            <w:pPr>
              <w:spacing w:after="120" w:line="251" w:lineRule="auto"/>
              <w:ind w:right="65"/>
              <w:rPr>
                <w:rFonts w:ascii="Arial" w:hAnsi="Arial" w:cs="Arial"/>
                <w:color w:val="00B0F0"/>
              </w:rPr>
            </w:pPr>
          </w:p>
        </w:tc>
      </w:tr>
      <w:tr w:rsidR="00FE666E" w14:paraId="215AA0CE" w14:textId="77777777" w:rsidTr="00C86F5D">
        <w:trPr>
          <w:trHeight w:val="428"/>
        </w:trPr>
        <w:tc>
          <w:tcPr>
            <w:tcW w:w="13178" w:type="dxa"/>
          </w:tcPr>
          <w:p w14:paraId="6DD0B1AF" w14:textId="77777777" w:rsidR="00FE666E" w:rsidRPr="00BD0526" w:rsidRDefault="00FE666E" w:rsidP="00C86F5D">
            <w:pPr>
              <w:spacing w:after="120" w:line="251" w:lineRule="auto"/>
              <w:ind w:right="65"/>
              <w:rPr>
                <w:rFonts w:ascii="Arial" w:hAnsi="Arial" w:cs="Arial"/>
                <w:b/>
                <w:color w:val="00B0F0"/>
                <w:u w:val="single"/>
              </w:rPr>
            </w:pPr>
            <w:r w:rsidRPr="00733A03">
              <w:rPr>
                <w:rFonts w:ascii="Arial" w:hAnsi="Arial" w:cs="Arial"/>
              </w:rPr>
              <w:t>Litter trays must be provided that are impermeable, easy to clean and disinfect or be disposable. Litter trays must be deep cleaned at least weekly.</w:t>
            </w:r>
          </w:p>
        </w:tc>
        <w:tc>
          <w:tcPr>
            <w:tcW w:w="2835" w:type="dxa"/>
          </w:tcPr>
          <w:p w14:paraId="7A3D6BB9" w14:textId="77777777" w:rsidR="00FE666E" w:rsidRPr="00BD0526" w:rsidRDefault="00FE666E" w:rsidP="00C86F5D">
            <w:pPr>
              <w:spacing w:after="120" w:line="251" w:lineRule="auto"/>
              <w:ind w:right="65"/>
              <w:rPr>
                <w:rFonts w:ascii="Arial" w:hAnsi="Arial" w:cs="Arial"/>
                <w:color w:val="00B0F0"/>
              </w:rPr>
            </w:pPr>
          </w:p>
        </w:tc>
      </w:tr>
      <w:tr w:rsidR="00FE666E" w14:paraId="2E38BE41" w14:textId="77777777" w:rsidTr="00C86F5D">
        <w:trPr>
          <w:trHeight w:val="428"/>
        </w:trPr>
        <w:tc>
          <w:tcPr>
            <w:tcW w:w="13178" w:type="dxa"/>
          </w:tcPr>
          <w:p w14:paraId="2CD7B769" w14:textId="77777777" w:rsidR="00FE666E" w:rsidRPr="00BD0526" w:rsidRDefault="00FE666E" w:rsidP="00C86F5D">
            <w:pPr>
              <w:spacing w:after="120" w:line="251" w:lineRule="auto"/>
              <w:ind w:right="65"/>
              <w:rPr>
                <w:rFonts w:ascii="Arial" w:hAnsi="Arial" w:cs="Arial"/>
                <w:b/>
                <w:color w:val="00B0F0"/>
                <w:u w:val="single"/>
              </w:rPr>
            </w:pPr>
            <w:r w:rsidRPr="00733A03">
              <w:rPr>
                <w:rFonts w:ascii="Arial" w:hAnsi="Arial" w:cs="Arial"/>
              </w:rPr>
              <w:t>Containers must open from the top to facilitate removal of the animal. Containers must be lined with newspaper or bedding to absorb urine.</w:t>
            </w:r>
          </w:p>
        </w:tc>
        <w:tc>
          <w:tcPr>
            <w:tcW w:w="2835" w:type="dxa"/>
          </w:tcPr>
          <w:p w14:paraId="6AA3EFF0" w14:textId="77777777" w:rsidR="00FE666E" w:rsidRPr="00BD0526" w:rsidRDefault="00FE666E" w:rsidP="00C86F5D">
            <w:pPr>
              <w:spacing w:after="120" w:line="251" w:lineRule="auto"/>
              <w:ind w:right="65"/>
              <w:rPr>
                <w:rFonts w:ascii="Arial" w:hAnsi="Arial" w:cs="Arial"/>
                <w:color w:val="00B0F0"/>
              </w:rPr>
            </w:pPr>
          </w:p>
        </w:tc>
      </w:tr>
      <w:tr w:rsidR="00FE666E" w14:paraId="05888EB6" w14:textId="77777777" w:rsidTr="00C86F5D">
        <w:trPr>
          <w:trHeight w:val="428"/>
        </w:trPr>
        <w:tc>
          <w:tcPr>
            <w:tcW w:w="13178" w:type="dxa"/>
          </w:tcPr>
          <w:p w14:paraId="51E784F3" w14:textId="77777777" w:rsidR="00FE666E" w:rsidRPr="003634AA" w:rsidRDefault="00FE666E" w:rsidP="00C86F5D">
            <w:pPr>
              <w:spacing w:after="69" w:line="250" w:lineRule="auto"/>
              <w:rPr>
                <w:rFonts w:ascii="Arial" w:hAnsi="Arial" w:cs="Arial"/>
              </w:rPr>
            </w:pPr>
            <w:r w:rsidRPr="00E24A51">
              <w:rPr>
                <w:rFonts w:ascii="Arial" w:hAnsi="Arial" w:cs="Arial"/>
              </w:rPr>
              <w:t>Hay must be provided in a hay receptacle or feeder at an appropriate height, which keeps it off the floor and reduces the risk of contamination of the hay.</w:t>
            </w:r>
          </w:p>
        </w:tc>
        <w:tc>
          <w:tcPr>
            <w:tcW w:w="2835" w:type="dxa"/>
          </w:tcPr>
          <w:p w14:paraId="39E4471A" w14:textId="77777777" w:rsidR="00FE666E" w:rsidRPr="00BD0526" w:rsidRDefault="00FE666E" w:rsidP="00C86F5D">
            <w:pPr>
              <w:spacing w:after="120" w:line="251" w:lineRule="auto"/>
              <w:ind w:right="65"/>
              <w:rPr>
                <w:rFonts w:ascii="Arial" w:hAnsi="Arial" w:cs="Arial"/>
                <w:color w:val="00B0F0"/>
              </w:rPr>
            </w:pPr>
          </w:p>
        </w:tc>
      </w:tr>
      <w:tr w:rsidR="00FE666E" w14:paraId="46A272FD" w14:textId="77777777" w:rsidTr="00C86F5D">
        <w:trPr>
          <w:trHeight w:val="428"/>
        </w:trPr>
        <w:tc>
          <w:tcPr>
            <w:tcW w:w="13178" w:type="dxa"/>
          </w:tcPr>
          <w:p w14:paraId="62D77C8F" w14:textId="77777777" w:rsidR="00FE666E" w:rsidRPr="00BD0526" w:rsidRDefault="00FE666E" w:rsidP="00C86F5D">
            <w:pPr>
              <w:spacing w:after="120" w:line="251" w:lineRule="auto"/>
              <w:ind w:right="65"/>
              <w:rPr>
                <w:rFonts w:ascii="Arial" w:hAnsi="Arial" w:cs="Arial"/>
                <w:b/>
                <w:color w:val="00B0F0"/>
                <w:u w:val="single"/>
              </w:rPr>
            </w:pPr>
            <w:r w:rsidRPr="00E24A51">
              <w:rPr>
                <w:rFonts w:ascii="Arial" w:hAnsi="Arial" w:cs="Arial"/>
              </w:rPr>
              <w:t>Foraged foods (that have been foraged in uncontaminated areas and correctly identified) must be fed to the rabbits. Commercially available dried forages including willow can also be used to supplement the diet and provide a low risk alternative to foraged foods.</w:t>
            </w:r>
          </w:p>
        </w:tc>
        <w:tc>
          <w:tcPr>
            <w:tcW w:w="2835" w:type="dxa"/>
          </w:tcPr>
          <w:p w14:paraId="7FD26CBC" w14:textId="77777777" w:rsidR="00FE666E" w:rsidRPr="00BD0526" w:rsidRDefault="00FE666E" w:rsidP="00C86F5D">
            <w:pPr>
              <w:spacing w:after="120" w:line="251" w:lineRule="auto"/>
              <w:ind w:right="65"/>
              <w:rPr>
                <w:rFonts w:ascii="Arial" w:hAnsi="Arial" w:cs="Arial"/>
                <w:color w:val="00B0F0"/>
              </w:rPr>
            </w:pPr>
          </w:p>
        </w:tc>
      </w:tr>
      <w:tr w:rsidR="00FE666E" w14:paraId="767F8C60" w14:textId="77777777" w:rsidTr="00C86F5D">
        <w:trPr>
          <w:trHeight w:val="428"/>
        </w:trPr>
        <w:tc>
          <w:tcPr>
            <w:tcW w:w="13178" w:type="dxa"/>
          </w:tcPr>
          <w:p w14:paraId="61223624" w14:textId="77777777" w:rsidR="00FE666E" w:rsidRPr="00BD0526" w:rsidRDefault="00FE666E" w:rsidP="00C86F5D">
            <w:pPr>
              <w:spacing w:after="120" w:line="251" w:lineRule="auto"/>
              <w:ind w:right="65"/>
              <w:rPr>
                <w:rFonts w:ascii="Arial" w:hAnsi="Arial" w:cs="Arial"/>
                <w:b/>
                <w:color w:val="00B0F0"/>
                <w:u w:val="single"/>
              </w:rPr>
            </w:pPr>
            <w:r w:rsidRPr="006E491D">
              <w:rPr>
                <w:rFonts w:ascii="Arial" w:eastAsia="Arial" w:hAnsi="Arial" w:cs="Arial"/>
                <w:lang w:eastAsia="en-GB"/>
              </w:rPr>
              <w:t>Dietary enrichment must be used. For example, nuggets can be scattered around the enclosure, fed in puzzle feeders or hidden in paper bags or cardboard tubes. Where puzzle feeders or dispensers are used, rabbits must be monitored to ensure they can access the food.</w:t>
            </w:r>
          </w:p>
        </w:tc>
        <w:tc>
          <w:tcPr>
            <w:tcW w:w="2835" w:type="dxa"/>
          </w:tcPr>
          <w:p w14:paraId="7883E1EF" w14:textId="77777777" w:rsidR="00FE666E" w:rsidRPr="00BD0526" w:rsidRDefault="00FE666E" w:rsidP="00C86F5D">
            <w:pPr>
              <w:spacing w:after="120" w:line="251" w:lineRule="auto"/>
              <w:ind w:right="65"/>
              <w:rPr>
                <w:rFonts w:ascii="Arial" w:hAnsi="Arial" w:cs="Arial"/>
                <w:color w:val="00B0F0"/>
              </w:rPr>
            </w:pPr>
          </w:p>
        </w:tc>
      </w:tr>
      <w:tr w:rsidR="00FE666E" w14:paraId="571FDF09" w14:textId="77777777" w:rsidTr="00C86F5D">
        <w:trPr>
          <w:trHeight w:val="376"/>
        </w:trPr>
        <w:tc>
          <w:tcPr>
            <w:tcW w:w="13178" w:type="dxa"/>
          </w:tcPr>
          <w:p w14:paraId="16393723" w14:textId="77777777" w:rsidR="00FE666E" w:rsidRDefault="00FE666E" w:rsidP="00C86F5D">
            <w:pPr>
              <w:spacing w:after="120" w:line="251" w:lineRule="auto"/>
              <w:ind w:right="65"/>
              <w:rPr>
                <w:rFonts w:ascii="Arial" w:eastAsia="Arial" w:hAnsi="Arial" w:cs="Arial"/>
                <w:color w:val="000000"/>
                <w:sz w:val="24"/>
                <w:lang w:eastAsia="en-GB"/>
              </w:rPr>
            </w:pPr>
            <w:r w:rsidRPr="000C0D85">
              <w:rPr>
                <w:rFonts w:ascii="Arial" w:hAnsi="Arial" w:cs="Arial"/>
                <w:b/>
                <w:color w:val="FF0000"/>
                <w:sz w:val="24"/>
                <w:u w:val="single"/>
              </w:rPr>
              <w:t>Higher Standards (Optional)</w:t>
            </w:r>
            <w:r w:rsidRPr="000C0D85">
              <w:rPr>
                <w:rFonts w:ascii="Arial" w:hAnsi="Arial" w:cs="Arial"/>
                <w:color w:val="FF0000"/>
                <w:sz w:val="24"/>
              </w:rPr>
              <w:t xml:space="preserve"> </w:t>
            </w:r>
            <w:r w:rsidRPr="000C0D85">
              <w:rPr>
                <w:rFonts w:ascii="Arial" w:hAnsi="Arial" w:cs="Arial"/>
                <w:sz w:val="24"/>
              </w:rPr>
              <w:t>50% required</w:t>
            </w:r>
          </w:p>
        </w:tc>
        <w:tc>
          <w:tcPr>
            <w:tcW w:w="2835" w:type="dxa"/>
          </w:tcPr>
          <w:p w14:paraId="2C0501B9" w14:textId="77777777" w:rsidR="00FE666E" w:rsidRPr="002E592C" w:rsidRDefault="00FE666E" w:rsidP="00C86F5D">
            <w:pPr>
              <w:pStyle w:val="Default"/>
              <w:rPr>
                <w:color w:val="auto"/>
                <w:szCs w:val="22"/>
              </w:rPr>
            </w:pPr>
            <w:r w:rsidRPr="002E592C">
              <w:rPr>
                <w:color w:val="auto"/>
                <w:szCs w:val="22"/>
              </w:rPr>
              <w:t xml:space="preserve">Standards met </w:t>
            </w:r>
            <w:r w:rsidRPr="002E592C">
              <w:rPr>
                <w:color w:val="auto"/>
              </w:rPr>
              <w:t xml:space="preserve">Yes/No </w:t>
            </w:r>
          </w:p>
        </w:tc>
      </w:tr>
      <w:tr w:rsidR="00FE666E" w14:paraId="7A8F2DF4" w14:textId="77777777" w:rsidTr="00C86F5D">
        <w:trPr>
          <w:trHeight w:val="731"/>
        </w:trPr>
        <w:tc>
          <w:tcPr>
            <w:tcW w:w="13178" w:type="dxa"/>
          </w:tcPr>
          <w:p w14:paraId="7CBC4B63" w14:textId="77777777" w:rsidR="00FE666E" w:rsidRPr="00BD0526" w:rsidRDefault="00FE666E" w:rsidP="00C86F5D">
            <w:pPr>
              <w:spacing w:after="120" w:line="251" w:lineRule="auto"/>
              <w:ind w:right="65"/>
              <w:rPr>
                <w:rFonts w:ascii="Arial" w:hAnsi="Arial" w:cs="Arial"/>
                <w:b/>
                <w:color w:val="FF0000"/>
                <w:u w:val="single"/>
              </w:rPr>
            </w:pPr>
            <w:r w:rsidRPr="00733A03">
              <w:rPr>
                <w:rFonts w:ascii="Arial" w:hAnsi="Arial" w:cs="Arial"/>
              </w:rPr>
              <w:t>For open top cages, rabbits that are physically able to use platforms must be provided with access to a platform or multiple platforms. For closed top cages, rabbits must be able to access these easily and be able to sit on them fully without touching the cage roof. Care should be taken with open top enclosures to ensure sufficient height to prevent escapes or access by predators. If platforms are provided in closed top cages, rabbits must be able to access these easily and be able to sit on them fully without touching the cage roof.</w:t>
            </w:r>
          </w:p>
        </w:tc>
        <w:tc>
          <w:tcPr>
            <w:tcW w:w="2835" w:type="dxa"/>
          </w:tcPr>
          <w:p w14:paraId="5EA4FD1D" w14:textId="77777777" w:rsidR="00FE666E" w:rsidRPr="00BD0526" w:rsidRDefault="00FE666E" w:rsidP="00C86F5D">
            <w:pPr>
              <w:pStyle w:val="Default"/>
              <w:rPr>
                <w:color w:val="FF0000"/>
                <w:sz w:val="22"/>
                <w:szCs w:val="22"/>
              </w:rPr>
            </w:pPr>
          </w:p>
        </w:tc>
      </w:tr>
      <w:tr w:rsidR="00FE666E" w14:paraId="4A6F3681" w14:textId="77777777" w:rsidTr="00C86F5D">
        <w:trPr>
          <w:trHeight w:val="731"/>
        </w:trPr>
        <w:tc>
          <w:tcPr>
            <w:tcW w:w="13178" w:type="dxa"/>
          </w:tcPr>
          <w:p w14:paraId="61E2E379" w14:textId="77777777" w:rsidR="00FE666E" w:rsidRPr="00BD0526" w:rsidRDefault="00FE666E" w:rsidP="00C86F5D">
            <w:pPr>
              <w:spacing w:after="120" w:line="251" w:lineRule="auto"/>
              <w:ind w:right="65"/>
              <w:rPr>
                <w:rFonts w:ascii="Arial" w:hAnsi="Arial" w:cs="Arial"/>
                <w:b/>
                <w:color w:val="FF0000"/>
                <w:u w:val="single"/>
              </w:rPr>
            </w:pPr>
            <w:r w:rsidRPr="00E24A51">
              <w:rPr>
                <w:rFonts w:ascii="Arial" w:hAnsi="Arial" w:cs="Arial"/>
              </w:rPr>
              <w:t>Rabbits must be provided with access to growing grass to graze on, which can be in planted grass trays. Alternatively, rabbits can be provided with 2 different types of hay.</w:t>
            </w:r>
          </w:p>
        </w:tc>
        <w:tc>
          <w:tcPr>
            <w:tcW w:w="2835" w:type="dxa"/>
          </w:tcPr>
          <w:p w14:paraId="583D8048" w14:textId="77777777" w:rsidR="00FE666E" w:rsidRPr="00BD0526" w:rsidRDefault="00FE666E" w:rsidP="00C86F5D"/>
        </w:tc>
      </w:tr>
      <w:tr w:rsidR="00FE666E" w14:paraId="6C4689A9" w14:textId="77777777" w:rsidTr="00C86F5D">
        <w:trPr>
          <w:trHeight w:val="731"/>
        </w:trPr>
        <w:tc>
          <w:tcPr>
            <w:tcW w:w="13178" w:type="dxa"/>
          </w:tcPr>
          <w:p w14:paraId="278ABF5E" w14:textId="77777777" w:rsidR="00FE666E" w:rsidRPr="00BD0526" w:rsidRDefault="00FE666E" w:rsidP="00C86F5D">
            <w:pPr>
              <w:spacing w:after="120" w:line="251" w:lineRule="auto"/>
              <w:ind w:right="65"/>
              <w:rPr>
                <w:rFonts w:ascii="Arial" w:hAnsi="Arial" w:cs="Arial"/>
                <w:b/>
                <w:color w:val="FF0000"/>
                <w:u w:val="single"/>
              </w:rPr>
            </w:pPr>
            <w:r w:rsidRPr="00E24A51">
              <w:rPr>
                <w:rFonts w:ascii="Arial" w:hAnsi="Arial" w:cs="Arial"/>
              </w:rPr>
              <w:t>Water must be provided for rabbits in multiple bottles or bowls. During hot weather, both a bottle and a bowl must be provided (unless kittens are present, in which case only bottles are suitable).</w:t>
            </w:r>
          </w:p>
        </w:tc>
        <w:tc>
          <w:tcPr>
            <w:tcW w:w="2835" w:type="dxa"/>
          </w:tcPr>
          <w:p w14:paraId="10DC3E16" w14:textId="77777777" w:rsidR="00FE666E" w:rsidRPr="00BD0526" w:rsidRDefault="00FE666E" w:rsidP="00C86F5D">
            <w:pPr>
              <w:pStyle w:val="Default"/>
              <w:rPr>
                <w:color w:val="FF0000"/>
                <w:sz w:val="22"/>
                <w:szCs w:val="22"/>
              </w:rPr>
            </w:pPr>
          </w:p>
        </w:tc>
      </w:tr>
    </w:tbl>
    <w:p w14:paraId="7B3B1C28" w14:textId="37C8290A" w:rsidR="00842528" w:rsidRDefault="00842528" w:rsidP="00842528">
      <w:pPr>
        <w:spacing w:after="74" w:line="250" w:lineRule="auto"/>
        <w:ind w:right="74"/>
        <w:rPr>
          <w:rFonts w:ascii="Arial" w:eastAsia="Arial" w:hAnsi="Arial" w:cs="Arial"/>
          <w:color w:val="00B0F0"/>
          <w:lang w:eastAsia="en-GB"/>
        </w:rPr>
      </w:pPr>
    </w:p>
    <w:tbl>
      <w:tblPr>
        <w:tblStyle w:val="TableGrid"/>
        <w:tblpPr w:leftFromText="180" w:rightFromText="180" w:vertAnchor="text" w:horzAnchor="margin" w:tblpX="-1139" w:tblpY="-2"/>
        <w:tblW w:w="16155" w:type="dxa"/>
        <w:tblLook w:val="04A0" w:firstRow="1" w:lastRow="0" w:firstColumn="1" w:lastColumn="0" w:noHBand="0" w:noVBand="1"/>
      </w:tblPr>
      <w:tblGrid>
        <w:gridCol w:w="13320"/>
        <w:gridCol w:w="2835"/>
      </w:tblGrid>
      <w:tr w:rsidR="00FE666E" w14:paraId="379D7AE8" w14:textId="77777777" w:rsidTr="00C86F5D">
        <w:trPr>
          <w:trHeight w:val="428"/>
        </w:trPr>
        <w:tc>
          <w:tcPr>
            <w:tcW w:w="13320" w:type="dxa"/>
          </w:tcPr>
          <w:p w14:paraId="6DB7EE26" w14:textId="77777777" w:rsidR="00FE666E" w:rsidRPr="00842528" w:rsidRDefault="00FE666E" w:rsidP="00C86F5D">
            <w:pPr>
              <w:spacing w:after="120" w:line="251" w:lineRule="auto"/>
              <w:ind w:right="65"/>
              <w:rPr>
                <w:rFonts w:ascii="Arial" w:eastAsia="Arial" w:hAnsi="Arial" w:cs="Arial"/>
                <w:sz w:val="24"/>
                <w:lang w:eastAsia="en-GB"/>
              </w:rPr>
            </w:pPr>
            <w:r w:rsidRPr="00572579">
              <w:rPr>
                <w:rFonts w:ascii="Arial" w:hAnsi="Arial" w:cs="Arial"/>
                <w:b/>
                <w:color w:val="00B0F0"/>
                <w:sz w:val="24"/>
                <w:u w:val="single"/>
              </w:rPr>
              <w:lastRenderedPageBreak/>
              <w:t xml:space="preserve">Higher standards (Required) </w:t>
            </w:r>
            <w:r>
              <w:rPr>
                <w:rFonts w:ascii="Arial" w:hAnsi="Arial" w:cs="Arial"/>
                <w:b/>
                <w:sz w:val="24"/>
              </w:rPr>
              <w:t>Guinea Pigs</w:t>
            </w:r>
          </w:p>
        </w:tc>
        <w:tc>
          <w:tcPr>
            <w:tcW w:w="2835" w:type="dxa"/>
          </w:tcPr>
          <w:p w14:paraId="44381C2B" w14:textId="77777777" w:rsidR="00FE666E" w:rsidRPr="00594A3C" w:rsidRDefault="00FE666E" w:rsidP="00C86F5D">
            <w:pPr>
              <w:spacing w:after="120" w:line="251" w:lineRule="auto"/>
              <w:ind w:right="65"/>
              <w:rPr>
                <w:rFonts w:ascii="Arial" w:eastAsia="Arial" w:hAnsi="Arial" w:cs="Arial"/>
                <w:sz w:val="24"/>
                <w:lang w:eastAsia="en-GB"/>
              </w:rPr>
            </w:pPr>
            <w:r w:rsidRPr="00594A3C">
              <w:rPr>
                <w:rFonts w:ascii="Arial" w:hAnsi="Arial" w:cs="Arial"/>
                <w:sz w:val="24"/>
              </w:rPr>
              <w:t>Standards Met Yes/No</w:t>
            </w:r>
          </w:p>
        </w:tc>
      </w:tr>
      <w:tr w:rsidR="00FE666E" w14:paraId="078D2A3C" w14:textId="77777777" w:rsidTr="00C86F5D">
        <w:trPr>
          <w:trHeight w:val="428"/>
        </w:trPr>
        <w:tc>
          <w:tcPr>
            <w:tcW w:w="13320" w:type="dxa"/>
          </w:tcPr>
          <w:p w14:paraId="2F80F597" w14:textId="77777777" w:rsidR="00FE666E" w:rsidRPr="002E592C" w:rsidRDefault="00FE666E" w:rsidP="00C86F5D">
            <w:pPr>
              <w:spacing w:after="148" w:line="250" w:lineRule="auto"/>
              <w:ind w:right="74"/>
              <w:rPr>
                <w:rFonts w:ascii="Arial" w:hAnsi="Arial" w:cs="Arial"/>
              </w:rPr>
            </w:pPr>
            <w:r w:rsidRPr="001365F1">
              <w:rPr>
                <w:rFonts w:ascii="Arial" w:hAnsi="Arial" w:cs="Arial"/>
              </w:rPr>
              <w:t>Where guinea pigs are housed in hutches, they must have permanent attached access to a secure pen.</w:t>
            </w:r>
          </w:p>
        </w:tc>
        <w:tc>
          <w:tcPr>
            <w:tcW w:w="2835" w:type="dxa"/>
          </w:tcPr>
          <w:p w14:paraId="015A7D7F" w14:textId="77777777" w:rsidR="00FE666E" w:rsidRPr="00594A3C" w:rsidRDefault="00FE666E" w:rsidP="00C86F5D">
            <w:pPr>
              <w:spacing w:after="120" w:line="251" w:lineRule="auto"/>
              <w:ind w:right="65"/>
              <w:rPr>
                <w:rFonts w:ascii="Arial" w:hAnsi="Arial" w:cs="Arial"/>
              </w:rPr>
            </w:pPr>
          </w:p>
        </w:tc>
      </w:tr>
      <w:tr w:rsidR="00FE666E" w14:paraId="430555FC" w14:textId="77777777" w:rsidTr="00C86F5D">
        <w:trPr>
          <w:trHeight w:val="428"/>
        </w:trPr>
        <w:tc>
          <w:tcPr>
            <w:tcW w:w="13320" w:type="dxa"/>
          </w:tcPr>
          <w:p w14:paraId="4D9A0302" w14:textId="77777777" w:rsidR="00FE666E" w:rsidRPr="00DA7355" w:rsidRDefault="00FE666E" w:rsidP="00C86F5D">
            <w:pPr>
              <w:spacing w:after="120" w:line="251" w:lineRule="auto"/>
              <w:ind w:right="65"/>
              <w:rPr>
                <w:rFonts w:ascii="Arial" w:hAnsi="Arial" w:cs="Arial"/>
                <w:b/>
                <w:color w:val="00B0F0"/>
                <w:u w:val="single"/>
              </w:rPr>
            </w:pPr>
            <w:r w:rsidRPr="001365F1">
              <w:rPr>
                <w:rFonts w:ascii="Arial" w:hAnsi="Arial" w:cs="Arial"/>
              </w:rPr>
              <w:t>See the minimum enclosure sizes that must be followed.</w:t>
            </w:r>
          </w:p>
        </w:tc>
        <w:tc>
          <w:tcPr>
            <w:tcW w:w="2835" w:type="dxa"/>
          </w:tcPr>
          <w:p w14:paraId="28724672" w14:textId="77777777" w:rsidR="00FE666E" w:rsidRPr="00594A3C" w:rsidRDefault="00FE666E" w:rsidP="00C86F5D">
            <w:pPr>
              <w:spacing w:after="120" w:line="251" w:lineRule="auto"/>
              <w:ind w:right="65"/>
              <w:rPr>
                <w:rFonts w:ascii="Arial" w:hAnsi="Arial" w:cs="Arial"/>
              </w:rPr>
            </w:pPr>
          </w:p>
        </w:tc>
      </w:tr>
      <w:tr w:rsidR="00FE666E" w14:paraId="7ECB7233" w14:textId="77777777" w:rsidTr="00C86F5D">
        <w:trPr>
          <w:trHeight w:val="428"/>
        </w:trPr>
        <w:tc>
          <w:tcPr>
            <w:tcW w:w="13320" w:type="dxa"/>
          </w:tcPr>
          <w:p w14:paraId="3EC084D5" w14:textId="77777777" w:rsidR="00FE666E" w:rsidRPr="00DA7355" w:rsidRDefault="00FE666E" w:rsidP="00C86F5D">
            <w:pPr>
              <w:spacing w:after="120" w:line="251" w:lineRule="auto"/>
              <w:ind w:right="65"/>
              <w:rPr>
                <w:rFonts w:ascii="Arial" w:hAnsi="Arial" w:cs="Arial"/>
                <w:b/>
                <w:color w:val="00B0F0"/>
                <w:u w:val="single"/>
              </w:rPr>
            </w:pPr>
            <w:r w:rsidRPr="001365F1">
              <w:rPr>
                <w:rFonts w:ascii="Arial" w:hAnsi="Arial" w:cs="Arial"/>
              </w:rPr>
              <w:t>Carriers must open from the top to facilitate removal of the animal. Carriers must be lined with newspaper or bedding to absorb urine.</w:t>
            </w:r>
          </w:p>
        </w:tc>
        <w:tc>
          <w:tcPr>
            <w:tcW w:w="2835" w:type="dxa"/>
          </w:tcPr>
          <w:p w14:paraId="7AB4A283" w14:textId="77777777" w:rsidR="00FE666E" w:rsidRPr="00594A3C" w:rsidRDefault="00FE666E" w:rsidP="00C86F5D">
            <w:pPr>
              <w:spacing w:after="120" w:line="251" w:lineRule="auto"/>
              <w:ind w:right="65"/>
              <w:rPr>
                <w:rFonts w:ascii="Arial" w:hAnsi="Arial" w:cs="Arial"/>
              </w:rPr>
            </w:pPr>
          </w:p>
        </w:tc>
      </w:tr>
      <w:tr w:rsidR="00FE666E" w14:paraId="1D4F6E60" w14:textId="77777777" w:rsidTr="00C86F5D">
        <w:trPr>
          <w:trHeight w:val="428"/>
        </w:trPr>
        <w:tc>
          <w:tcPr>
            <w:tcW w:w="13320" w:type="dxa"/>
          </w:tcPr>
          <w:p w14:paraId="5DE8FD0C" w14:textId="77777777" w:rsidR="00FE666E" w:rsidRPr="00DA7355" w:rsidRDefault="00FE666E" w:rsidP="00C86F5D">
            <w:pPr>
              <w:spacing w:after="120" w:line="251" w:lineRule="auto"/>
              <w:ind w:right="65"/>
              <w:rPr>
                <w:rFonts w:ascii="Arial" w:hAnsi="Arial" w:cs="Arial"/>
                <w:b/>
                <w:color w:val="00B0F0"/>
                <w:u w:val="single"/>
              </w:rPr>
            </w:pPr>
            <w:r w:rsidRPr="001365F1">
              <w:rPr>
                <w:rFonts w:ascii="Arial" w:eastAsia="Arial" w:hAnsi="Arial" w:cs="Arial"/>
                <w:lang w:eastAsia="en-GB"/>
              </w:rPr>
              <w:t xml:space="preserve">Forage foods (that have been collected in uncontaminated areas and correctly identified) must be fed to the guinea pigs. Commercially available dried forages including willow can also be used to supplement the diet and provide a low risk alternative to foraged foods. </w:t>
            </w:r>
          </w:p>
        </w:tc>
        <w:tc>
          <w:tcPr>
            <w:tcW w:w="2835" w:type="dxa"/>
          </w:tcPr>
          <w:p w14:paraId="4E408C33" w14:textId="77777777" w:rsidR="00FE666E" w:rsidRPr="00594A3C" w:rsidRDefault="00FE666E" w:rsidP="00C86F5D">
            <w:pPr>
              <w:spacing w:after="120" w:line="251" w:lineRule="auto"/>
              <w:ind w:right="65"/>
              <w:rPr>
                <w:rFonts w:ascii="Arial" w:hAnsi="Arial" w:cs="Arial"/>
              </w:rPr>
            </w:pPr>
          </w:p>
        </w:tc>
      </w:tr>
      <w:tr w:rsidR="00FE666E" w14:paraId="3B651593" w14:textId="77777777" w:rsidTr="00C86F5D">
        <w:trPr>
          <w:trHeight w:val="428"/>
        </w:trPr>
        <w:tc>
          <w:tcPr>
            <w:tcW w:w="13320" w:type="dxa"/>
          </w:tcPr>
          <w:p w14:paraId="0B4A174B" w14:textId="77777777" w:rsidR="00FE666E" w:rsidRPr="00DA7355" w:rsidRDefault="00FE666E" w:rsidP="00C86F5D">
            <w:pPr>
              <w:spacing w:after="120" w:line="251" w:lineRule="auto"/>
              <w:ind w:right="65"/>
              <w:rPr>
                <w:rFonts w:ascii="Arial" w:hAnsi="Arial" w:cs="Arial"/>
                <w:b/>
                <w:color w:val="00B0F0"/>
                <w:u w:val="single"/>
              </w:rPr>
            </w:pPr>
            <w:r w:rsidRPr="00000FB9">
              <w:rPr>
                <w:rFonts w:ascii="Arial" w:hAnsi="Arial" w:cs="Arial"/>
              </w:rPr>
              <w:t>Dietary enrichment must be used. For example, nuggets can be scattered around the enclosure, fed in puzzle feeders or hidden in paper bags/cardboard tubes. Where puzzle feeders/dispensers are used, guinea pigs must be monitored to ensure they can access the food.</w:t>
            </w:r>
          </w:p>
        </w:tc>
        <w:tc>
          <w:tcPr>
            <w:tcW w:w="2835" w:type="dxa"/>
          </w:tcPr>
          <w:p w14:paraId="346C577D" w14:textId="77777777" w:rsidR="00FE666E" w:rsidRPr="00594A3C" w:rsidRDefault="00FE666E" w:rsidP="00C86F5D">
            <w:pPr>
              <w:spacing w:after="120" w:line="251" w:lineRule="auto"/>
              <w:ind w:right="65"/>
              <w:rPr>
                <w:rFonts w:ascii="Arial" w:hAnsi="Arial" w:cs="Arial"/>
              </w:rPr>
            </w:pPr>
          </w:p>
        </w:tc>
      </w:tr>
      <w:tr w:rsidR="00FE666E" w14:paraId="3B79A4AA" w14:textId="77777777" w:rsidTr="00C86F5D">
        <w:trPr>
          <w:trHeight w:val="428"/>
        </w:trPr>
        <w:tc>
          <w:tcPr>
            <w:tcW w:w="13320" w:type="dxa"/>
          </w:tcPr>
          <w:p w14:paraId="2FF986F7" w14:textId="77777777" w:rsidR="00FE666E" w:rsidRPr="00DA7355" w:rsidRDefault="00FE666E" w:rsidP="00C86F5D">
            <w:pPr>
              <w:spacing w:after="120" w:line="251" w:lineRule="auto"/>
              <w:ind w:right="65"/>
              <w:rPr>
                <w:rFonts w:ascii="Arial" w:hAnsi="Arial" w:cs="Arial"/>
                <w:b/>
                <w:color w:val="00B0F0"/>
                <w:u w:val="single"/>
              </w:rPr>
            </w:pPr>
            <w:r w:rsidRPr="00000FB9">
              <w:rPr>
                <w:rFonts w:ascii="Arial" w:eastAsia="Arial" w:hAnsi="Arial" w:cs="Arial"/>
                <w:lang w:eastAsia="en-GB"/>
              </w:rPr>
              <w:t>Where guinea pigs have to be housed singly they must be provided with extra sources of enrichment. A plan must be in place for singly housed guinea pigs.</w:t>
            </w:r>
          </w:p>
        </w:tc>
        <w:tc>
          <w:tcPr>
            <w:tcW w:w="2835" w:type="dxa"/>
          </w:tcPr>
          <w:p w14:paraId="12BB6E0D" w14:textId="77777777" w:rsidR="00FE666E" w:rsidRPr="00594A3C" w:rsidRDefault="00FE666E" w:rsidP="00C86F5D">
            <w:pPr>
              <w:spacing w:after="120" w:line="251" w:lineRule="auto"/>
              <w:ind w:right="65"/>
              <w:rPr>
                <w:rFonts w:ascii="Arial" w:hAnsi="Arial" w:cs="Arial"/>
              </w:rPr>
            </w:pPr>
          </w:p>
        </w:tc>
      </w:tr>
      <w:tr w:rsidR="00FE666E" w14:paraId="184D8783" w14:textId="77777777" w:rsidTr="00C86F5D">
        <w:trPr>
          <w:trHeight w:val="264"/>
        </w:trPr>
        <w:tc>
          <w:tcPr>
            <w:tcW w:w="13320" w:type="dxa"/>
          </w:tcPr>
          <w:p w14:paraId="44AEF396" w14:textId="77777777" w:rsidR="00FE666E" w:rsidRDefault="00FE666E" w:rsidP="00C86F5D">
            <w:pPr>
              <w:spacing w:after="120" w:line="251" w:lineRule="auto"/>
              <w:ind w:right="65"/>
              <w:rPr>
                <w:rFonts w:ascii="Arial" w:eastAsia="Arial" w:hAnsi="Arial" w:cs="Arial"/>
                <w:color w:val="000000"/>
                <w:sz w:val="24"/>
                <w:lang w:eastAsia="en-GB"/>
              </w:rPr>
            </w:pPr>
            <w:r w:rsidRPr="000C0D85">
              <w:rPr>
                <w:rFonts w:ascii="Arial" w:hAnsi="Arial" w:cs="Arial"/>
                <w:b/>
                <w:color w:val="FF0000"/>
                <w:sz w:val="24"/>
                <w:u w:val="single"/>
              </w:rPr>
              <w:t>Higher Standards (Optional)</w:t>
            </w:r>
            <w:r w:rsidRPr="000C0D85">
              <w:rPr>
                <w:rFonts w:ascii="Arial" w:hAnsi="Arial" w:cs="Arial"/>
                <w:color w:val="FF0000"/>
                <w:sz w:val="24"/>
              </w:rPr>
              <w:t xml:space="preserve"> </w:t>
            </w:r>
            <w:r w:rsidRPr="000C0D85">
              <w:rPr>
                <w:rFonts w:ascii="Arial" w:hAnsi="Arial" w:cs="Arial"/>
                <w:sz w:val="24"/>
              </w:rPr>
              <w:t>50% required</w:t>
            </w:r>
          </w:p>
        </w:tc>
        <w:tc>
          <w:tcPr>
            <w:tcW w:w="2835" w:type="dxa"/>
          </w:tcPr>
          <w:p w14:paraId="06C39591" w14:textId="77777777" w:rsidR="00FE666E" w:rsidRPr="00594A3C" w:rsidRDefault="00FE666E" w:rsidP="00C86F5D">
            <w:pPr>
              <w:pStyle w:val="Default"/>
              <w:rPr>
                <w:color w:val="auto"/>
                <w:szCs w:val="22"/>
              </w:rPr>
            </w:pPr>
            <w:r w:rsidRPr="00594A3C">
              <w:rPr>
                <w:color w:val="auto"/>
                <w:szCs w:val="22"/>
              </w:rPr>
              <w:t xml:space="preserve">Standards met </w:t>
            </w:r>
            <w:r w:rsidRPr="00594A3C">
              <w:rPr>
                <w:color w:val="auto"/>
              </w:rPr>
              <w:t xml:space="preserve">Yes/No </w:t>
            </w:r>
          </w:p>
        </w:tc>
      </w:tr>
      <w:tr w:rsidR="00FE666E" w14:paraId="68448AC1" w14:textId="77777777" w:rsidTr="00C86F5D">
        <w:trPr>
          <w:trHeight w:val="731"/>
        </w:trPr>
        <w:tc>
          <w:tcPr>
            <w:tcW w:w="13320" w:type="dxa"/>
          </w:tcPr>
          <w:p w14:paraId="71546A07" w14:textId="77777777" w:rsidR="00FE666E" w:rsidRPr="00DA7355" w:rsidRDefault="00FE666E" w:rsidP="00C86F5D">
            <w:pPr>
              <w:spacing w:after="120" w:line="251" w:lineRule="auto"/>
              <w:ind w:right="65"/>
              <w:rPr>
                <w:rFonts w:ascii="Arial" w:hAnsi="Arial" w:cs="Arial"/>
                <w:b/>
                <w:color w:val="FF0000"/>
                <w:u w:val="single"/>
              </w:rPr>
            </w:pPr>
            <w:r w:rsidRPr="001365F1">
              <w:rPr>
                <w:rFonts w:ascii="Arial" w:hAnsi="Arial" w:cs="Arial"/>
              </w:rPr>
              <w:t>Guinea pigs must be provided with access to growing grass to graze on. This can be achieved by placing planted grass trays in their exercise areas. There must be enough grass for all guinea pigs housed to graze simultaneously. Alternatively, guinea pigs can be provided with fresh vegetables high in vitamin C every day.</w:t>
            </w:r>
          </w:p>
        </w:tc>
        <w:tc>
          <w:tcPr>
            <w:tcW w:w="2835" w:type="dxa"/>
          </w:tcPr>
          <w:p w14:paraId="4E748CA6" w14:textId="77777777" w:rsidR="00FE666E" w:rsidRPr="00DA7355" w:rsidRDefault="00FE666E" w:rsidP="00C86F5D">
            <w:pPr>
              <w:pStyle w:val="Default"/>
              <w:rPr>
                <w:color w:val="FF0000"/>
                <w:sz w:val="22"/>
                <w:szCs w:val="22"/>
              </w:rPr>
            </w:pPr>
          </w:p>
        </w:tc>
      </w:tr>
    </w:tbl>
    <w:p w14:paraId="14DB4345" w14:textId="335D710C" w:rsidR="00842528" w:rsidRDefault="00842528" w:rsidP="00842528">
      <w:pPr>
        <w:spacing w:after="74" w:line="250" w:lineRule="auto"/>
        <w:ind w:right="74"/>
        <w:rPr>
          <w:rFonts w:ascii="Arial" w:eastAsia="Arial" w:hAnsi="Arial" w:cs="Arial"/>
          <w:color w:val="00B0F0"/>
          <w:lang w:eastAsia="en-GB"/>
        </w:rPr>
      </w:pPr>
    </w:p>
    <w:p w14:paraId="22C6B96B" w14:textId="77777777" w:rsidR="0013694A" w:rsidRDefault="0013694A" w:rsidP="00842528">
      <w:pPr>
        <w:spacing w:after="74" w:line="250" w:lineRule="auto"/>
        <w:ind w:right="74"/>
        <w:rPr>
          <w:rFonts w:ascii="Arial" w:eastAsia="Arial" w:hAnsi="Arial" w:cs="Arial"/>
          <w:color w:val="00B0F0"/>
          <w:lang w:eastAsia="en-GB"/>
        </w:rPr>
      </w:pPr>
    </w:p>
    <w:p w14:paraId="2FDB5960" w14:textId="0D0071DF" w:rsidR="00842528" w:rsidRDefault="00842528" w:rsidP="00842528">
      <w:pPr>
        <w:spacing w:after="74" w:line="250" w:lineRule="auto"/>
        <w:ind w:right="74"/>
        <w:rPr>
          <w:rFonts w:ascii="Arial" w:eastAsia="Arial" w:hAnsi="Arial" w:cs="Arial"/>
          <w:color w:val="00B0F0"/>
          <w:lang w:eastAsia="en-GB"/>
        </w:rPr>
      </w:pPr>
    </w:p>
    <w:p w14:paraId="651D421D" w14:textId="2E7E4507" w:rsidR="00842528" w:rsidRDefault="00842528" w:rsidP="00842528">
      <w:pPr>
        <w:spacing w:after="74" w:line="250" w:lineRule="auto"/>
        <w:ind w:right="74"/>
        <w:rPr>
          <w:rFonts w:ascii="Arial" w:eastAsia="Arial" w:hAnsi="Arial" w:cs="Arial"/>
          <w:color w:val="00B0F0"/>
          <w:lang w:eastAsia="en-GB"/>
        </w:rPr>
      </w:pPr>
    </w:p>
    <w:p w14:paraId="3D2AE600" w14:textId="31C65A47" w:rsidR="00842528" w:rsidRDefault="00842528" w:rsidP="00842528">
      <w:pPr>
        <w:spacing w:after="74" w:line="250" w:lineRule="auto"/>
        <w:ind w:right="74"/>
        <w:rPr>
          <w:rFonts w:ascii="Arial" w:eastAsia="Arial" w:hAnsi="Arial" w:cs="Arial"/>
          <w:color w:val="00B0F0"/>
          <w:lang w:eastAsia="en-GB"/>
        </w:rPr>
      </w:pPr>
    </w:p>
    <w:p w14:paraId="21822C30" w14:textId="6DF0FEE0" w:rsidR="00842528" w:rsidRDefault="00842528" w:rsidP="00842528">
      <w:pPr>
        <w:spacing w:after="74" w:line="250" w:lineRule="auto"/>
        <w:ind w:right="74"/>
        <w:rPr>
          <w:rFonts w:ascii="Arial" w:eastAsia="Arial" w:hAnsi="Arial" w:cs="Arial"/>
          <w:color w:val="00B0F0"/>
          <w:lang w:eastAsia="en-GB"/>
        </w:rPr>
      </w:pPr>
    </w:p>
    <w:p w14:paraId="516EB94E" w14:textId="1FC7CEC3" w:rsidR="0026661B" w:rsidRDefault="0026661B" w:rsidP="00842528">
      <w:pPr>
        <w:spacing w:after="74" w:line="250" w:lineRule="auto"/>
        <w:ind w:right="74"/>
        <w:rPr>
          <w:rFonts w:ascii="Arial" w:eastAsia="Arial" w:hAnsi="Arial" w:cs="Arial"/>
          <w:color w:val="00B0F0"/>
          <w:lang w:eastAsia="en-GB"/>
        </w:rPr>
      </w:pPr>
    </w:p>
    <w:p w14:paraId="4F53D81E" w14:textId="77777777" w:rsidR="0026661B" w:rsidRDefault="0026661B" w:rsidP="00842528">
      <w:pPr>
        <w:spacing w:after="74" w:line="250" w:lineRule="auto"/>
        <w:ind w:right="74"/>
        <w:rPr>
          <w:rFonts w:ascii="Arial" w:eastAsia="Arial" w:hAnsi="Arial" w:cs="Arial"/>
          <w:color w:val="00B0F0"/>
          <w:lang w:eastAsia="en-GB"/>
        </w:rPr>
      </w:pPr>
    </w:p>
    <w:tbl>
      <w:tblPr>
        <w:tblStyle w:val="TableGrid"/>
        <w:tblpPr w:leftFromText="180" w:rightFromText="180" w:vertAnchor="text" w:horzAnchor="margin" w:tblpX="-860" w:tblpY="-2"/>
        <w:tblW w:w="15730" w:type="dxa"/>
        <w:tblLook w:val="04A0" w:firstRow="1" w:lastRow="0" w:firstColumn="1" w:lastColumn="0" w:noHBand="0" w:noVBand="1"/>
      </w:tblPr>
      <w:tblGrid>
        <w:gridCol w:w="13178"/>
        <w:gridCol w:w="2552"/>
      </w:tblGrid>
      <w:tr w:rsidR="00FE666E" w14:paraId="2DF3F29E" w14:textId="77777777" w:rsidTr="00C86F5D">
        <w:trPr>
          <w:trHeight w:val="428"/>
        </w:trPr>
        <w:tc>
          <w:tcPr>
            <w:tcW w:w="13178" w:type="dxa"/>
          </w:tcPr>
          <w:p w14:paraId="2651B0E5" w14:textId="77777777" w:rsidR="00FE666E" w:rsidRPr="0013694A" w:rsidRDefault="00FE666E" w:rsidP="00C86F5D">
            <w:pPr>
              <w:spacing w:after="120" w:line="251" w:lineRule="auto"/>
              <w:ind w:right="65"/>
              <w:rPr>
                <w:rFonts w:ascii="Arial" w:eastAsia="Arial" w:hAnsi="Arial" w:cs="Arial"/>
                <w:lang w:eastAsia="en-GB"/>
              </w:rPr>
            </w:pPr>
            <w:r w:rsidRPr="00E34149">
              <w:rPr>
                <w:rFonts w:ascii="Arial" w:hAnsi="Arial" w:cs="Arial"/>
                <w:b/>
                <w:color w:val="00B0F0"/>
                <w:u w:val="single"/>
              </w:rPr>
              <w:lastRenderedPageBreak/>
              <w:t xml:space="preserve">Higher standards (Required) </w:t>
            </w:r>
            <w:r>
              <w:rPr>
                <w:rFonts w:ascii="Arial" w:hAnsi="Arial" w:cs="Arial"/>
                <w:b/>
              </w:rPr>
              <w:t xml:space="preserve">Domestic Small Rodents </w:t>
            </w:r>
          </w:p>
        </w:tc>
        <w:tc>
          <w:tcPr>
            <w:tcW w:w="2552" w:type="dxa"/>
          </w:tcPr>
          <w:p w14:paraId="26FC090D" w14:textId="77777777" w:rsidR="00FE666E" w:rsidRPr="00594A3C" w:rsidRDefault="00FE666E" w:rsidP="00C86F5D">
            <w:pPr>
              <w:spacing w:after="120" w:line="251" w:lineRule="auto"/>
              <w:ind w:right="65"/>
              <w:rPr>
                <w:rFonts w:ascii="Arial" w:eastAsia="Arial" w:hAnsi="Arial" w:cs="Arial"/>
                <w:lang w:eastAsia="en-GB"/>
              </w:rPr>
            </w:pPr>
            <w:r w:rsidRPr="00594A3C">
              <w:rPr>
                <w:rFonts w:ascii="Arial" w:hAnsi="Arial" w:cs="Arial"/>
              </w:rPr>
              <w:t>Standards Met Yes/No</w:t>
            </w:r>
          </w:p>
        </w:tc>
      </w:tr>
      <w:tr w:rsidR="00FE666E" w14:paraId="513CAFAC" w14:textId="77777777" w:rsidTr="00C86F5D">
        <w:trPr>
          <w:trHeight w:val="428"/>
        </w:trPr>
        <w:tc>
          <w:tcPr>
            <w:tcW w:w="13178" w:type="dxa"/>
          </w:tcPr>
          <w:p w14:paraId="02AF6866" w14:textId="77777777" w:rsidR="00FE666E" w:rsidRPr="00594A3C" w:rsidRDefault="00FE666E" w:rsidP="00C86F5D">
            <w:pPr>
              <w:spacing w:after="148" w:line="250" w:lineRule="auto"/>
              <w:ind w:right="215"/>
              <w:rPr>
                <w:rFonts w:ascii="Arial" w:hAnsi="Arial" w:cs="Arial"/>
              </w:rPr>
            </w:pPr>
            <w:r w:rsidRPr="00874969">
              <w:rPr>
                <w:rFonts w:ascii="Arial" w:hAnsi="Arial" w:cs="Arial"/>
              </w:rPr>
              <w:t>See the minimum enclosure sizes that must be followed.</w:t>
            </w:r>
          </w:p>
        </w:tc>
        <w:tc>
          <w:tcPr>
            <w:tcW w:w="2552" w:type="dxa"/>
          </w:tcPr>
          <w:p w14:paraId="1E44D218" w14:textId="77777777" w:rsidR="00FE666E" w:rsidRPr="00E34149" w:rsidRDefault="00FE666E" w:rsidP="00C86F5D">
            <w:pPr>
              <w:spacing w:after="120" w:line="251" w:lineRule="auto"/>
              <w:ind w:right="65"/>
              <w:rPr>
                <w:rFonts w:ascii="Arial" w:hAnsi="Arial" w:cs="Arial"/>
                <w:color w:val="00B0F0"/>
              </w:rPr>
            </w:pPr>
          </w:p>
        </w:tc>
      </w:tr>
      <w:tr w:rsidR="00FE666E" w14:paraId="04B4BBF4" w14:textId="77777777" w:rsidTr="00C86F5D">
        <w:trPr>
          <w:trHeight w:val="428"/>
        </w:trPr>
        <w:tc>
          <w:tcPr>
            <w:tcW w:w="13178" w:type="dxa"/>
          </w:tcPr>
          <w:p w14:paraId="202C38DF" w14:textId="77777777" w:rsidR="00FE666E" w:rsidRPr="00594A3C" w:rsidRDefault="00FE666E" w:rsidP="00C86F5D">
            <w:pPr>
              <w:spacing w:after="148" w:line="250" w:lineRule="auto"/>
              <w:ind w:right="215"/>
              <w:rPr>
                <w:rFonts w:ascii="Arial" w:hAnsi="Arial" w:cs="Arial"/>
              </w:rPr>
            </w:pPr>
            <w:r w:rsidRPr="00874969">
              <w:rPr>
                <w:rFonts w:ascii="Arial" w:hAnsi="Arial" w:cs="Arial"/>
              </w:rPr>
              <w:t>Light-reducing shelters for rats, mice and hamsters (such as, but not limited to, a box or red tinted acrylic) must be provided. However, these must be monitored daily for signs of chewing and removed or replaced as necessary.</w:t>
            </w:r>
          </w:p>
        </w:tc>
        <w:tc>
          <w:tcPr>
            <w:tcW w:w="2552" w:type="dxa"/>
          </w:tcPr>
          <w:p w14:paraId="5B8E7F41" w14:textId="77777777" w:rsidR="00FE666E" w:rsidRPr="00E34149" w:rsidRDefault="00FE666E" w:rsidP="00C86F5D">
            <w:pPr>
              <w:spacing w:after="120" w:line="251" w:lineRule="auto"/>
              <w:ind w:right="65"/>
              <w:rPr>
                <w:rFonts w:ascii="Arial" w:hAnsi="Arial" w:cs="Arial"/>
                <w:color w:val="00B0F0"/>
              </w:rPr>
            </w:pPr>
          </w:p>
        </w:tc>
      </w:tr>
      <w:tr w:rsidR="00FE666E" w14:paraId="7EF1C3EB" w14:textId="77777777" w:rsidTr="00C86F5D">
        <w:trPr>
          <w:trHeight w:val="428"/>
        </w:trPr>
        <w:tc>
          <w:tcPr>
            <w:tcW w:w="13178" w:type="dxa"/>
          </w:tcPr>
          <w:p w14:paraId="249B433A" w14:textId="77777777" w:rsidR="00FE666E" w:rsidRPr="00E34149" w:rsidRDefault="00FE666E" w:rsidP="00C86F5D">
            <w:pPr>
              <w:spacing w:after="120" w:line="251" w:lineRule="auto"/>
              <w:ind w:right="65"/>
              <w:rPr>
                <w:rFonts w:ascii="Arial" w:hAnsi="Arial" w:cs="Arial"/>
                <w:b/>
                <w:color w:val="00B0F0"/>
                <w:u w:val="single"/>
              </w:rPr>
            </w:pPr>
            <w:r w:rsidRPr="00874969">
              <w:rPr>
                <w:rFonts w:ascii="Arial" w:hAnsi="Arial" w:cs="Arial"/>
              </w:rPr>
              <w:t>Small rodents must be provided with a choice of different nesting materials.</w:t>
            </w:r>
          </w:p>
        </w:tc>
        <w:tc>
          <w:tcPr>
            <w:tcW w:w="2552" w:type="dxa"/>
          </w:tcPr>
          <w:p w14:paraId="736EDBC3" w14:textId="77777777" w:rsidR="00FE666E" w:rsidRPr="00E34149" w:rsidRDefault="00FE666E" w:rsidP="00C86F5D">
            <w:pPr>
              <w:spacing w:after="120" w:line="251" w:lineRule="auto"/>
              <w:ind w:right="65"/>
              <w:rPr>
                <w:rFonts w:ascii="Arial" w:hAnsi="Arial" w:cs="Arial"/>
                <w:color w:val="00B0F0"/>
              </w:rPr>
            </w:pPr>
          </w:p>
        </w:tc>
      </w:tr>
      <w:tr w:rsidR="00FE666E" w14:paraId="64DD6088" w14:textId="77777777" w:rsidTr="00C86F5D">
        <w:trPr>
          <w:trHeight w:val="428"/>
        </w:trPr>
        <w:tc>
          <w:tcPr>
            <w:tcW w:w="13178" w:type="dxa"/>
          </w:tcPr>
          <w:p w14:paraId="1BF606C9" w14:textId="77777777" w:rsidR="00FE666E" w:rsidRPr="00E34149" w:rsidRDefault="00FE666E" w:rsidP="00C86F5D">
            <w:pPr>
              <w:spacing w:after="120" w:line="251" w:lineRule="auto"/>
              <w:ind w:right="65"/>
              <w:rPr>
                <w:rFonts w:ascii="Arial" w:hAnsi="Arial" w:cs="Arial"/>
                <w:b/>
                <w:color w:val="00B0F0"/>
                <w:u w:val="single"/>
              </w:rPr>
            </w:pPr>
            <w:r w:rsidRPr="00874969">
              <w:rPr>
                <w:rFonts w:ascii="Arial" w:hAnsi="Arial" w:cs="Arial"/>
              </w:rPr>
              <w:t>After cleaning, some used unsoiled litter and nesting material must be transferred back to help keep scents familiar for the rodents.</w:t>
            </w:r>
          </w:p>
        </w:tc>
        <w:tc>
          <w:tcPr>
            <w:tcW w:w="2552" w:type="dxa"/>
          </w:tcPr>
          <w:p w14:paraId="486EFC99" w14:textId="77777777" w:rsidR="00FE666E" w:rsidRPr="00E34149" w:rsidRDefault="00FE666E" w:rsidP="00C86F5D">
            <w:pPr>
              <w:spacing w:after="120" w:line="251" w:lineRule="auto"/>
              <w:ind w:right="65"/>
              <w:rPr>
                <w:rFonts w:ascii="Arial" w:hAnsi="Arial" w:cs="Arial"/>
                <w:color w:val="00B0F0"/>
              </w:rPr>
            </w:pPr>
          </w:p>
        </w:tc>
      </w:tr>
      <w:tr w:rsidR="00FE666E" w14:paraId="4ADB1031" w14:textId="77777777" w:rsidTr="00C86F5D">
        <w:trPr>
          <w:trHeight w:val="428"/>
        </w:trPr>
        <w:tc>
          <w:tcPr>
            <w:tcW w:w="13178" w:type="dxa"/>
          </w:tcPr>
          <w:p w14:paraId="1BCD3147" w14:textId="77777777" w:rsidR="00FE666E" w:rsidRPr="00E34149" w:rsidRDefault="00FE666E" w:rsidP="00C86F5D">
            <w:pPr>
              <w:spacing w:after="120" w:line="251" w:lineRule="auto"/>
              <w:ind w:right="65"/>
              <w:rPr>
                <w:rFonts w:ascii="Arial" w:hAnsi="Arial" w:cs="Arial"/>
                <w:b/>
                <w:color w:val="00B0F0"/>
                <w:u w:val="single"/>
              </w:rPr>
            </w:pPr>
            <w:r w:rsidRPr="00D5542A">
              <w:rPr>
                <w:rFonts w:ascii="Arial" w:eastAsia="Arial" w:hAnsi="Arial" w:cs="Arial"/>
                <w:lang w:eastAsia="en-GB"/>
              </w:rPr>
              <w:t>Where social species of small rodents have to be housed singly they must be provided with extra sources of enrichment. A plan must be in place for singly housed small rodents (only those of a social species).</w:t>
            </w:r>
          </w:p>
        </w:tc>
        <w:tc>
          <w:tcPr>
            <w:tcW w:w="2552" w:type="dxa"/>
          </w:tcPr>
          <w:p w14:paraId="29E82B8A" w14:textId="77777777" w:rsidR="00FE666E" w:rsidRPr="00E34149" w:rsidRDefault="00FE666E" w:rsidP="00C86F5D">
            <w:pPr>
              <w:spacing w:after="120" w:line="251" w:lineRule="auto"/>
              <w:ind w:right="65"/>
              <w:rPr>
                <w:rFonts w:ascii="Arial" w:hAnsi="Arial" w:cs="Arial"/>
                <w:color w:val="00B0F0"/>
              </w:rPr>
            </w:pPr>
          </w:p>
        </w:tc>
      </w:tr>
      <w:tr w:rsidR="00FE666E" w14:paraId="638348D2" w14:textId="77777777" w:rsidTr="00C86F5D">
        <w:trPr>
          <w:trHeight w:val="405"/>
        </w:trPr>
        <w:tc>
          <w:tcPr>
            <w:tcW w:w="13178" w:type="dxa"/>
          </w:tcPr>
          <w:p w14:paraId="51091771" w14:textId="77777777" w:rsidR="00FE666E" w:rsidRPr="00E34149" w:rsidRDefault="00FE666E" w:rsidP="00C86F5D">
            <w:pPr>
              <w:spacing w:after="120" w:line="251" w:lineRule="auto"/>
              <w:ind w:right="65"/>
              <w:rPr>
                <w:rFonts w:ascii="Arial" w:eastAsia="Arial" w:hAnsi="Arial" w:cs="Arial"/>
                <w:color w:val="000000"/>
                <w:lang w:eastAsia="en-GB"/>
              </w:rPr>
            </w:pPr>
            <w:r w:rsidRPr="00E34149">
              <w:rPr>
                <w:rFonts w:ascii="Arial" w:hAnsi="Arial" w:cs="Arial"/>
                <w:b/>
                <w:color w:val="FF0000"/>
                <w:u w:val="single"/>
              </w:rPr>
              <w:t>Higher Standards (Optional)</w:t>
            </w:r>
            <w:r w:rsidRPr="00E34149">
              <w:rPr>
                <w:rFonts w:ascii="Arial" w:hAnsi="Arial" w:cs="Arial"/>
                <w:color w:val="FF0000"/>
              </w:rPr>
              <w:t xml:space="preserve"> </w:t>
            </w:r>
            <w:r w:rsidRPr="00E34149">
              <w:rPr>
                <w:rFonts w:ascii="Arial" w:hAnsi="Arial" w:cs="Arial"/>
              </w:rPr>
              <w:t>50% required</w:t>
            </w:r>
          </w:p>
        </w:tc>
        <w:tc>
          <w:tcPr>
            <w:tcW w:w="2552" w:type="dxa"/>
          </w:tcPr>
          <w:p w14:paraId="64D53C9D" w14:textId="77777777" w:rsidR="00FE666E" w:rsidRPr="00594A3C" w:rsidRDefault="00FE666E" w:rsidP="00C86F5D">
            <w:pPr>
              <w:pStyle w:val="Default"/>
              <w:rPr>
                <w:color w:val="auto"/>
                <w:sz w:val="22"/>
                <w:szCs w:val="22"/>
              </w:rPr>
            </w:pPr>
            <w:r w:rsidRPr="00594A3C">
              <w:rPr>
                <w:color w:val="auto"/>
                <w:sz w:val="22"/>
                <w:szCs w:val="22"/>
              </w:rPr>
              <w:t xml:space="preserve">Standards met </w:t>
            </w:r>
            <w:r w:rsidRPr="00594A3C">
              <w:rPr>
                <w:color w:val="auto"/>
              </w:rPr>
              <w:t xml:space="preserve">Yes/No </w:t>
            </w:r>
          </w:p>
        </w:tc>
      </w:tr>
      <w:tr w:rsidR="00FE666E" w14:paraId="0D9CF79C" w14:textId="77777777" w:rsidTr="00C86F5D">
        <w:trPr>
          <w:trHeight w:val="731"/>
        </w:trPr>
        <w:tc>
          <w:tcPr>
            <w:tcW w:w="13178" w:type="dxa"/>
          </w:tcPr>
          <w:p w14:paraId="3E8D8ECF" w14:textId="77777777" w:rsidR="00FE666E" w:rsidRPr="00E34149" w:rsidRDefault="00FE666E" w:rsidP="00C86F5D">
            <w:pPr>
              <w:spacing w:after="120" w:line="251" w:lineRule="auto"/>
              <w:ind w:right="65"/>
              <w:rPr>
                <w:rFonts w:ascii="Arial" w:hAnsi="Arial" w:cs="Arial"/>
                <w:b/>
                <w:color w:val="FF0000"/>
                <w:u w:val="single"/>
              </w:rPr>
            </w:pPr>
            <w:r w:rsidRPr="00874969">
              <w:rPr>
                <w:rFonts w:ascii="Arial" w:hAnsi="Arial" w:cs="Arial"/>
              </w:rPr>
              <w:t>Small rodents that are physically able to use platforms must be provided with access to a platform (singly housed) or multiple platforms. Animals must be able to access these easily and be able to sit (ideally stand) up on it fully without touching the cage roof.</w:t>
            </w:r>
          </w:p>
        </w:tc>
        <w:tc>
          <w:tcPr>
            <w:tcW w:w="2552" w:type="dxa"/>
          </w:tcPr>
          <w:p w14:paraId="57AC71F7" w14:textId="77777777" w:rsidR="00FE666E" w:rsidRPr="00E34149" w:rsidRDefault="00FE666E" w:rsidP="00C86F5D">
            <w:pPr>
              <w:pStyle w:val="Default"/>
              <w:rPr>
                <w:color w:val="FF0000"/>
                <w:sz w:val="22"/>
                <w:szCs w:val="22"/>
              </w:rPr>
            </w:pPr>
          </w:p>
        </w:tc>
      </w:tr>
      <w:tr w:rsidR="00FE666E" w14:paraId="1DB463BC" w14:textId="77777777" w:rsidTr="00C86F5D">
        <w:trPr>
          <w:trHeight w:val="731"/>
        </w:trPr>
        <w:tc>
          <w:tcPr>
            <w:tcW w:w="13178" w:type="dxa"/>
          </w:tcPr>
          <w:p w14:paraId="59D3DE35" w14:textId="77777777" w:rsidR="00FE666E" w:rsidRPr="00E34149" w:rsidRDefault="00FE666E" w:rsidP="00C86F5D">
            <w:pPr>
              <w:spacing w:after="120" w:line="251" w:lineRule="auto"/>
              <w:ind w:right="65"/>
              <w:rPr>
                <w:rFonts w:ascii="Arial" w:hAnsi="Arial" w:cs="Arial"/>
                <w:b/>
                <w:color w:val="FF0000"/>
                <w:u w:val="single"/>
              </w:rPr>
            </w:pPr>
            <w:r w:rsidRPr="00874969">
              <w:rPr>
                <w:rFonts w:ascii="Arial" w:hAnsi="Arial" w:cs="Arial"/>
              </w:rPr>
              <w:t>When work is occurring near, or nocturnal animals are checked at night, dim red light or dim white light must be used to minimise disturbance. Light level must be sufficient enough for observing or undertaking required tasks.</w:t>
            </w:r>
          </w:p>
        </w:tc>
        <w:tc>
          <w:tcPr>
            <w:tcW w:w="2552" w:type="dxa"/>
          </w:tcPr>
          <w:p w14:paraId="30007C7C" w14:textId="77777777" w:rsidR="00FE666E" w:rsidRPr="00E34149" w:rsidRDefault="00FE666E" w:rsidP="00C86F5D">
            <w:pPr>
              <w:pStyle w:val="Default"/>
              <w:rPr>
                <w:color w:val="FF0000"/>
                <w:sz w:val="22"/>
                <w:szCs w:val="22"/>
              </w:rPr>
            </w:pPr>
          </w:p>
        </w:tc>
      </w:tr>
    </w:tbl>
    <w:p w14:paraId="256D861A" w14:textId="75BE506F" w:rsidR="00842528" w:rsidRDefault="00842528" w:rsidP="00842528">
      <w:pPr>
        <w:spacing w:after="74" w:line="250" w:lineRule="auto"/>
        <w:ind w:right="74"/>
        <w:rPr>
          <w:rFonts w:ascii="Arial" w:eastAsia="Arial" w:hAnsi="Arial" w:cs="Arial"/>
          <w:color w:val="00B0F0"/>
          <w:lang w:eastAsia="en-GB"/>
        </w:rPr>
      </w:pPr>
    </w:p>
    <w:p w14:paraId="2120ACFC" w14:textId="5E96E976" w:rsidR="00842528" w:rsidRDefault="00842528" w:rsidP="00842528">
      <w:pPr>
        <w:spacing w:after="74" w:line="250" w:lineRule="auto"/>
        <w:ind w:right="74"/>
        <w:rPr>
          <w:rFonts w:ascii="Arial" w:eastAsia="Arial" w:hAnsi="Arial" w:cs="Arial"/>
          <w:color w:val="00B0F0"/>
          <w:lang w:eastAsia="en-GB"/>
        </w:rPr>
      </w:pPr>
    </w:p>
    <w:p w14:paraId="5E8749A7" w14:textId="07217A31" w:rsidR="0026661B" w:rsidRDefault="0026661B" w:rsidP="00842528">
      <w:pPr>
        <w:spacing w:after="74" w:line="250" w:lineRule="auto"/>
        <w:ind w:right="74"/>
        <w:rPr>
          <w:rFonts w:ascii="Arial" w:eastAsia="Arial" w:hAnsi="Arial" w:cs="Arial"/>
          <w:color w:val="00B0F0"/>
          <w:lang w:eastAsia="en-GB"/>
        </w:rPr>
      </w:pPr>
    </w:p>
    <w:p w14:paraId="2A595A35" w14:textId="40E663C4" w:rsidR="0026661B" w:rsidRDefault="0026661B" w:rsidP="00842528">
      <w:pPr>
        <w:spacing w:after="74" w:line="250" w:lineRule="auto"/>
        <w:ind w:right="74"/>
        <w:rPr>
          <w:rFonts w:ascii="Arial" w:eastAsia="Arial" w:hAnsi="Arial" w:cs="Arial"/>
          <w:color w:val="00B0F0"/>
          <w:lang w:eastAsia="en-GB"/>
        </w:rPr>
      </w:pPr>
    </w:p>
    <w:p w14:paraId="618E3F1A" w14:textId="2917ADAD" w:rsidR="0026661B" w:rsidRDefault="0026661B" w:rsidP="00842528">
      <w:pPr>
        <w:spacing w:after="74" w:line="250" w:lineRule="auto"/>
        <w:ind w:right="74"/>
        <w:rPr>
          <w:rFonts w:ascii="Arial" w:eastAsia="Arial" w:hAnsi="Arial" w:cs="Arial"/>
          <w:color w:val="00B0F0"/>
          <w:lang w:eastAsia="en-GB"/>
        </w:rPr>
      </w:pPr>
    </w:p>
    <w:p w14:paraId="0C6E888A" w14:textId="0778BC93" w:rsidR="0026661B" w:rsidRDefault="0026661B" w:rsidP="00842528">
      <w:pPr>
        <w:spacing w:after="74" w:line="250" w:lineRule="auto"/>
        <w:ind w:right="74"/>
        <w:rPr>
          <w:rFonts w:ascii="Arial" w:eastAsia="Arial" w:hAnsi="Arial" w:cs="Arial"/>
          <w:color w:val="00B0F0"/>
          <w:lang w:eastAsia="en-GB"/>
        </w:rPr>
      </w:pPr>
    </w:p>
    <w:p w14:paraId="3DE70DD9" w14:textId="640B0B62" w:rsidR="0026661B" w:rsidRDefault="0026661B" w:rsidP="00842528">
      <w:pPr>
        <w:spacing w:after="74" w:line="250" w:lineRule="auto"/>
        <w:ind w:right="74"/>
        <w:rPr>
          <w:rFonts w:ascii="Arial" w:eastAsia="Arial" w:hAnsi="Arial" w:cs="Arial"/>
          <w:color w:val="00B0F0"/>
          <w:lang w:eastAsia="en-GB"/>
        </w:rPr>
      </w:pPr>
    </w:p>
    <w:p w14:paraId="16C0885E" w14:textId="733C48D9" w:rsidR="0026661B" w:rsidRDefault="0026661B" w:rsidP="00842528">
      <w:pPr>
        <w:spacing w:after="74" w:line="250" w:lineRule="auto"/>
        <w:ind w:right="74"/>
        <w:rPr>
          <w:rFonts w:ascii="Arial" w:eastAsia="Arial" w:hAnsi="Arial" w:cs="Arial"/>
          <w:color w:val="00B0F0"/>
          <w:lang w:eastAsia="en-GB"/>
        </w:rPr>
      </w:pPr>
    </w:p>
    <w:p w14:paraId="6AC3B0B4" w14:textId="705EDD9A" w:rsidR="0026661B" w:rsidRDefault="0026661B" w:rsidP="00842528">
      <w:pPr>
        <w:spacing w:after="74" w:line="250" w:lineRule="auto"/>
        <w:ind w:right="74"/>
        <w:rPr>
          <w:rFonts w:ascii="Arial" w:eastAsia="Arial" w:hAnsi="Arial" w:cs="Arial"/>
          <w:color w:val="00B0F0"/>
          <w:lang w:eastAsia="en-GB"/>
        </w:rPr>
      </w:pPr>
    </w:p>
    <w:p w14:paraId="02685296" w14:textId="77777777" w:rsidR="0026661B" w:rsidRDefault="0026661B" w:rsidP="00842528">
      <w:pPr>
        <w:spacing w:after="74" w:line="250" w:lineRule="auto"/>
        <w:ind w:right="74"/>
        <w:rPr>
          <w:rFonts w:ascii="Arial" w:eastAsia="Arial" w:hAnsi="Arial" w:cs="Arial"/>
          <w:color w:val="00B0F0"/>
          <w:lang w:eastAsia="en-GB"/>
        </w:rPr>
      </w:pPr>
    </w:p>
    <w:tbl>
      <w:tblPr>
        <w:tblStyle w:val="TableGrid"/>
        <w:tblpPr w:leftFromText="180" w:rightFromText="180" w:vertAnchor="text" w:horzAnchor="margin" w:tblpX="-998" w:tblpY="-2"/>
        <w:tblW w:w="16013" w:type="dxa"/>
        <w:tblLook w:val="04A0" w:firstRow="1" w:lastRow="0" w:firstColumn="1" w:lastColumn="0" w:noHBand="0" w:noVBand="1"/>
      </w:tblPr>
      <w:tblGrid>
        <w:gridCol w:w="13178"/>
        <w:gridCol w:w="2835"/>
      </w:tblGrid>
      <w:tr w:rsidR="00C45C43" w14:paraId="374D4F47" w14:textId="77777777" w:rsidTr="00C86F5D">
        <w:trPr>
          <w:trHeight w:val="428"/>
        </w:trPr>
        <w:tc>
          <w:tcPr>
            <w:tcW w:w="13178" w:type="dxa"/>
          </w:tcPr>
          <w:p w14:paraId="62706121" w14:textId="77777777" w:rsidR="00C45C43" w:rsidRPr="0013694A" w:rsidRDefault="00C45C43" w:rsidP="00C86F5D">
            <w:pPr>
              <w:spacing w:after="120" w:line="251" w:lineRule="auto"/>
              <w:ind w:right="65"/>
              <w:rPr>
                <w:rFonts w:ascii="Arial" w:eastAsia="Arial" w:hAnsi="Arial" w:cs="Arial"/>
                <w:bCs/>
                <w:sz w:val="24"/>
                <w:lang w:eastAsia="en-GB"/>
              </w:rPr>
            </w:pPr>
            <w:r w:rsidRPr="00023527">
              <w:rPr>
                <w:rFonts w:ascii="Arial" w:hAnsi="Arial" w:cs="Arial"/>
                <w:b/>
                <w:color w:val="00B0F0"/>
                <w:sz w:val="24"/>
                <w:u w:val="single"/>
              </w:rPr>
              <w:lastRenderedPageBreak/>
              <w:t xml:space="preserve">Higher standards (Required) </w:t>
            </w:r>
            <w:r>
              <w:rPr>
                <w:rFonts w:ascii="Arial" w:hAnsi="Arial" w:cs="Arial"/>
                <w:b/>
                <w:sz w:val="24"/>
              </w:rPr>
              <w:t>Birds</w:t>
            </w:r>
          </w:p>
        </w:tc>
        <w:tc>
          <w:tcPr>
            <w:tcW w:w="2835" w:type="dxa"/>
          </w:tcPr>
          <w:p w14:paraId="0C4B1410" w14:textId="77777777" w:rsidR="00C45C43" w:rsidRPr="00A31A91" w:rsidRDefault="00C45C43" w:rsidP="00C86F5D">
            <w:pPr>
              <w:spacing w:after="120" w:line="251" w:lineRule="auto"/>
              <w:ind w:right="65"/>
              <w:rPr>
                <w:rFonts w:ascii="Arial" w:eastAsia="Arial" w:hAnsi="Arial" w:cs="Arial"/>
                <w:sz w:val="24"/>
                <w:lang w:eastAsia="en-GB"/>
              </w:rPr>
            </w:pPr>
            <w:r w:rsidRPr="00A31A91">
              <w:rPr>
                <w:rFonts w:ascii="Arial" w:hAnsi="Arial" w:cs="Arial"/>
                <w:sz w:val="24"/>
              </w:rPr>
              <w:t>Standards Met Yes/No</w:t>
            </w:r>
          </w:p>
        </w:tc>
      </w:tr>
      <w:tr w:rsidR="00C45C43" w14:paraId="4ED14821" w14:textId="77777777" w:rsidTr="00C86F5D">
        <w:trPr>
          <w:trHeight w:val="428"/>
        </w:trPr>
        <w:tc>
          <w:tcPr>
            <w:tcW w:w="13178" w:type="dxa"/>
          </w:tcPr>
          <w:p w14:paraId="2BE729BD" w14:textId="77777777" w:rsidR="00C45C43" w:rsidRPr="00594A3C" w:rsidRDefault="00C45C43" w:rsidP="00C86F5D">
            <w:pPr>
              <w:spacing w:after="120" w:line="251" w:lineRule="auto"/>
              <w:ind w:right="65"/>
              <w:rPr>
                <w:rFonts w:ascii="Arial" w:hAnsi="Arial" w:cs="Arial"/>
                <w:b/>
                <w:color w:val="00B0F0"/>
                <w:u w:val="single"/>
              </w:rPr>
            </w:pPr>
            <w:r w:rsidRPr="00594A3C">
              <w:rPr>
                <w:rFonts w:ascii="Arial" w:hAnsi="Arial" w:cs="Arial"/>
              </w:rPr>
              <w:t>The enclosure size must allow the bird to have variety and choice in its environment.</w:t>
            </w:r>
          </w:p>
        </w:tc>
        <w:tc>
          <w:tcPr>
            <w:tcW w:w="2835" w:type="dxa"/>
          </w:tcPr>
          <w:p w14:paraId="5E39146B" w14:textId="77777777" w:rsidR="00C45C43" w:rsidRPr="00E34149" w:rsidRDefault="00C45C43" w:rsidP="00C86F5D">
            <w:pPr>
              <w:spacing w:after="120" w:line="251" w:lineRule="auto"/>
              <w:ind w:right="65"/>
              <w:rPr>
                <w:rFonts w:ascii="Arial" w:hAnsi="Arial" w:cs="Arial"/>
                <w:color w:val="00B0F0"/>
              </w:rPr>
            </w:pPr>
          </w:p>
        </w:tc>
      </w:tr>
      <w:tr w:rsidR="00C45C43" w14:paraId="7576E796" w14:textId="77777777" w:rsidTr="00C86F5D">
        <w:trPr>
          <w:trHeight w:val="428"/>
        </w:trPr>
        <w:tc>
          <w:tcPr>
            <w:tcW w:w="13178" w:type="dxa"/>
          </w:tcPr>
          <w:p w14:paraId="4DC8EC1C" w14:textId="77777777" w:rsidR="00C45C43" w:rsidRPr="00594A3C" w:rsidRDefault="00C45C43" w:rsidP="00C86F5D">
            <w:pPr>
              <w:spacing w:after="120" w:line="251" w:lineRule="auto"/>
              <w:ind w:right="65"/>
              <w:rPr>
                <w:rFonts w:ascii="Arial" w:hAnsi="Arial" w:cs="Arial"/>
                <w:b/>
                <w:color w:val="00B0F0"/>
                <w:u w:val="single"/>
              </w:rPr>
            </w:pPr>
            <w:r w:rsidRPr="00594A3C">
              <w:rPr>
                <w:rFonts w:ascii="Arial" w:hAnsi="Arial" w:cs="Arial"/>
              </w:rPr>
              <w:t>Birds must be displayed for sale in aviaries that are 4 times the bird’s flying wingspan or larger in size for length, depth and height for an individual bird and 20% increase for each successive bird for multiple occupancy.</w:t>
            </w:r>
          </w:p>
        </w:tc>
        <w:tc>
          <w:tcPr>
            <w:tcW w:w="2835" w:type="dxa"/>
          </w:tcPr>
          <w:p w14:paraId="3016CB02" w14:textId="77777777" w:rsidR="00C45C43" w:rsidRPr="00E34149" w:rsidRDefault="00C45C43" w:rsidP="00C86F5D">
            <w:pPr>
              <w:spacing w:after="120" w:line="251" w:lineRule="auto"/>
              <w:ind w:right="65"/>
              <w:rPr>
                <w:rFonts w:ascii="Arial" w:hAnsi="Arial" w:cs="Arial"/>
                <w:color w:val="00B0F0"/>
              </w:rPr>
            </w:pPr>
          </w:p>
        </w:tc>
      </w:tr>
      <w:tr w:rsidR="00C45C43" w14:paraId="606B54DA" w14:textId="77777777" w:rsidTr="00C86F5D">
        <w:trPr>
          <w:trHeight w:val="428"/>
        </w:trPr>
        <w:tc>
          <w:tcPr>
            <w:tcW w:w="13178" w:type="dxa"/>
          </w:tcPr>
          <w:p w14:paraId="6D9F59DA" w14:textId="77777777" w:rsidR="00C45C43" w:rsidRPr="00594A3C" w:rsidRDefault="00C45C43" w:rsidP="00C86F5D">
            <w:pPr>
              <w:spacing w:after="120" w:line="251" w:lineRule="auto"/>
              <w:ind w:right="65"/>
              <w:rPr>
                <w:rFonts w:ascii="Arial" w:hAnsi="Arial" w:cs="Arial"/>
                <w:b/>
                <w:color w:val="00B0F0"/>
                <w:u w:val="single"/>
              </w:rPr>
            </w:pPr>
            <w:r w:rsidRPr="00594A3C">
              <w:rPr>
                <w:rFonts w:ascii="Arial" w:hAnsi="Arial" w:cs="Arial"/>
              </w:rPr>
              <w:t>A variety of substrates, including a variety of perches for arboreal birds must be provided. Perches of a variable thickness and materials must be provided.</w:t>
            </w:r>
          </w:p>
        </w:tc>
        <w:tc>
          <w:tcPr>
            <w:tcW w:w="2835" w:type="dxa"/>
          </w:tcPr>
          <w:p w14:paraId="154703D9" w14:textId="77777777" w:rsidR="00C45C43" w:rsidRPr="00E34149" w:rsidRDefault="00C45C43" w:rsidP="00C86F5D">
            <w:pPr>
              <w:spacing w:after="120" w:line="251" w:lineRule="auto"/>
              <w:ind w:right="65"/>
              <w:rPr>
                <w:rFonts w:ascii="Arial" w:hAnsi="Arial" w:cs="Arial"/>
                <w:color w:val="00B0F0"/>
              </w:rPr>
            </w:pPr>
          </w:p>
        </w:tc>
      </w:tr>
      <w:tr w:rsidR="00C45C43" w14:paraId="1467AF27" w14:textId="77777777" w:rsidTr="00C86F5D">
        <w:trPr>
          <w:trHeight w:val="428"/>
        </w:trPr>
        <w:tc>
          <w:tcPr>
            <w:tcW w:w="13178" w:type="dxa"/>
          </w:tcPr>
          <w:p w14:paraId="10A311CE" w14:textId="77777777" w:rsidR="00C45C43" w:rsidRPr="00594A3C" w:rsidRDefault="00C45C43" w:rsidP="00C86F5D">
            <w:pPr>
              <w:spacing w:after="120" w:line="251" w:lineRule="auto"/>
              <w:ind w:right="65"/>
              <w:rPr>
                <w:rFonts w:ascii="Arial" w:hAnsi="Arial" w:cs="Arial"/>
                <w:b/>
                <w:color w:val="00B0F0"/>
                <w:u w:val="single"/>
              </w:rPr>
            </w:pPr>
            <w:r w:rsidRPr="00594A3C">
              <w:rPr>
                <w:rFonts w:ascii="Arial" w:hAnsi="Arial" w:cs="Arial"/>
              </w:rPr>
              <w:t>Output of UVB bulbs must be monitored with a UV meter and recorded. Species specific requirements must be documented and available for inspection.</w:t>
            </w:r>
          </w:p>
        </w:tc>
        <w:tc>
          <w:tcPr>
            <w:tcW w:w="2835" w:type="dxa"/>
          </w:tcPr>
          <w:p w14:paraId="5AEEC0CF" w14:textId="77777777" w:rsidR="00C45C43" w:rsidRPr="00E34149" w:rsidRDefault="00C45C43" w:rsidP="00C86F5D">
            <w:pPr>
              <w:spacing w:after="120" w:line="251" w:lineRule="auto"/>
              <w:ind w:right="65"/>
              <w:rPr>
                <w:rFonts w:ascii="Arial" w:hAnsi="Arial" w:cs="Arial"/>
                <w:color w:val="00B0F0"/>
              </w:rPr>
            </w:pPr>
          </w:p>
        </w:tc>
      </w:tr>
      <w:tr w:rsidR="00C45C43" w14:paraId="02C88265" w14:textId="77777777" w:rsidTr="00C86F5D">
        <w:trPr>
          <w:trHeight w:val="428"/>
        </w:trPr>
        <w:tc>
          <w:tcPr>
            <w:tcW w:w="13178" w:type="dxa"/>
          </w:tcPr>
          <w:p w14:paraId="68B7187F" w14:textId="77777777" w:rsidR="00C45C43" w:rsidRPr="00594A3C" w:rsidRDefault="00C45C43" w:rsidP="00C86F5D">
            <w:pPr>
              <w:spacing w:after="120" w:line="251" w:lineRule="auto"/>
              <w:ind w:right="65"/>
              <w:rPr>
                <w:rFonts w:ascii="Arial" w:hAnsi="Arial" w:cs="Arial"/>
                <w:b/>
                <w:color w:val="00B0F0"/>
                <w:u w:val="single"/>
              </w:rPr>
            </w:pPr>
            <w:r w:rsidRPr="00594A3C">
              <w:rPr>
                <w:rFonts w:ascii="Arial" w:hAnsi="Arial" w:cs="Arial"/>
              </w:rPr>
              <w:t>Specialist nutritional advice must be sought where appropriate.</w:t>
            </w:r>
          </w:p>
        </w:tc>
        <w:tc>
          <w:tcPr>
            <w:tcW w:w="2835" w:type="dxa"/>
          </w:tcPr>
          <w:p w14:paraId="5333BC38" w14:textId="77777777" w:rsidR="00C45C43" w:rsidRPr="00E34149" w:rsidRDefault="00C45C43" w:rsidP="00C86F5D">
            <w:pPr>
              <w:spacing w:after="120" w:line="251" w:lineRule="auto"/>
              <w:ind w:right="65"/>
              <w:rPr>
                <w:rFonts w:ascii="Arial" w:hAnsi="Arial" w:cs="Arial"/>
                <w:color w:val="00B0F0"/>
              </w:rPr>
            </w:pPr>
          </w:p>
        </w:tc>
      </w:tr>
      <w:tr w:rsidR="00C45C43" w14:paraId="51C9286F" w14:textId="77777777" w:rsidTr="00C86F5D">
        <w:trPr>
          <w:trHeight w:val="428"/>
        </w:trPr>
        <w:tc>
          <w:tcPr>
            <w:tcW w:w="13178" w:type="dxa"/>
          </w:tcPr>
          <w:p w14:paraId="613F0C32" w14:textId="77777777" w:rsidR="00C45C43" w:rsidRPr="00594A3C" w:rsidRDefault="00C45C43" w:rsidP="00C86F5D">
            <w:pPr>
              <w:spacing w:after="120" w:line="251" w:lineRule="auto"/>
              <w:ind w:right="65"/>
              <w:rPr>
                <w:rFonts w:ascii="Arial" w:hAnsi="Arial" w:cs="Arial"/>
                <w:b/>
                <w:color w:val="00B0F0"/>
                <w:u w:val="single"/>
              </w:rPr>
            </w:pPr>
            <w:r w:rsidRPr="00594A3C">
              <w:rPr>
                <w:rFonts w:ascii="Arial" w:hAnsi="Arial" w:cs="Arial"/>
              </w:rPr>
              <w:t>Birds must not be housed or sold with their wings clipped. Wings are kept complete and flight is actively encouraged.</w:t>
            </w:r>
          </w:p>
        </w:tc>
        <w:tc>
          <w:tcPr>
            <w:tcW w:w="2835" w:type="dxa"/>
          </w:tcPr>
          <w:p w14:paraId="4AC3BA26" w14:textId="77777777" w:rsidR="00C45C43" w:rsidRPr="00E34149" w:rsidRDefault="00C45C43" w:rsidP="00C86F5D">
            <w:pPr>
              <w:spacing w:after="120" w:line="251" w:lineRule="auto"/>
              <w:ind w:right="65"/>
              <w:rPr>
                <w:rFonts w:ascii="Arial" w:hAnsi="Arial" w:cs="Arial"/>
                <w:color w:val="00B0F0"/>
              </w:rPr>
            </w:pPr>
          </w:p>
        </w:tc>
      </w:tr>
      <w:tr w:rsidR="00C45C43" w14:paraId="142FD506" w14:textId="77777777" w:rsidTr="00C86F5D">
        <w:trPr>
          <w:trHeight w:val="428"/>
        </w:trPr>
        <w:tc>
          <w:tcPr>
            <w:tcW w:w="13178" w:type="dxa"/>
          </w:tcPr>
          <w:p w14:paraId="2D2101FE" w14:textId="77777777" w:rsidR="00C45C43" w:rsidRPr="00594A3C" w:rsidRDefault="00C45C43" w:rsidP="00C86F5D">
            <w:pPr>
              <w:spacing w:after="120" w:line="251" w:lineRule="auto"/>
              <w:ind w:right="65"/>
              <w:rPr>
                <w:rFonts w:ascii="Arial" w:hAnsi="Arial" w:cs="Arial"/>
                <w:b/>
                <w:color w:val="00B0F0"/>
                <w:u w:val="single"/>
              </w:rPr>
            </w:pPr>
            <w:r w:rsidRPr="00594A3C">
              <w:rPr>
                <w:rFonts w:ascii="Arial" w:hAnsi="Arial" w:cs="Arial"/>
              </w:rPr>
              <w:t>All birds of prey, or other trained birds where appropriate, must have daily periods of flight; either in aviaries or flown outdoors by a competent person.</w:t>
            </w:r>
          </w:p>
        </w:tc>
        <w:tc>
          <w:tcPr>
            <w:tcW w:w="2835" w:type="dxa"/>
          </w:tcPr>
          <w:p w14:paraId="665634AE" w14:textId="77777777" w:rsidR="00C45C43" w:rsidRPr="00E34149" w:rsidRDefault="00C45C43" w:rsidP="00C86F5D">
            <w:pPr>
              <w:spacing w:after="120" w:line="251" w:lineRule="auto"/>
              <w:ind w:right="65"/>
              <w:rPr>
                <w:rFonts w:ascii="Arial" w:hAnsi="Arial" w:cs="Arial"/>
                <w:color w:val="00B0F0"/>
              </w:rPr>
            </w:pPr>
          </w:p>
        </w:tc>
      </w:tr>
      <w:tr w:rsidR="00C45C43" w14:paraId="2EF2139A" w14:textId="77777777" w:rsidTr="00C86F5D">
        <w:trPr>
          <w:trHeight w:val="428"/>
        </w:trPr>
        <w:tc>
          <w:tcPr>
            <w:tcW w:w="13178" w:type="dxa"/>
          </w:tcPr>
          <w:p w14:paraId="0A0C0A8B" w14:textId="77777777" w:rsidR="00C45C43" w:rsidRPr="00594A3C" w:rsidRDefault="00C45C43" w:rsidP="00C86F5D">
            <w:pPr>
              <w:spacing w:after="120" w:line="251" w:lineRule="auto"/>
              <w:ind w:right="65"/>
              <w:rPr>
                <w:rFonts w:ascii="Arial" w:hAnsi="Arial" w:cs="Arial"/>
                <w:b/>
                <w:color w:val="00B0F0"/>
                <w:u w:val="single"/>
              </w:rPr>
            </w:pPr>
            <w:r w:rsidRPr="00594A3C">
              <w:rPr>
                <w:rFonts w:ascii="Arial" w:hAnsi="Arial" w:cs="Arial"/>
              </w:rPr>
              <w:t>Birds must not be removed from their parents (for ‘hand rearing’) until their eyes have been opened for more than one week to avoid risk of mal imprinting on humans as adult birds</w:t>
            </w:r>
          </w:p>
        </w:tc>
        <w:tc>
          <w:tcPr>
            <w:tcW w:w="2835" w:type="dxa"/>
          </w:tcPr>
          <w:p w14:paraId="0AFD354A" w14:textId="77777777" w:rsidR="00C45C43" w:rsidRPr="00E34149" w:rsidRDefault="00C45C43" w:rsidP="00C86F5D">
            <w:pPr>
              <w:spacing w:after="120" w:line="251" w:lineRule="auto"/>
              <w:ind w:right="65"/>
              <w:rPr>
                <w:rFonts w:ascii="Arial" w:hAnsi="Arial" w:cs="Arial"/>
                <w:color w:val="00B0F0"/>
              </w:rPr>
            </w:pPr>
          </w:p>
        </w:tc>
      </w:tr>
      <w:tr w:rsidR="00C45C43" w14:paraId="7165CAB3" w14:textId="77777777" w:rsidTr="00C86F5D">
        <w:trPr>
          <w:trHeight w:val="428"/>
        </w:trPr>
        <w:tc>
          <w:tcPr>
            <w:tcW w:w="13178" w:type="dxa"/>
          </w:tcPr>
          <w:p w14:paraId="17E6CBDF" w14:textId="77777777" w:rsidR="00C45C43" w:rsidRPr="00594A3C" w:rsidRDefault="00C45C43" w:rsidP="00C86F5D">
            <w:pPr>
              <w:spacing w:after="120" w:line="251" w:lineRule="auto"/>
              <w:ind w:right="65"/>
              <w:rPr>
                <w:rFonts w:ascii="Arial" w:hAnsi="Arial" w:cs="Arial"/>
                <w:b/>
                <w:color w:val="00B0F0"/>
                <w:u w:val="single"/>
              </w:rPr>
            </w:pPr>
            <w:r w:rsidRPr="00594A3C">
              <w:rPr>
                <w:rFonts w:ascii="Arial" w:hAnsi="Arial" w:cs="Arial"/>
              </w:rPr>
              <w:t>Adult non-colonial birds must be managed in large flights, to allow birds space to escape from each other if required to prevent behavioural problems. Sufficient staff to manage the population must be provided as needed.</w:t>
            </w:r>
          </w:p>
        </w:tc>
        <w:tc>
          <w:tcPr>
            <w:tcW w:w="2835" w:type="dxa"/>
          </w:tcPr>
          <w:p w14:paraId="0C27E416" w14:textId="77777777" w:rsidR="00C45C43" w:rsidRPr="00E34149" w:rsidRDefault="00C45C43" w:rsidP="00C86F5D">
            <w:pPr>
              <w:spacing w:after="120" w:line="251" w:lineRule="auto"/>
              <w:ind w:right="65"/>
              <w:rPr>
                <w:rFonts w:ascii="Arial" w:hAnsi="Arial" w:cs="Arial"/>
                <w:color w:val="00B0F0"/>
              </w:rPr>
            </w:pPr>
          </w:p>
        </w:tc>
      </w:tr>
      <w:tr w:rsidR="00C45C43" w14:paraId="046A5518" w14:textId="77777777" w:rsidTr="00C86F5D">
        <w:trPr>
          <w:trHeight w:val="320"/>
        </w:trPr>
        <w:tc>
          <w:tcPr>
            <w:tcW w:w="13178" w:type="dxa"/>
          </w:tcPr>
          <w:p w14:paraId="691E2365" w14:textId="77777777" w:rsidR="00C45C43" w:rsidRPr="00023527" w:rsidRDefault="00C45C43" w:rsidP="00C86F5D">
            <w:pPr>
              <w:spacing w:after="120" w:line="251" w:lineRule="auto"/>
              <w:ind w:right="65"/>
              <w:rPr>
                <w:rFonts w:ascii="Arial" w:eastAsia="Arial" w:hAnsi="Arial" w:cs="Arial"/>
                <w:color w:val="000000"/>
                <w:sz w:val="24"/>
                <w:lang w:eastAsia="en-GB"/>
              </w:rPr>
            </w:pPr>
            <w:r w:rsidRPr="00023527">
              <w:rPr>
                <w:rFonts w:ascii="Arial" w:hAnsi="Arial" w:cs="Arial"/>
                <w:b/>
                <w:color w:val="FF0000"/>
                <w:sz w:val="24"/>
                <w:u w:val="single"/>
              </w:rPr>
              <w:t>Higher Standards (Optional)</w:t>
            </w:r>
            <w:r w:rsidRPr="00023527">
              <w:rPr>
                <w:rFonts w:ascii="Arial" w:hAnsi="Arial" w:cs="Arial"/>
                <w:color w:val="FF0000"/>
                <w:sz w:val="24"/>
              </w:rPr>
              <w:t xml:space="preserve"> </w:t>
            </w:r>
            <w:r w:rsidRPr="00023527">
              <w:rPr>
                <w:rFonts w:ascii="Arial" w:hAnsi="Arial" w:cs="Arial"/>
                <w:sz w:val="24"/>
              </w:rPr>
              <w:t>50% required</w:t>
            </w:r>
          </w:p>
        </w:tc>
        <w:tc>
          <w:tcPr>
            <w:tcW w:w="2835" w:type="dxa"/>
          </w:tcPr>
          <w:p w14:paraId="4440C8F6" w14:textId="77777777" w:rsidR="00C45C43" w:rsidRPr="00A31A91" w:rsidRDefault="00C45C43" w:rsidP="00C86F5D">
            <w:pPr>
              <w:pStyle w:val="Default"/>
              <w:rPr>
                <w:color w:val="auto"/>
                <w:szCs w:val="22"/>
              </w:rPr>
            </w:pPr>
            <w:r w:rsidRPr="00A31A91">
              <w:rPr>
                <w:color w:val="auto"/>
                <w:szCs w:val="22"/>
              </w:rPr>
              <w:t xml:space="preserve">Standards met </w:t>
            </w:r>
            <w:r w:rsidRPr="00A31A91">
              <w:rPr>
                <w:color w:val="auto"/>
              </w:rPr>
              <w:t xml:space="preserve">Yes/No </w:t>
            </w:r>
          </w:p>
        </w:tc>
      </w:tr>
      <w:tr w:rsidR="00C45C43" w14:paraId="3E13346A" w14:textId="77777777" w:rsidTr="00C86F5D">
        <w:trPr>
          <w:trHeight w:val="322"/>
        </w:trPr>
        <w:tc>
          <w:tcPr>
            <w:tcW w:w="13178" w:type="dxa"/>
          </w:tcPr>
          <w:p w14:paraId="7E4F3762" w14:textId="77777777" w:rsidR="00C45C43" w:rsidRPr="00594A3C" w:rsidRDefault="00C45C43" w:rsidP="00C86F5D">
            <w:pPr>
              <w:spacing w:after="120" w:line="251" w:lineRule="auto"/>
              <w:ind w:right="65"/>
              <w:rPr>
                <w:rFonts w:ascii="Arial" w:hAnsi="Arial" w:cs="Arial"/>
                <w:b/>
                <w:color w:val="FF0000"/>
                <w:u w:val="single"/>
              </w:rPr>
            </w:pPr>
            <w:r w:rsidRPr="00594A3C">
              <w:rPr>
                <w:rFonts w:ascii="Arial" w:hAnsi="Arial" w:cs="Arial"/>
              </w:rPr>
              <w:t>All cages must have direct access to a flight aviary.</w:t>
            </w:r>
          </w:p>
        </w:tc>
        <w:tc>
          <w:tcPr>
            <w:tcW w:w="2835" w:type="dxa"/>
          </w:tcPr>
          <w:p w14:paraId="400C973F" w14:textId="77777777" w:rsidR="00C45C43" w:rsidRPr="00E34149" w:rsidRDefault="00C45C43" w:rsidP="00C86F5D">
            <w:pPr>
              <w:pStyle w:val="Default"/>
              <w:rPr>
                <w:color w:val="FF0000"/>
                <w:sz w:val="22"/>
                <w:szCs w:val="22"/>
              </w:rPr>
            </w:pPr>
          </w:p>
        </w:tc>
      </w:tr>
      <w:tr w:rsidR="00C45C43" w14:paraId="58C1AFFA" w14:textId="77777777" w:rsidTr="00C86F5D">
        <w:trPr>
          <w:trHeight w:val="322"/>
        </w:trPr>
        <w:tc>
          <w:tcPr>
            <w:tcW w:w="13178" w:type="dxa"/>
          </w:tcPr>
          <w:p w14:paraId="01CE88E6" w14:textId="77777777" w:rsidR="00C45C43" w:rsidRPr="00594A3C" w:rsidRDefault="00C45C43" w:rsidP="00C86F5D">
            <w:pPr>
              <w:spacing w:after="120" w:line="251" w:lineRule="auto"/>
              <w:ind w:right="65"/>
              <w:rPr>
                <w:rFonts w:ascii="Arial" w:hAnsi="Arial" w:cs="Arial"/>
                <w:b/>
                <w:color w:val="FF0000"/>
                <w:u w:val="single"/>
              </w:rPr>
            </w:pPr>
            <w:r w:rsidRPr="00594A3C">
              <w:rPr>
                <w:rFonts w:ascii="Arial" w:hAnsi="Arial" w:cs="Arial"/>
              </w:rPr>
              <w:t>Furniture must be changed on a regular basis to provide novelty and enclosures designed to provide choice for the animals within.</w:t>
            </w:r>
          </w:p>
        </w:tc>
        <w:tc>
          <w:tcPr>
            <w:tcW w:w="2835" w:type="dxa"/>
          </w:tcPr>
          <w:p w14:paraId="6B66907B" w14:textId="77777777" w:rsidR="00C45C43" w:rsidRPr="00E34149" w:rsidRDefault="00C45C43" w:rsidP="00C86F5D">
            <w:pPr>
              <w:pStyle w:val="Default"/>
              <w:rPr>
                <w:color w:val="FF0000"/>
                <w:sz w:val="22"/>
                <w:szCs w:val="22"/>
              </w:rPr>
            </w:pPr>
          </w:p>
        </w:tc>
      </w:tr>
      <w:tr w:rsidR="00C45C43" w14:paraId="04955C03" w14:textId="77777777" w:rsidTr="00C86F5D">
        <w:trPr>
          <w:trHeight w:val="322"/>
        </w:trPr>
        <w:tc>
          <w:tcPr>
            <w:tcW w:w="13178" w:type="dxa"/>
          </w:tcPr>
          <w:p w14:paraId="1988ECF4" w14:textId="77777777" w:rsidR="00C45C43" w:rsidRPr="00594A3C" w:rsidRDefault="00C45C43" w:rsidP="00C86F5D">
            <w:pPr>
              <w:spacing w:after="120" w:line="251" w:lineRule="auto"/>
              <w:ind w:right="65"/>
              <w:rPr>
                <w:rFonts w:ascii="Arial" w:hAnsi="Arial" w:cs="Arial"/>
                <w:b/>
                <w:color w:val="FF0000"/>
                <w:u w:val="single"/>
              </w:rPr>
            </w:pPr>
            <w:r w:rsidRPr="00594A3C">
              <w:rPr>
                <w:rFonts w:ascii="Arial" w:hAnsi="Arial" w:cs="Arial"/>
              </w:rPr>
              <w:t>The licence holder must have signage identifying potentially aggressive birds including clearly labelled aviaries and cages.</w:t>
            </w:r>
          </w:p>
        </w:tc>
        <w:tc>
          <w:tcPr>
            <w:tcW w:w="2835" w:type="dxa"/>
          </w:tcPr>
          <w:p w14:paraId="34F70C08" w14:textId="77777777" w:rsidR="00C45C43" w:rsidRPr="00E34149" w:rsidRDefault="00C45C43" w:rsidP="00C86F5D">
            <w:pPr>
              <w:pStyle w:val="Default"/>
              <w:rPr>
                <w:color w:val="FF0000"/>
                <w:sz w:val="22"/>
                <w:szCs w:val="22"/>
              </w:rPr>
            </w:pPr>
          </w:p>
        </w:tc>
      </w:tr>
    </w:tbl>
    <w:p w14:paraId="0E4E5ADC" w14:textId="6F006D5B" w:rsidR="00842528" w:rsidRDefault="00842528" w:rsidP="00842528">
      <w:pPr>
        <w:spacing w:after="74" w:line="250" w:lineRule="auto"/>
        <w:ind w:right="74"/>
        <w:rPr>
          <w:rFonts w:ascii="Arial" w:eastAsia="Arial" w:hAnsi="Arial" w:cs="Arial"/>
          <w:color w:val="00B0F0"/>
          <w:lang w:eastAsia="en-GB"/>
        </w:rPr>
      </w:pPr>
    </w:p>
    <w:p w14:paraId="7E70282D" w14:textId="46ED96BB" w:rsidR="00842528" w:rsidRDefault="00842528" w:rsidP="00842528">
      <w:pPr>
        <w:spacing w:after="74" w:line="250" w:lineRule="auto"/>
        <w:ind w:right="74"/>
        <w:rPr>
          <w:rFonts w:ascii="Arial" w:eastAsia="Arial" w:hAnsi="Arial" w:cs="Arial"/>
          <w:color w:val="00B0F0"/>
          <w:lang w:eastAsia="en-GB"/>
        </w:rPr>
      </w:pPr>
    </w:p>
    <w:p w14:paraId="23BC5DD9" w14:textId="0C69267A" w:rsidR="00C45C43" w:rsidRDefault="00C45C43" w:rsidP="00842528">
      <w:pPr>
        <w:spacing w:after="74" w:line="250" w:lineRule="auto"/>
        <w:ind w:right="74"/>
        <w:rPr>
          <w:rFonts w:ascii="Arial" w:eastAsia="Arial" w:hAnsi="Arial" w:cs="Arial"/>
          <w:color w:val="00B0F0"/>
          <w:lang w:eastAsia="en-GB"/>
        </w:rPr>
      </w:pPr>
    </w:p>
    <w:tbl>
      <w:tblPr>
        <w:tblStyle w:val="TableGrid"/>
        <w:tblpPr w:leftFromText="180" w:rightFromText="180" w:vertAnchor="text" w:horzAnchor="margin" w:tblpX="-1008" w:tblpY="-2"/>
        <w:tblW w:w="16018" w:type="dxa"/>
        <w:tblLook w:val="04A0" w:firstRow="1" w:lastRow="0" w:firstColumn="1" w:lastColumn="0" w:noHBand="0" w:noVBand="1"/>
      </w:tblPr>
      <w:tblGrid>
        <w:gridCol w:w="13320"/>
        <w:gridCol w:w="2698"/>
      </w:tblGrid>
      <w:tr w:rsidR="00C45C43" w14:paraId="12967038" w14:textId="77777777" w:rsidTr="00C86F5D">
        <w:trPr>
          <w:trHeight w:val="428"/>
        </w:trPr>
        <w:tc>
          <w:tcPr>
            <w:tcW w:w="13320" w:type="dxa"/>
          </w:tcPr>
          <w:p w14:paraId="479C10AC" w14:textId="77777777" w:rsidR="00C45C43" w:rsidRPr="0013694A" w:rsidRDefault="00C45C43" w:rsidP="00C86F5D">
            <w:pPr>
              <w:spacing w:after="120" w:line="251" w:lineRule="auto"/>
              <w:ind w:right="65"/>
              <w:rPr>
                <w:rFonts w:ascii="Arial" w:eastAsia="Arial" w:hAnsi="Arial" w:cs="Arial"/>
                <w:sz w:val="24"/>
                <w:szCs w:val="24"/>
                <w:lang w:eastAsia="en-GB"/>
              </w:rPr>
            </w:pPr>
            <w:r w:rsidRPr="002B493F">
              <w:rPr>
                <w:rFonts w:ascii="Arial" w:hAnsi="Arial" w:cs="Arial"/>
                <w:b/>
                <w:color w:val="00B0F0"/>
                <w:sz w:val="24"/>
                <w:szCs w:val="24"/>
                <w:u w:val="single"/>
              </w:rPr>
              <w:lastRenderedPageBreak/>
              <w:t xml:space="preserve">Higher standards (Required) </w:t>
            </w:r>
            <w:r>
              <w:rPr>
                <w:rFonts w:ascii="Arial" w:hAnsi="Arial" w:cs="Arial"/>
                <w:b/>
                <w:sz w:val="24"/>
                <w:szCs w:val="24"/>
              </w:rPr>
              <w:t>Reptiles &amp; Amphibians</w:t>
            </w:r>
          </w:p>
        </w:tc>
        <w:tc>
          <w:tcPr>
            <w:tcW w:w="2698" w:type="dxa"/>
          </w:tcPr>
          <w:p w14:paraId="49385EB7" w14:textId="77777777" w:rsidR="00C45C43" w:rsidRPr="002B493F" w:rsidRDefault="00C45C43" w:rsidP="00C86F5D">
            <w:pPr>
              <w:spacing w:after="120" w:line="251" w:lineRule="auto"/>
              <w:ind w:right="65"/>
              <w:rPr>
                <w:rFonts w:ascii="Arial" w:eastAsia="Arial" w:hAnsi="Arial" w:cs="Arial"/>
                <w:color w:val="000000"/>
                <w:sz w:val="24"/>
                <w:szCs w:val="24"/>
                <w:lang w:eastAsia="en-GB"/>
              </w:rPr>
            </w:pPr>
            <w:r w:rsidRPr="002B493F">
              <w:rPr>
                <w:rFonts w:ascii="Arial" w:hAnsi="Arial" w:cs="Arial"/>
                <w:color w:val="00B0F0"/>
                <w:sz w:val="24"/>
                <w:szCs w:val="24"/>
              </w:rPr>
              <w:t>Standards Met Yes/No</w:t>
            </w:r>
          </w:p>
        </w:tc>
      </w:tr>
      <w:tr w:rsidR="00C45C43" w14:paraId="02D3B3C0" w14:textId="77777777" w:rsidTr="00C86F5D">
        <w:trPr>
          <w:trHeight w:val="428"/>
        </w:trPr>
        <w:tc>
          <w:tcPr>
            <w:tcW w:w="13320" w:type="dxa"/>
          </w:tcPr>
          <w:p w14:paraId="305BD0BD" w14:textId="77777777" w:rsidR="00C45C43" w:rsidRPr="00A31A91" w:rsidRDefault="00C45C43" w:rsidP="00C86F5D">
            <w:pPr>
              <w:spacing w:after="120" w:line="251" w:lineRule="auto"/>
              <w:ind w:right="65"/>
              <w:rPr>
                <w:rFonts w:ascii="Arial" w:hAnsi="Arial" w:cs="Arial"/>
                <w:b/>
                <w:color w:val="00B0F0"/>
                <w:u w:val="single"/>
              </w:rPr>
            </w:pPr>
            <w:r w:rsidRPr="00A31A91">
              <w:rPr>
                <w:rFonts w:ascii="Arial" w:hAnsi="Arial" w:cs="Arial"/>
              </w:rPr>
              <w:t>For thermostatically stable vivaria, temperature assessment must be increased to 3 times weekly to document maximum and minimum temperatures.</w:t>
            </w:r>
          </w:p>
        </w:tc>
        <w:tc>
          <w:tcPr>
            <w:tcW w:w="2698" w:type="dxa"/>
          </w:tcPr>
          <w:p w14:paraId="4D63A592" w14:textId="77777777" w:rsidR="00C45C43" w:rsidRPr="00E34149" w:rsidRDefault="00C45C43" w:rsidP="00C86F5D">
            <w:pPr>
              <w:spacing w:after="120" w:line="251" w:lineRule="auto"/>
              <w:ind w:right="65"/>
              <w:rPr>
                <w:rFonts w:ascii="Arial" w:hAnsi="Arial" w:cs="Arial"/>
                <w:color w:val="00B0F0"/>
              </w:rPr>
            </w:pPr>
          </w:p>
        </w:tc>
      </w:tr>
      <w:tr w:rsidR="00C45C43" w14:paraId="53575B4A" w14:textId="77777777" w:rsidTr="00C86F5D">
        <w:trPr>
          <w:trHeight w:val="428"/>
        </w:trPr>
        <w:tc>
          <w:tcPr>
            <w:tcW w:w="13320" w:type="dxa"/>
          </w:tcPr>
          <w:p w14:paraId="0EA37AD6" w14:textId="77777777" w:rsidR="00C45C43" w:rsidRPr="00A31A91" w:rsidRDefault="00C45C43" w:rsidP="00C86F5D">
            <w:pPr>
              <w:spacing w:after="120" w:line="251" w:lineRule="auto"/>
              <w:ind w:right="65"/>
              <w:rPr>
                <w:rFonts w:ascii="Arial" w:hAnsi="Arial" w:cs="Arial"/>
                <w:b/>
                <w:color w:val="00B0F0"/>
                <w:u w:val="single"/>
              </w:rPr>
            </w:pPr>
            <w:r w:rsidRPr="00A31A91">
              <w:rPr>
                <w:rFonts w:ascii="Arial" w:hAnsi="Arial" w:cs="Arial"/>
              </w:rPr>
              <w:t>Where applicable, a minimum of 2 hides or sheltered areas must be provided and located in different areas of the thermogradient</w:t>
            </w:r>
          </w:p>
        </w:tc>
        <w:tc>
          <w:tcPr>
            <w:tcW w:w="2698" w:type="dxa"/>
          </w:tcPr>
          <w:p w14:paraId="30AC0C0F" w14:textId="77777777" w:rsidR="00C45C43" w:rsidRPr="00E34149" w:rsidRDefault="00C45C43" w:rsidP="00C86F5D">
            <w:pPr>
              <w:spacing w:after="120" w:line="251" w:lineRule="auto"/>
              <w:ind w:right="65"/>
              <w:rPr>
                <w:rFonts w:ascii="Arial" w:hAnsi="Arial" w:cs="Arial"/>
                <w:color w:val="00B0F0"/>
              </w:rPr>
            </w:pPr>
          </w:p>
        </w:tc>
      </w:tr>
      <w:tr w:rsidR="00C45C43" w14:paraId="76119FAF" w14:textId="77777777" w:rsidTr="00C86F5D">
        <w:trPr>
          <w:trHeight w:val="428"/>
        </w:trPr>
        <w:tc>
          <w:tcPr>
            <w:tcW w:w="13320" w:type="dxa"/>
          </w:tcPr>
          <w:p w14:paraId="5955F66E" w14:textId="77777777" w:rsidR="00C45C43" w:rsidRPr="00A31A91" w:rsidRDefault="00C45C43" w:rsidP="00C86F5D">
            <w:pPr>
              <w:spacing w:after="120" w:line="251" w:lineRule="auto"/>
              <w:ind w:right="65"/>
              <w:rPr>
                <w:rFonts w:ascii="Arial" w:hAnsi="Arial" w:cs="Arial"/>
                <w:b/>
                <w:color w:val="00B0F0"/>
                <w:u w:val="single"/>
              </w:rPr>
            </w:pPr>
            <w:r w:rsidRPr="00A31A91">
              <w:rPr>
                <w:rFonts w:ascii="Arial" w:hAnsi="Arial" w:cs="Arial"/>
              </w:rPr>
              <w:t>The output of UVB lamps must be monitored with a UV meter and recorded on a weekly basis. Species specific requirements must be documented and available for inspection.</w:t>
            </w:r>
          </w:p>
        </w:tc>
        <w:tc>
          <w:tcPr>
            <w:tcW w:w="2698" w:type="dxa"/>
          </w:tcPr>
          <w:p w14:paraId="51DBBDEA" w14:textId="77777777" w:rsidR="00C45C43" w:rsidRPr="00E34149" w:rsidRDefault="00C45C43" w:rsidP="00C86F5D">
            <w:pPr>
              <w:spacing w:after="120" w:line="251" w:lineRule="auto"/>
              <w:ind w:right="65"/>
              <w:rPr>
                <w:rFonts w:ascii="Arial" w:hAnsi="Arial" w:cs="Arial"/>
                <w:color w:val="00B0F0"/>
              </w:rPr>
            </w:pPr>
          </w:p>
        </w:tc>
      </w:tr>
      <w:tr w:rsidR="00C45C43" w14:paraId="70FB26DF" w14:textId="77777777" w:rsidTr="00C86F5D">
        <w:trPr>
          <w:trHeight w:val="428"/>
        </w:trPr>
        <w:tc>
          <w:tcPr>
            <w:tcW w:w="13320" w:type="dxa"/>
          </w:tcPr>
          <w:p w14:paraId="1D27E913" w14:textId="77777777" w:rsidR="00C45C43" w:rsidRPr="00A31A91" w:rsidRDefault="00C45C43" w:rsidP="00C86F5D">
            <w:pPr>
              <w:spacing w:after="120" w:line="251" w:lineRule="auto"/>
              <w:ind w:right="65"/>
              <w:rPr>
                <w:rFonts w:ascii="Arial" w:hAnsi="Arial" w:cs="Arial"/>
                <w:b/>
                <w:color w:val="00B0F0"/>
                <w:u w:val="single"/>
              </w:rPr>
            </w:pPr>
            <w:r w:rsidRPr="00A31A91">
              <w:rPr>
                <w:rFonts w:ascii="Arial" w:hAnsi="Arial" w:cs="Arial"/>
              </w:rPr>
              <w:t>Specific written protocols for the quarantine or prevention of release of chytridiomycosis and potentially other biological agents must be available for inspection where amphibians are maintained.</w:t>
            </w:r>
          </w:p>
        </w:tc>
        <w:tc>
          <w:tcPr>
            <w:tcW w:w="2698" w:type="dxa"/>
          </w:tcPr>
          <w:p w14:paraId="1F2531FB" w14:textId="77777777" w:rsidR="00C45C43" w:rsidRPr="00E34149" w:rsidRDefault="00C45C43" w:rsidP="00C86F5D">
            <w:pPr>
              <w:spacing w:after="120" w:line="251" w:lineRule="auto"/>
              <w:ind w:right="65"/>
              <w:rPr>
                <w:rFonts w:ascii="Arial" w:hAnsi="Arial" w:cs="Arial"/>
                <w:color w:val="00B0F0"/>
              </w:rPr>
            </w:pPr>
          </w:p>
        </w:tc>
      </w:tr>
      <w:tr w:rsidR="00C45C43" w14:paraId="2E3940CA" w14:textId="77777777" w:rsidTr="00C86F5D">
        <w:trPr>
          <w:trHeight w:val="428"/>
        </w:trPr>
        <w:tc>
          <w:tcPr>
            <w:tcW w:w="13320" w:type="dxa"/>
          </w:tcPr>
          <w:p w14:paraId="6E0F3E28" w14:textId="77777777" w:rsidR="00C45C43" w:rsidRPr="00A31A91" w:rsidRDefault="00C45C43" w:rsidP="00C86F5D">
            <w:pPr>
              <w:spacing w:after="120" w:line="251" w:lineRule="auto"/>
              <w:ind w:right="65"/>
              <w:rPr>
                <w:rFonts w:ascii="Arial" w:hAnsi="Arial" w:cs="Arial"/>
                <w:b/>
                <w:color w:val="00B0F0"/>
                <w:u w:val="single"/>
              </w:rPr>
            </w:pPr>
            <w:r w:rsidRPr="00A31A91">
              <w:rPr>
                <w:rFonts w:ascii="Arial" w:hAnsi="Arial" w:cs="Arial"/>
              </w:rPr>
              <w:t>A dedicated area of isolation or quarantine must be available with associated protocols and policies in place to ensure biosecurity of the premises.</w:t>
            </w:r>
          </w:p>
        </w:tc>
        <w:tc>
          <w:tcPr>
            <w:tcW w:w="2698" w:type="dxa"/>
          </w:tcPr>
          <w:p w14:paraId="59D07C31" w14:textId="77777777" w:rsidR="00C45C43" w:rsidRPr="00E34149" w:rsidRDefault="00C45C43" w:rsidP="00C86F5D">
            <w:pPr>
              <w:spacing w:after="120" w:line="251" w:lineRule="auto"/>
              <w:ind w:right="65"/>
              <w:rPr>
                <w:rFonts w:ascii="Arial" w:hAnsi="Arial" w:cs="Arial"/>
                <w:color w:val="00B0F0"/>
              </w:rPr>
            </w:pPr>
          </w:p>
        </w:tc>
      </w:tr>
      <w:tr w:rsidR="00C45C43" w14:paraId="7E24B851" w14:textId="77777777" w:rsidTr="00C86F5D">
        <w:trPr>
          <w:trHeight w:val="370"/>
        </w:trPr>
        <w:tc>
          <w:tcPr>
            <w:tcW w:w="13320" w:type="dxa"/>
          </w:tcPr>
          <w:p w14:paraId="657748D1" w14:textId="77777777" w:rsidR="00C45C43" w:rsidRPr="002B493F" w:rsidRDefault="00C45C43" w:rsidP="00C86F5D">
            <w:pPr>
              <w:spacing w:after="120" w:line="251" w:lineRule="auto"/>
              <w:ind w:right="65"/>
              <w:rPr>
                <w:rFonts w:ascii="Arial" w:eastAsia="Arial" w:hAnsi="Arial" w:cs="Arial"/>
                <w:color w:val="000000"/>
                <w:sz w:val="24"/>
                <w:szCs w:val="24"/>
                <w:lang w:eastAsia="en-GB"/>
              </w:rPr>
            </w:pPr>
            <w:r w:rsidRPr="002B493F">
              <w:rPr>
                <w:rFonts w:ascii="Arial" w:hAnsi="Arial" w:cs="Arial"/>
                <w:b/>
                <w:color w:val="FF0000"/>
                <w:sz w:val="24"/>
                <w:szCs w:val="24"/>
                <w:u w:val="single"/>
              </w:rPr>
              <w:t>Higher Standards (Optional)</w:t>
            </w:r>
            <w:r w:rsidRPr="002B493F">
              <w:rPr>
                <w:rFonts w:ascii="Arial" w:hAnsi="Arial" w:cs="Arial"/>
                <w:color w:val="FF0000"/>
                <w:sz w:val="24"/>
                <w:szCs w:val="24"/>
              </w:rPr>
              <w:t xml:space="preserve"> </w:t>
            </w:r>
            <w:r w:rsidRPr="002B493F">
              <w:rPr>
                <w:rFonts w:ascii="Arial" w:hAnsi="Arial" w:cs="Arial"/>
                <w:sz w:val="24"/>
                <w:szCs w:val="24"/>
              </w:rPr>
              <w:t>50% required</w:t>
            </w:r>
          </w:p>
        </w:tc>
        <w:tc>
          <w:tcPr>
            <w:tcW w:w="2698" w:type="dxa"/>
          </w:tcPr>
          <w:p w14:paraId="2C31660D" w14:textId="77777777" w:rsidR="00C45C43" w:rsidRPr="00D95982" w:rsidRDefault="00C45C43" w:rsidP="00C86F5D">
            <w:pPr>
              <w:pStyle w:val="Default"/>
              <w:rPr>
                <w:color w:val="FF0000"/>
              </w:rPr>
            </w:pPr>
            <w:r w:rsidRPr="002B493F">
              <w:rPr>
                <w:color w:val="FF0000"/>
              </w:rPr>
              <w:t xml:space="preserve">Standards met Yes/No </w:t>
            </w:r>
          </w:p>
        </w:tc>
      </w:tr>
      <w:tr w:rsidR="00C45C43" w14:paraId="191DB39F" w14:textId="77777777" w:rsidTr="00C86F5D">
        <w:trPr>
          <w:trHeight w:val="349"/>
        </w:trPr>
        <w:tc>
          <w:tcPr>
            <w:tcW w:w="13320" w:type="dxa"/>
          </w:tcPr>
          <w:p w14:paraId="61BFF316" w14:textId="77777777" w:rsidR="00C45C43" w:rsidRPr="00A31A91" w:rsidRDefault="00C45C43" w:rsidP="00C86F5D">
            <w:pPr>
              <w:spacing w:after="120" w:line="251" w:lineRule="auto"/>
              <w:ind w:right="65"/>
              <w:rPr>
                <w:rFonts w:ascii="Arial" w:hAnsi="Arial" w:cs="Arial"/>
                <w:b/>
                <w:color w:val="FF0000"/>
                <w:u w:val="single"/>
              </w:rPr>
            </w:pPr>
            <w:r w:rsidRPr="00A31A91">
              <w:rPr>
                <w:rFonts w:ascii="Arial" w:hAnsi="Arial" w:cs="Arial"/>
              </w:rPr>
              <w:t>Sizing of vivaria and associated environmental parameters must meet or exceed those outlined in the higher standards (table K-02).</w:t>
            </w:r>
          </w:p>
        </w:tc>
        <w:tc>
          <w:tcPr>
            <w:tcW w:w="2698" w:type="dxa"/>
          </w:tcPr>
          <w:p w14:paraId="1BDD6FFB" w14:textId="77777777" w:rsidR="00C45C43" w:rsidRPr="00E34149" w:rsidRDefault="00C45C43" w:rsidP="00C86F5D">
            <w:pPr>
              <w:pStyle w:val="Default"/>
              <w:rPr>
                <w:color w:val="FF0000"/>
                <w:sz w:val="22"/>
                <w:szCs w:val="22"/>
              </w:rPr>
            </w:pPr>
          </w:p>
        </w:tc>
      </w:tr>
      <w:tr w:rsidR="00C45C43" w14:paraId="0A673118" w14:textId="77777777" w:rsidTr="00C86F5D">
        <w:trPr>
          <w:trHeight w:val="322"/>
        </w:trPr>
        <w:tc>
          <w:tcPr>
            <w:tcW w:w="13320" w:type="dxa"/>
          </w:tcPr>
          <w:p w14:paraId="2380A086" w14:textId="77777777" w:rsidR="00C45C43" w:rsidRPr="00A31A91" w:rsidRDefault="00C45C43" w:rsidP="00C86F5D">
            <w:pPr>
              <w:spacing w:after="120" w:line="251" w:lineRule="auto"/>
              <w:ind w:right="65"/>
              <w:rPr>
                <w:rFonts w:ascii="Arial" w:hAnsi="Arial" w:cs="Arial"/>
                <w:b/>
                <w:color w:val="FF0000"/>
                <w:u w:val="single"/>
              </w:rPr>
            </w:pPr>
            <w:r w:rsidRPr="00A31A91">
              <w:rPr>
                <w:rFonts w:ascii="Arial" w:hAnsi="Arial" w:cs="Arial"/>
              </w:rPr>
              <w:t>For species that require brumation, designated facilities must be available and a related policy regarding temperature and other husbandry requirements available for inspection.</w:t>
            </w:r>
          </w:p>
        </w:tc>
        <w:tc>
          <w:tcPr>
            <w:tcW w:w="2698" w:type="dxa"/>
          </w:tcPr>
          <w:p w14:paraId="189AEC47" w14:textId="77777777" w:rsidR="00C45C43" w:rsidRPr="00E34149" w:rsidRDefault="00C45C43" w:rsidP="00C86F5D">
            <w:pPr>
              <w:pStyle w:val="Default"/>
              <w:rPr>
                <w:color w:val="FF0000"/>
                <w:sz w:val="22"/>
                <w:szCs w:val="22"/>
              </w:rPr>
            </w:pPr>
          </w:p>
        </w:tc>
      </w:tr>
      <w:tr w:rsidR="00C45C43" w14:paraId="4FC234A6" w14:textId="77777777" w:rsidTr="00C86F5D">
        <w:trPr>
          <w:trHeight w:val="322"/>
        </w:trPr>
        <w:tc>
          <w:tcPr>
            <w:tcW w:w="13320" w:type="dxa"/>
          </w:tcPr>
          <w:p w14:paraId="33D31C45" w14:textId="77777777" w:rsidR="00C45C43" w:rsidRPr="00A31A91" w:rsidRDefault="00C45C43" w:rsidP="00C86F5D">
            <w:pPr>
              <w:spacing w:after="120" w:line="251" w:lineRule="auto"/>
              <w:ind w:right="65"/>
              <w:rPr>
                <w:rFonts w:ascii="Arial" w:hAnsi="Arial" w:cs="Arial"/>
                <w:b/>
                <w:color w:val="FF0000"/>
                <w:u w:val="single"/>
              </w:rPr>
            </w:pPr>
            <w:r w:rsidRPr="00A31A91">
              <w:rPr>
                <w:rFonts w:ascii="Arial" w:hAnsi="Arial" w:cs="Arial"/>
              </w:rPr>
              <w:t>Suitable thermogradient, humidity and UVB index (where applicable) for the species must be displayed on each vivarium.</w:t>
            </w:r>
          </w:p>
        </w:tc>
        <w:tc>
          <w:tcPr>
            <w:tcW w:w="2698" w:type="dxa"/>
          </w:tcPr>
          <w:p w14:paraId="44F03F89" w14:textId="77777777" w:rsidR="00C45C43" w:rsidRPr="00E34149" w:rsidRDefault="00C45C43" w:rsidP="00C86F5D">
            <w:pPr>
              <w:pStyle w:val="Default"/>
              <w:rPr>
                <w:color w:val="FF0000"/>
                <w:sz w:val="22"/>
                <w:szCs w:val="22"/>
              </w:rPr>
            </w:pPr>
          </w:p>
        </w:tc>
      </w:tr>
      <w:tr w:rsidR="00C45C43" w14:paraId="48A7B775" w14:textId="77777777" w:rsidTr="00C86F5D">
        <w:trPr>
          <w:trHeight w:val="322"/>
        </w:trPr>
        <w:tc>
          <w:tcPr>
            <w:tcW w:w="13320" w:type="dxa"/>
          </w:tcPr>
          <w:p w14:paraId="686AA1E3" w14:textId="77777777" w:rsidR="00C45C43" w:rsidRPr="00A31A91" w:rsidRDefault="00C45C43" w:rsidP="00C86F5D">
            <w:pPr>
              <w:spacing w:after="120" w:line="251" w:lineRule="auto"/>
              <w:ind w:right="65"/>
              <w:rPr>
                <w:rFonts w:ascii="Arial" w:hAnsi="Arial" w:cs="Arial"/>
                <w:b/>
                <w:color w:val="FF0000"/>
                <w:u w:val="single"/>
              </w:rPr>
            </w:pPr>
            <w:r w:rsidRPr="00A31A91">
              <w:rPr>
                <w:rFonts w:ascii="Arial" w:hAnsi="Arial" w:cs="Arial"/>
              </w:rPr>
              <w:t>Large established or permanent reptilian vivaria with water features must have water filtration systems to ensure hygiene is maintained.</w:t>
            </w:r>
          </w:p>
        </w:tc>
        <w:tc>
          <w:tcPr>
            <w:tcW w:w="2698" w:type="dxa"/>
          </w:tcPr>
          <w:p w14:paraId="5DD17CA5" w14:textId="77777777" w:rsidR="00C45C43" w:rsidRPr="00E34149" w:rsidRDefault="00C45C43" w:rsidP="00C86F5D">
            <w:pPr>
              <w:pStyle w:val="Default"/>
              <w:rPr>
                <w:color w:val="FF0000"/>
                <w:sz w:val="22"/>
                <w:szCs w:val="22"/>
              </w:rPr>
            </w:pPr>
          </w:p>
        </w:tc>
      </w:tr>
      <w:tr w:rsidR="00C45C43" w14:paraId="5A529A94" w14:textId="77777777" w:rsidTr="00C86F5D">
        <w:trPr>
          <w:trHeight w:val="322"/>
        </w:trPr>
        <w:tc>
          <w:tcPr>
            <w:tcW w:w="13320" w:type="dxa"/>
          </w:tcPr>
          <w:p w14:paraId="6535E476" w14:textId="77777777" w:rsidR="00C45C43" w:rsidRPr="00A31A91" w:rsidRDefault="00C45C43" w:rsidP="00C86F5D">
            <w:pPr>
              <w:spacing w:after="120" w:line="251" w:lineRule="auto"/>
              <w:ind w:right="65"/>
              <w:rPr>
                <w:rFonts w:ascii="Arial" w:hAnsi="Arial" w:cs="Arial"/>
                <w:b/>
                <w:color w:val="FF0000"/>
                <w:u w:val="single"/>
              </w:rPr>
            </w:pPr>
            <w:r w:rsidRPr="00A31A91">
              <w:rPr>
                <w:rFonts w:ascii="Arial" w:hAnsi="Arial" w:cs="Arial"/>
              </w:rPr>
              <w:t>Moist, non-powdered nitrile gloves (or similar) must be used to handle amphibians</w:t>
            </w:r>
          </w:p>
        </w:tc>
        <w:tc>
          <w:tcPr>
            <w:tcW w:w="2698" w:type="dxa"/>
          </w:tcPr>
          <w:p w14:paraId="5F8A5E5A" w14:textId="77777777" w:rsidR="00C45C43" w:rsidRPr="00E34149" w:rsidRDefault="00C45C43" w:rsidP="00C86F5D">
            <w:pPr>
              <w:pStyle w:val="Default"/>
              <w:rPr>
                <w:color w:val="FF0000"/>
                <w:sz w:val="22"/>
                <w:szCs w:val="22"/>
              </w:rPr>
            </w:pPr>
          </w:p>
        </w:tc>
      </w:tr>
    </w:tbl>
    <w:p w14:paraId="38F5C53A" w14:textId="7734FEDC" w:rsidR="00C45C43" w:rsidRDefault="00C45C43" w:rsidP="00842528">
      <w:pPr>
        <w:spacing w:after="74" w:line="250" w:lineRule="auto"/>
        <w:ind w:right="74"/>
        <w:rPr>
          <w:rFonts w:ascii="Arial" w:eastAsia="Arial" w:hAnsi="Arial" w:cs="Arial"/>
          <w:color w:val="00B0F0"/>
          <w:lang w:eastAsia="en-GB"/>
        </w:rPr>
      </w:pPr>
    </w:p>
    <w:p w14:paraId="47222ADF" w14:textId="04D37B9E" w:rsidR="0026661B" w:rsidRDefault="0026661B" w:rsidP="00842528">
      <w:pPr>
        <w:spacing w:after="74" w:line="250" w:lineRule="auto"/>
        <w:ind w:right="74"/>
        <w:rPr>
          <w:rFonts w:ascii="Arial" w:eastAsia="Arial" w:hAnsi="Arial" w:cs="Arial"/>
          <w:color w:val="00B0F0"/>
          <w:lang w:eastAsia="en-GB"/>
        </w:rPr>
      </w:pPr>
    </w:p>
    <w:p w14:paraId="4039FE44" w14:textId="0BDC5471" w:rsidR="0026661B" w:rsidRDefault="0026661B" w:rsidP="00842528">
      <w:pPr>
        <w:spacing w:after="74" w:line="250" w:lineRule="auto"/>
        <w:ind w:right="74"/>
        <w:rPr>
          <w:rFonts w:ascii="Arial" w:eastAsia="Arial" w:hAnsi="Arial" w:cs="Arial"/>
          <w:color w:val="00B0F0"/>
          <w:lang w:eastAsia="en-GB"/>
        </w:rPr>
      </w:pPr>
    </w:p>
    <w:p w14:paraId="1EA02F72" w14:textId="0248EB54" w:rsidR="0026661B" w:rsidRDefault="0026661B" w:rsidP="00842528">
      <w:pPr>
        <w:spacing w:after="74" w:line="250" w:lineRule="auto"/>
        <w:ind w:right="74"/>
        <w:rPr>
          <w:rFonts w:ascii="Arial" w:eastAsia="Arial" w:hAnsi="Arial" w:cs="Arial"/>
          <w:color w:val="00B0F0"/>
          <w:lang w:eastAsia="en-GB"/>
        </w:rPr>
      </w:pPr>
    </w:p>
    <w:p w14:paraId="4278B0DC" w14:textId="2B25BC5F" w:rsidR="0026661B" w:rsidRDefault="0026661B" w:rsidP="00842528">
      <w:pPr>
        <w:spacing w:after="74" w:line="250" w:lineRule="auto"/>
        <w:ind w:right="74"/>
        <w:rPr>
          <w:rFonts w:ascii="Arial" w:eastAsia="Arial" w:hAnsi="Arial" w:cs="Arial"/>
          <w:color w:val="00B0F0"/>
          <w:lang w:eastAsia="en-GB"/>
        </w:rPr>
      </w:pPr>
    </w:p>
    <w:p w14:paraId="61B847D3" w14:textId="75A85625" w:rsidR="0026661B" w:rsidRDefault="0026661B" w:rsidP="00842528">
      <w:pPr>
        <w:spacing w:after="74" w:line="250" w:lineRule="auto"/>
        <w:ind w:right="74"/>
        <w:rPr>
          <w:rFonts w:ascii="Arial" w:eastAsia="Arial" w:hAnsi="Arial" w:cs="Arial"/>
          <w:color w:val="00B0F0"/>
          <w:lang w:eastAsia="en-GB"/>
        </w:rPr>
      </w:pPr>
    </w:p>
    <w:tbl>
      <w:tblPr>
        <w:tblStyle w:val="TableGrid"/>
        <w:tblpPr w:leftFromText="180" w:rightFromText="180" w:vertAnchor="text" w:horzAnchor="margin" w:tblpX="-998" w:tblpY="-2"/>
        <w:tblW w:w="16013" w:type="dxa"/>
        <w:tblLook w:val="04A0" w:firstRow="1" w:lastRow="0" w:firstColumn="1" w:lastColumn="0" w:noHBand="0" w:noVBand="1"/>
      </w:tblPr>
      <w:tblGrid>
        <w:gridCol w:w="13462"/>
        <w:gridCol w:w="2551"/>
      </w:tblGrid>
      <w:tr w:rsidR="0026661B" w14:paraId="169E9B4C" w14:textId="77777777" w:rsidTr="00C86F5D">
        <w:trPr>
          <w:trHeight w:val="428"/>
        </w:trPr>
        <w:tc>
          <w:tcPr>
            <w:tcW w:w="13462" w:type="dxa"/>
          </w:tcPr>
          <w:p w14:paraId="2560B837" w14:textId="77777777" w:rsidR="0026661B" w:rsidRPr="00227977" w:rsidRDefault="0026661B" w:rsidP="00C86F5D">
            <w:pPr>
              <w:spacing w:after="120" w:line="251" w:lineRule="auto"/>
              <w:ind w:right="65"/>
              <w:rPr>
                <w:rFonts w:ascii="Arial" w:eastAsia="Arial" w:hAnsi="Arial" w:cs="Arial"/>
                <w:lang w:eastAsia="en-GB"/>
              </w:rPr>
            </w:pPr>
            <w:r w:rsidRPr="00E34149">
              <w:rPr>
                <w:rFonts w:ascii="Arial" w:hAnsi="Arial" w:cs="Arial"/>
                <w:b/>
                <w:color w:val="00B0F0"/>
                <w:u w:val="single"/>
              </w:rPr>
              <w:lastRenderedPageBreak/>
              <w:t xml:space="preserve">Higher standards (Required) </w:t>
            </w:r>
            <w:r>
              <w:rPr>
                <w:rFonts w:ascii="Arial" w:hAnsi="Arial" w:cs="Arial"/>
                <w:b/>
              </w:rPr>
              <w:t>Fish</w:t>
            </w:r>
          </w:p>
        </w:tc>
        <w:tc>
          <w:tcPr>
            <w:tcW w:w="2551" w:type="dxa"/>
          </w:tcPr>
          <w:p w14:paraId="0A87CBB5" w14:textId="77777777" w:rsidR="0026661B" w:rsidRPr="00A31A91" w:rsidRDefault="0026661B" w:rsidP="00C86F5D">
            <w:pPr>
              <w:spacing w:after="120" w:line="251" w:lineRule="auto"/>
              <w:ind w:right="65"/>
              <w:rPr>
                <w:rFonts w:ascii="Arial" w:eastAsia="Arial" w:hAnsi="Arial" w:cs="Arial"/>
                <w:lang w:eastAsia="en-GB"/>
              </w:rPr>
            </w:pPr>
            <w:r w:rsidRPr="00A31A91">
              <w:rPr>
                <w:rFonts w:ascii="Arial" w:hAnsi="Arial" w:cs="Arial"/>
              </w:rPr>
              <w:t>Standards Met Yes/No</w:t>
            </w:r>
          </w:p>
        </w:tc>
      </w:tr>
      <w:tr w:rsidR="0026661B" w14:paraId="0337174B" w14:textId="77777777" w:rsidTr="00C86F5D">
        <w:trPr>
          <w:trHeight w:val="428"/>
        </w:trPr>
        <w:tc>
          <w:tcPr>
            <w:tcW w:w="13462" w:type="dxa"/>
          </w:tcPr>
          <w:p w14:paraId="5DB88375" w14:textId="77777777" w:rsidR="0026661B" w:rsidRPr="00A31A91" w:rsidRDefault="0026661B" w:rsidP="00C86F5D">
            <w:pPr>
              <w:spacing w:after="120" w:line="251" w:lineRule="auto"/>
              <w:ind w:right="65"/>
              <w:rPr>
                <w:rFonts w:ascii="Arial" w:hAnsi="Arial" w:cs="Arial"/>
                <w:b/>
                <w:color w:val="00B0F0"/>
                <w:u w:val="single"/>
              </w:rPr>
            </w:pPr>
            <w:r w:rsidRPr="00A31A91">
              <w:rPr>
                <w:rFonts w:ascii="Arial" w:hAnsi="Arial" w:cs="Arial"/>
              </w:rPr>
              <w:t>Water quality must be assessed 3 times weekly and records kept of test results. In instances when water quality parameters are not met, the remedial action taken to restore acceptable parameters should be recorded.</w:t>
            </w:r>
          </w:p>
        </w:tc>
        <w:tc>
          <w:tcPr>
            <w:tcW w:w="2551" w:type="dxa"/>
          </w:tcPr>
          <w:p w14:paraId="0A97F8F9" w14:textId="77777777" w:rsidR="0026661B" w:rsidRPr="00A31A91" w:rsidRDefault="0026661B" w:rsidP="00C86F5D">
            <w:pPr>
              <w:spacing w:after="120" w:line="251" w:lineRule="auto"/>
              <w:ind w:right="65"/>
              <w:rPr>
                <w:rFonts w:ascii="Arial" w:hAnsi="Arial" w:cs="Arial"/>
              </w:rPr>
            </w:pPr>
          </w:p>
        </w:tc>
      </w:tr>
      <w:tr w:rsidR="0026661B" w14:paraId="619529B3" w14:textId="77777777" w:rsidTr="00C86F5D">
        <w:trPr>
          <w:trHeight w:val="428"/>
        </w:trPr>
        <w:tc>
          <w:tcPr>
            <w:tcW w:w="13462" w:type="dxa"/>
          </w:tcPr>
          <w:p w14:paraId="73853983" w14:textId="77777777" w:rsidR="0026661B" w:rsidRPr="00A31A91" w:rsidRDefault="0026661B" w:rsidP="00C86F5D">
            <w:pPr>
              <w:spacing w:after="120" w:line="251" w:lineRule="auto"/>
              <w:ind w:right="65"/>
              <w:rPr>
                <w:rFonts w:ascii="Arial" w:hAnsi="Arial" w:cs="Arial"/>
                <w:b/>
                <w:color w:val="00B0F0"/>
                <w:u w:val="single"/>
              </w:rPr>
            </w:pPr>
            <w:r w:rsidRPr="00A31A91">
              <w:rPr>
                <w:rFonts w:ascii="Arial" w:hAnsi="Arial" w:cs="Arial"/>
              </w:rPr>
              <w:t>There must be evidence that UV systems are maintained regularly.</w:t>
            </w:r>
          </w:p>
        </w:tc>
        <w:tc>
          <w:tcPr>
            <w:tcW w:w="2551" w:type="dxa"/>
          </w:tcPr>
          <w:p w14:paraId="58FC494E" w14:textId="77777777" w:rsidR="0026661B" w:rsidRPr="00A31A91" w:rsidRDefault="0026661B" w:rsidP="00C86F5D">
            <w:pPr>
              <w:spacing w:after="120" w:line="251" w:lineRule="auto"/>
              <w:ind w:right="65"/>
              <w:rPr>
                <w:rFonts w:ascii="Arial" w:hAnsi="Arial" w:cs="Arial"/>
              </w:rPr>
            </w:pPr>
          </w:p>
        </w:tc>
      </w:tr>
      <w:tr w:rsidR="00A16154" w14:paraId="47775B75" w14:textId="77777777" w:rsidTr="00C86F5D">
        <w:trPr>
          <w:trHeight w:val="428"/>
        </w:trPr>
        <w:tc>
          <w:tcPr>
            <w:tcW w:w="13462" w:type="dxa"/>
          </w:tcPr>
          <w:p w14:paraId="3F86D75E" w14:textId="48FC69C6" w:rsidR="00A16154" w:rsidRPr="00A31A91" w:rsidRDefault="00A16154" w:rsidP="00C86F5D">
            <w:pPr>
              <w:spacing w:after="120" w:line="251" w:lineRule="auto"/>
              <w:ind w:right="65"/>
              <w:rPr>
                <w:rFonts w:ascii="Arial" w:hAnsi="Arial" w:cs="Arial"/>
              </w:rPr>
            </w:pPr>
            <w:r w:rsidRPr="00744D53">
              <w:rPr>
                <w:rFonts w:ascii="Arial" w:eastAsia="Arial" w:hAnsi="Arial" w:cs="Arial"/>
                <w:lang w:eastAsia="en-GB"/>
              </w:rPr>
              <w:t>The business must have in place reasonable measures to prevent the import, outbreak and spread of disease. This must be demonstrated by implementation of a biosecurity plan.</w:t>
            </w:r>
          </w:p>
        </w:tc>
        <w:tc>
          <w:tcPr>
            <w:tcW w:w="2551" w:type="dxa"/>
          </w:tcPr>
          <w:p w14:paraId="3300F9AE" w14:textId="77777777" w:rsidR="00A16154" w:rsidRPr="00A31A91" w:rsidRDefault="00A16154" w:rsidP="00C86F5D">
            <w:pPr>
              <w:spacing w:after="120" w:line="251" w:lineRule="auto"/>
              <w:ind w:right="65"/>
              <w:rPr>
                <w:rFonts w:ascii="Arial" w:hAnsi="Arial" w:cs="Arial"/>
              </w:rPr>
            </w:pPr>
          </w:p>
        </w:tc>
      </w:tr>
      <w:tr w:rsidR="0026661B" w14:paraId="5F8F9742" w14:textId="77777777" w:rsidTr="00C86F5D">
        <w:trPr>
          <w:trHeight w:val="274"/>
        </w:trPr>
        <w:tc>
          <w:tcPr>
            <w:tcW w:w="13462" w:type="dxa"/>
          </w:tcPr>
          <w:p w14:paraId="326D953D" w14:textId="77777777" w:rsidR="0026661B" w:rsidRPr="00E34149" w:rsidRDefault="0026661B" w:rsidP="00C86F5D">
            <w:pPr>
              <w:spacing w:after="120" w:line="251" w:lineRule="auto"/>
              <w:ind w:right="65"/>
              <w:rPr>
                <w:rFonts w:ascii="Arial" w:eastAsia="Arial" w:hAnsi="Arial" w:cs="Arial"/>
                <w:color w:val="000000"/>
                <w:lang w:eastAsia="en-GB"/>
              </w:rPr>
            </w:pPr>
            <w:r w:rsidRPr="00E34149">
              <w:rPr>
                <w:rFonts w:ascii="Arial" w:hAnsi="Arial" w:cs="Arial"/>
                <w:b/>
                <w:color w:val="FF0000"/>
                <w:u w:val="single"/>
              </w:rPr>
              <w:t>Higher Standards (Optional)</w:t>
            </w:r>
            <w:r w:rsidRPr="00E34149">
              <w:rPr>
                <w:rFonts w:ascii="Arial" w:hAnsi="Arial" w:cs="Arial"/>
                <w:color w:val="FF0000"/>
              </w:rPr>
              <w:t xml:space="preserve"> </w:t>
            </w:r>
            <w:r w:rsidRPr="00E34149">
              <w:rPr>
                <w:rFonts w:ascii="Arial" w:hAnsi="Arial" w:cs="Arial"/>
              </w:rPr>
              <w:t>50% required</w:t>
            </w:r>
          </w:p>
        </w:tc>
        <w:tc>
          <w:tcPr>
            <w:tcW w:w="2551" w:type="dxa"/>
          </w:tcPr>
          <w:p w14:paraId="31031D80" w14:textId="77777777" w:rsidR="0026661B" w:rsidRPr="00A31A91" w:rsidRDefault="0026661B" w:rsidP="00C86F5D">
            <w:pPr>
              <w:pStyle w:val="Default"/>
              <w:rPr>
                <w:color w:val="auto"/>
                <w:sz w:val="22"/>
                <w:szCs w:val="22"/>
              </w:rPr>
            </w:pPr>
            <w:r w:rsidRPr="00A31A91">
              <w:rPr>
                <w:color w:val="auto"/>
                <w:sz w:val="22"/>
                <w:szCs w:val="22"/>
              </w:rPr>
              <w:t xml:space="preserve">Standards met </w:t>
            </w:r>
            <w:r w:rsidRPr="00A31A91">
              <w:rPr>
                <w:color w:val="auto"/>
              </w:rPr>
              <w:t xml:space="preserve">Yes/No </w:t>
            </w:r>
          </w:p>
        </w:tc>
      </w:tr>
      <w:tr w:rsidR="0026661B" w14:paraId="40C8CA51" w14:textId="77777777" w:rsidTr="00C86F5D">
        <w:trPr>
          <w:trHeight w:val="322"/>
        </w:trPr>
        <w:tc>
          <w:tcPr>
            <w:tcW w:w="13462" w:type="dxa"/>
          </w:tcPr>
          <w:p w14:paraId="22AA9E10" w14:textId="77777777" w:rsidR="0026661B" w:rsidRPr="00A31A91" w:rsidRDefault="0026661B" w:rsidP="00C86F5D">
            <w:pPr>
              <w:spacing w:after="120" w:line="251" w:lineRule="auto"/>
              <w:ind w:right="65"/>
              <w:rPr>
                <w:rFonts w:ascii="Arial" w:hAnsi="Arial" w:cs="Arial"/>
                <w:b/>
                <w:color w:val="FF0000"/>
                <w:u w:val="single"/>
              </w:rPr>
            </w:pPr>
            <w:r w:rsidRPr="00A31A91">
              <w:rPr>
                <w:rFonts w:ascii="Arial" w:hAnsi="Arial" w:cs="Arial"/>
              </w:rPr>
              <w:t>A suitable temperature range for the fish must be displayed on each standalone system and on each centralised system.</w:t>
            </w:r>
          </w:p>
        </w:tc>
        <w:tc>
          <w:tcPr>
            <w:tcW w:w="2551" w:type="dxa"/>
          </w:tcPr>
          <w:p w14:paraId="067E928C" w14:textId="77777777" w:rsidR="0026661B" w:rsidRPr="00E34149" w:rsidRDefault="0026661B" w:rsidP="00C86F5D">
            <w:pPr>
              <w:pStyle w:val="Default"/>
              <w:rPr>
                <w:color w:val="FF0000"/>
                <w:sz w:val="22"/>
                <w:szCs w:val="22"/>
              </w:rPr>
            </w:pPr>
          </w:p>
        </w:tc>
      </w:tr>
      <w:tr w:rsidR="0026661B" w14:paraId="78893604" w14:textId="77777777" w:rsidTr="00C86F5D">
        <w:trPr>
          <w:trHeight w:val="322"/>
        </w:trPr>
        <w:tc>
          <w:tcPr>
            <w:tcW w:w="13462" w:type="dxa"/>
          </w:tcPr>
          <w:p w14:paraId="72066DE0" w14:textId="77777777" w:rsidR="0026661B" w:rsidRPr="00A31A91" w:rsidRDefault="0026661B" w:rsidP="00C86F5D">
            <w:pPr>
              <w:spacing w:after="120" w:line="251" w:lineRule="auto"/>
              <w:ind w:right="65"/>
              <w:rPr>
                <w:rFonts w:ascii="Arial" w:hAnsi="Arial" w:cs="Arial"/>
                <w:b/>
                <w:color w:val="FF0000"/>
                <w:u w:val="single"/>
              </w:rPr>
            </w:pPr>
            <w:r w:rsidRPr="00A31A91">
              <w:rPr>
                <w:rFonts w:ascii="Arial" w:hAnsi="Arial" w:cs="Arial"/>
              </w:rPr>
              <w:t>For premises with no natural light, there must be automated systems or procedures (or both) to ensure gradual change in light levels.</w:t>
            </w:r>
          </w:p>
        </w:tc>
        <w:tc>
          <w:tcPr>
            <w:tcW w:w="2551" w:type="dxa"/>
          </w:tcPr>
          <w:p w14:paraId="7BB20C27" w14:textId="77777777" w:rsidR="0026661B" w:rsidRPr="00E34149" w:rsidRDefault="0026661B" w:rsidP="00C86F5D">
            <w:pPr>
              <w:pStyle w:val="Default"/>
              <w:rPr>
                <w:color w:val="FF0000"/>
                <w:sz w:val="22"/>
                <w:szCs w:val="22"/>
              </w:rPr>
            </w:pPr>
          </w:p>
        </w:tc>
      </w:tr>
    </w:tbl>
    <w:p w14:paraId="55FDCA3E" w14:textId="04448FA8" w:rsidR="0026661B" w:rsidRDefault="0026661B" w:rsidP="00842528">
      <w:pPr>
        <w:spacing w:after="74" w:line="250" w:lineRule="auto"/>
        <w:ind w:right="74"/>
        <w:rPr>
          <w:rFonts w:ascii="Arial" w:eastAsia="Arial" w:hAnsi="Arial" w:cs="Arial"/>
          <w:color w:val="00B0F0"/>
          <w:lang w:eastAsia="en-GB"/>
        </w:rPr>
      </w:pPr>
    </w:p>
    <w:p w14:paraId="5547DF6B" w14:textId="4152FF56" w:rsidR="0026661B" w:rsidRDefault="0026661B" w:rsidP="00842528">
      <w:pPr>
        <w:spacing w:after="74" w:line="250" w:lineRule="auto"/>
        <w:ind w:right="74"/>
        <w:rPr>
          <w:rFonts w:ascii="Arial" w:eastAsia="Arial" w:hAnsi="Arial" w:cs="Arial"/>
          <w:color w:val="00B0F0"/>
          <w:lang w:eastAsia="en-GB"/>
        </w:rPr>
      </w:pPr>
    </w:p>
    <w:tbl>
      <w:tblPr>
        <w:tblStyle w:val="TableGrid1"/>
        <w:tblW w:w="15026" w:type="dxa"/>
        <w:tblInd w:w="-714" w:type="dxa"/>
        <w:tblLook w:val="04A0" w:firstRow="1" w:lastRow="0" w:firstColumn="1" w:lastColumn="0" w:noHBand="0" w:noVBand="1"/>
      </w:tblPr>
      <w:tblGrid>
        <w:gridCol w:w="3847"/>
        <w:gridCol w:w="11179"/>
      </w:tblGrid>
      <w:tr w:rsidR="00B419DC" w:rsidRPr="006E41EA" w14:paraId="3DF4E4F1" w14:textId="77777777" w:rsidTr="00B8631B">
        <w:trPr>
          <w:trHeight w:val="539"/>
        </w:trPr>
        <w:tc>
          <w:tcPr>
            <w:tcW w:w="3847" w:type="dxa"/>
          </w:tcPr>
          <w:p w14:paraId="4D78E6FB" w14:textId="77777777" w:rsidR="00206593" w:rsidRDefault="00894361" w:rsidP="00B8631B">
            <w:pPr>
              <w:autoSpaceDE w:val="0"/>
              <w:autoSpaceDN w:val="0"/>
              <w:adjustRightInd w:val="0"/>
              <w:rPr>
                <w:rFonts w:ascii="Arial" w:eastAsia="Arial" w:hAnsi="Arial" w:cs="Arial"/>
                <w:b/>
                <w:color w:val="00AF41"/>
                <w:sz w:val="36"/>
                <w:lang w:eastAsia="en-GB"/>
              </w:rPr>
            </w:pPr>
            <w:r>
              <w:rPr>
                <w:rFonts w:ascii="Arial" w:eastAsia="Arial" w:hAnsi="Arial" w:cs="Arial"/>
                <w:b/>
                <w:color w:val="00AF41"/>
                <w:sz w:val="36"/>
                <w:lang w:eastAsia="en-GB"/>
              </w:rPr>
              <w:t xml:space="preserve"> </w:t>
            </w:r>
          </w:p>
          <w:p w14:paraId="405084EE" w14:textId="0A3FD271" w:rsidR="00B419DC" w:rsidRPr="006E41EA" w:rsidRDefault="00B419DC" w:rsidP="00B8631B">
            <w:pPr>
              <w:autoSpaceDE w:val="0"/>
              <w:autoSpaceDN w:val="0"/>
              <w:adjustRightInd w:val="0"/>
              <w:rPr>
                <w:rFonts w:ascii="Arial" w:hAnsi="Arial" w:cs="Arial"/>
                <w:color w:val="2F5496" w:themeColor="accent1" w:themeShade="BF"/>
              </w:rPr>
            </w:pPr>
            <w:r w:rsidRPr="006E41EA">
              <w:rPr>
                <w:rFonts w:ascii="Arial" w:hAnsi="Arial" w:cs="Arial"/>
              </w:rPr>
              <w:t xml:space="preserve">Does the Business meet minimum standards Yes / No </w:t>
            </w:r>
          </w:p>
        </w:tc>
        <w:tc>
          <w:tcPr>
            <w:tcW w:w="11179" w:type="dxa"/>
          </w:tcPr>
          <w:p w14:paraId="6C0864BE" w14:textId="77777777" w:rsidR="00B419DC" w:rsidRPr="006E41EA" w:rsidRDefault="00B419DC" w:rsidP="00B8631B">
            <w:pPr>
              <w:autoSpaceDE w:val="0"/>
              <w:autoSpaceDN w:val="0"/>
              <w:adjustRightInd w:val="0"/>
              <w:rPr>
                <w:rFonts w:ascii="Arial" w:hAnsi="Arial" w:cs="Arial"/>
              </w:rPr>
            </w:pPr>
            <w:r w:rsidRPr="006E41EA">
              <w:rPr>
                <w:rFonts w:ascii="Arial" w:hAnsi="Arial" w:cs="Arial"/>
              </w:rPr>
              <w:t xml:space="preserve"> Minimum Standards that have not been met - (These are minor failings for renewals) </w:t>
            </w:r>
          </w:p>
          <w:p w14:paraId="190DB567" w14:textId="77777777" w:rsidR="00B419DC" w:rsidRPr="006E41EA" w:rsidRDefault="00B419DC" w:rsidP="00B8631B">
            <w:pPr>
              <w:autoSpaceDE w:val="0"/>
              <w:autoSpaceDN w:val="0"/>
              <w:adjustRightInd w:val="0"/>
              <w:rPr>
                <w:rFonts w:ascii="Arial" w:hAnsi="Arial" w:cs="Arial"/>
              </w:rPr>
            </w:pPr>
            <w:r w:rsidRPr="006E41EA">
              <w:rPr>
                <w:rFonts w:ascii="Arial" w:hAnsi="Arial" w:cs="Arial"/>
              </w:rPr>
              <w:t xml:space="preserve"> New applicants must meet ALL the minimum standards </w:t>
            </w:r>
          </w:p>
        </w:tc>
      </w:tr>
      <w:tr w:rsidR="00B419DC" w:rsidRPr="006E41EA" w14:paraId="1DEBF9FD" w14:textId="77777777" w:rsidTr="00B8631B">
        <w:trPr>
          <w:trHeight w:val="277"/>
        </w:trPr>
        <w:tc>
          <w:tcPr>
            <w:tcW w:w="3847" w:type="dxa"/>
          </w:tcPr>
          <w:p w14:paraId="76FFD80D" w14:textId="77777777" w:rsidR="00B419DC" w:rsidRPr="006E41EA" w:rsidRDefault="00B419DC" w:rsidP="00B8631B">
            <w:pPr>
              <w:autoSpaceDE w:val="0"/>
              <w:autoSpaceDN w:val="0"/>
              <w:adjustRightInd w:val="0"/>
              <w:rPr>
                <w:rFonts w:ascii="Arial" w:hAnsi="Arial" w:cs="Arial"/>
              </w:rPr>
            </w:pPr>
          </w:p>
        </w:tc>
        <w:tc>
          <w:tcPr>
            <w:tcW w:w="11179" w:type="dxa"/>
          </w:tcPr>
          <w:p w14:paraId="50105725" w14:textId="77777777" w:rsidR="00B419DC" w:rsidRPr="006E41EA" w:rsidRDefault="00B419DC" w:rsidP="00B8631B">
            <w:pPr>
              <w:autoSpaceDE w:val="0"/>
              <w:autoSpaceDN w:val="0"/>
              <w:adjustRightInd w:val="0"/>
              <w:rPr>
                <w:rFonts w:ascii="Arial" w:hAnsi="Arial" w:cs="Arial"/>
                <w:color w:val="2F5496" w:themeColor="accent1" w:themeShade="BF"/>
              </w:rPr>
            </w:pPr>
          </w:p>
        </w:tc>
      </w:tr>
      <w:tr w:rsidR="00B419DC" w:rsidRPr="006E41EA" w14:paraId="524F2BF9" w14:textId="77777777" w:rsidTr="00B8631B">
        <w:trPr>
          <w:trHeight w:val="261"/>
        </w:trPr>
        <w:tc>
          <w:tcPr>
            <w:tcW w:w="3847" w:type="dxa"/>
          </w:tcPr>
          <w:p w14:paraId="00E226B2" w14:textId="77777777" w:rsidR="00B419DC" w:rsidRPr="006E41EA" w:rsidRDefault="00B419DC" w:rsidP="00B8631B">
            <w:pPr>
              <w:autoSpaceDE w:val="0"/>
              <w:autoSpaceDN w:val="0"/>
              <w:adjustRightInd w:val="0"/>
              <w:rPr>
                <w:rFonts w:ascii="Arial" w:hAnsi="Arial" w:cs="Arial"/>
              </w:rPr>
            </w:pPr>
          </w:p>
        </w:tc>
        <w:tc>
          <w:tcPr>
            <w:tcW w:w="11179" w:type="dxa"/>
          </w:tcPr>
          <w:p w14:paraId="7EF32E96" w14:textId="77777777" w:rsidR="00B419DC" w:rsidRPr="006E41EA" w:rsidRDefault="00B419DC" w:rsidP="00B8631B">
            <w:pPr>
              <w:autoSpaceDE w:val="0"/>
              <w:autoSpaceDN w:val="0"/>
              <w:adjustRightInd w:val="0"/>
              <w:rPr>
                <w:rFonts w:ascii="Arial" w:hAnsi="Arial" w:cs="Arial"/>
                <w:color w:val="2F5496" w:themeColor="accent1" w:themeShade="BF"/>
              </w:rPr>
            </w:pPr>
          </w:p>
        </w:tc>
      </w:tr>
    </w:tbl>
    <w:p w14:paraId="19D56C08" w14:textId="54892D8C" w:rsidR="006D4742" w:rsidRDefault="006D4742" w:rsidP="00B419DC">
      <w:pPr>
        <w:autoSpaceDE w:val="0"/>
        <w:autoSpaceDN w:val="0"/>
        <w:adjustRightInd w:val="0"/>
        <w:rPr>
          <w:rFonts w:ascii="Arial" w:hAnsi="Arial" w:cs="Arial"/>
          <w:color w:val="2F5496" w:themeColor="accent1" w:themeShade="BF"/>
          <w:sz w:val="36"/>
          <w:szCs w:val="36"/>
        </w:rPr>
      </w:pPr>
    </w:p>
    <w:p w14:paraId="2DA52F33" w14:textId="35107B1D" w:rsidR="0026661B" w:rsidRDefault="0026661B" w:rsidP="00B419DC">
      <w:pPr>
        <w:autoSpaceDE w:val="0"/>
        <w:autoSpaceDN w:val="0"/>
        <w:adjustRightInd w:val="0"/>
        <w:rPr>
          <w:rFonts w:ascii="Arial" w:hAnsi="Arial" w:cs="Arial"/>
          <w:color w:val="2F5496" w:themeColor="accent1" w:themeShade="BF"/>
          <w:sz w:val="36"/>
          <w:szCs w:val="36"/>
        </w:rPr>
      </w:pPr>
    </w:p>
    <w:p w14:paraId="544FDB3B" w14:textId="169A3C28" w:rsidR="0026661B" w:rsidRDefault="0026661B" w:rsidP="00B419DC">
      <w:pPr>
        <w:autoSpaceDE w:val="0"/>
        <w:autoSpaceDN w:val="0"/>
        <w:adjustRightInd w:val="0"/>
        <w:rPr>
          <w:rFonts w:ascii="Arial" w:hAnsi="Arial" w:cs="Arial"/>
          <w:color w:val="2F5496" w:themeColor="accent1" w:themeShade="BF"/>
          <w:sz w:val="36"/>
          <w:szCs w:val="36"/>
        </w:rPr>
      </w:pPr>
    </w:p>
    <w:p w14:paraId="36027637" w14:textId="177DF1DA" w:rsidR="0026661B" w:rsidRDefault="0026661B" w:rsidP="00B419DC">
      <w:pPr>
        <w:autoSpaceDE w:val="0"/>
        <w:autoSpaceDN w:val="0"/>
        <w:adjustRightInd w:val="0"/>
        <w:rPr>
          <w:rFonts w:ascii="Arial" w:hAnsi="Arial" w:cs="Arial"/>
          <w:color w:val="2F5496" w:themeColor="accent1" w:themeShade="BF"/>
          <w:sz w:val="36"/>
          <w:szCs w:val="36"/>
        </w:rPr>
      </w:pPr>
    </w:p>
    <w:p w14:paraId="55B3F1D0" w14:textId="7350AC8C" w:rsidR="0026661B" w:rsidRDefault="0026661B" w:rsidP="00B419DC">
      <w:pPr>
        <w:autoSpaceDE w:val="0"/>
        <w:autoSpaceDN w:val="0"/>
        <w:adjustRightInd w:val="0"/>
        <w:rPr>
          <w:rFonts w:ascii="Arial" w:hAnsi="Arial" w:cs="Arial"/>
          <w:color w:val="2F5496" w:themeColor="accent1" w:themeShade="BF"/>
          <w:sz w:val="36"/>
          <w:szCs w:val="36"/>
        </w:rPr>
      </w:pPr>
    </w:p>
    <w:p w14:paraId="78F87DF4" w14:textId="50F57D22" w:rsidR="0026661B" w:rsidRDefault="0026661B" w:rsidP="00B419DC">
      <w:pPr>
        <w:autoSpaceDE w:val="0"/>
        <w:autoSpaceDN w:val="0"/>
        <w:adjustRightInd w:val="0"/>
        <w:rPr>
          <w:rFonts w:ascii="Arial" w:hAnsi="Arial" w:cs="Arial"/>
          <w:color w:val="2F5496" w:themeColor="accent1" w:themeShade="BF"/>
          <w:sz w:val="36"/>
          <w:szCs w:val="36"/>
        </w:rPr>
      </w:pPr>
    </w:p>
    <w:p w14:paraId="3490960B" w14:textId="77777777" w:rsidR="0026661B" w:rsidRDefault="0026661B" w:rsidP="00B419DC">
      <w:pPr>
        <w:autoSpaceDE w:val="0"/>
        <w:autoSpaceDN w:val="0"/>
        <w:adjustRightInd w:val="0"/>
        <w:rPr>
          <w:rFonts w:ascii="Arial" w:hAnsi="Arial" w:cs="Arial"/>
          <w:color w:val="2F5496" w:themeColor="accent1" w:themeShade="BF"/>
          <w:sz w:val="36"/>
          <w:szCs w:val="36"/>
        </w:rPr>
      </w:pPr>
    </w:p>
    <w:tbl>
      <w:tblPr>
        <w:tblStyle w:val="TableGrid"/>
        <w:tblW w:w="15026" w:type="dxa"/>
        <w:tblInd w:w="-714" w:type="dxa"/>
        <w:tblLook w:val="04A0" w:firstRow="1" w:lastRow="0" w:firstColumn="1" w:lastColumn="0" w:noHBand="0" w:noVBand="1"/>
      </w:tblPr>
      <w:tblGrid>
        <w:gridCol w:w="2694"/>
        <w:gridCol w:w="3118"/>
        <w:gridCol w:w="4820"/>
        <w:gridCol w:w="1240"/>
        <w:gridCol w:w="3154"/>
      </w:tblGrid>
      <w:tr w:rsidR="00523023" w:rsidRPr="00B70B9E" w14:paraId="496EC080" w14:textId="77777777" w:rsidTr="00B8631B">
        <w:tc>
          <w:tcPr>
            <w:tcW w:w="2694" w:type="dxa"/>
          </w:tcPr>
          <w:p w14:paraId="2B9E3A6F" w14:textId="77777777" w:rsidR="00523023" w:rsidRPr="00B70B9E" w:rsidRDefault="00523023" w:rsidP="00B8631B">
            <w:pPr>
              <w:autoSpaceDE w:val="0"/>
              <w:autoSpaceDN w:val="0"/>
              <w:adjustRightInd w:val="0"/>
              <w:rPr>
                <w:rFonts w:ascii="Arial" w:hAnsi="Arial" w:cs="Arial"/>
                <w:b/>
                <w:bCs/>
                <w:color w:val="000000"/>
                <w:sz w:val="24"/>
                <w:szCs w:val="24"/>
              </w:rPr>
            </w:pPr>
          </w:p>
          <w:p w14:paraId="703491C2" w14:textId="77777777" w:rsidR="00523023" w:rsidRPr="00B70B9E" w:rsidRDefault="00523023" w:rsidP="00B8631B">
            <w:pPr>
              <w:autoSpaceDE w:val="0"/>
              <w:autoSpaceDN w:val="0"/>
              <w:adjustRightInd w:val="0"/>
              <w:rPr>
                <w:rFonts w:ascii="Arial" w:hAnsi="Arial" w:cs="Arial"/>
                <w:color w:val="000000"/>
                <w:sz w:val="24"/>
                <w:szCs w:val="24"/>
              </w:rPr>
            </w:pPr>
          </w:p>
        </w:tc>
        <w:tc>
          <w:tcPr>
            <w:tcW w:w="3118" w:type="dxa"/>
          </w:tcPr>
          <w:p w14:paraId="2BC8ACB9" w14:textId="77777777" w:rsidR="00523023" w:rsidRPr="00B70B9E" w:rsidRDefault="00523023" w:rsidP="00B8631B">
            <w:pPr>
              <w:autoSpaceDE w:val="0"/>
              <w:autoSpaceDN w:val="0"/>
              <w:adjustRightInd w:val="0"/>
              <w:rPr>
                <w:rFonts w:ascii="Arial" w:hAnsi="Arial" w:cs="Arial"/>
                <w:b/>
                <w:bCs/>
                <w:color w:val="000000"/>
                <w:sz w:val="24"/>
                <w:szCs w:val="24"/>
              </w:rPr>
            </w:pPr>
            <w:r w:rsidRPr="00B70B9E">
              <w:rPr>
                <w:rFonts w:ascii="Arial" w:hAnsi="Arial" w:cs="Arial"/>
                <w:b/>
                <w:bCs/>
                <w:color w:val="000000"/>
                <w:sz w:val="24"/>
                <w:szCs w:val="24"/>
              </w:rPr>
              <w:t xml:space="preserve">Low (Score1) </w:t>
            </w:r>
          </w:p>
          <w:p w14:paraId="4C9708C0" w14:textId="77777777" w:rsidR="00523023" w:rsidRPr="00B70B9E" w:rsidRDefault="00523023" w:rsidP="00B8631B">
            <w:pPr>
              <w:autoSpaceDE w:val="0"/>
              <w:autoSpaceDN w:val="0"/>
              <w:adjustRightInd w:val="0"/>
              <w:rPr>
                <w:rFonts w:ascii="Arial" w:hAnsi="Arial" w:cs="Arial"/>
                <w:color w:val="000000"/>
                <w:sz w:val="24"/>
                <w:szCs w:val="24"/>
              </w:rPr>
            </w:pPr>
          </w:p>
        </w:tc>
        <w:tc>
          <w:tcPr>
            <w:tcW w:w="4820" w:type="dxa"/>
          </w:tcPr>
          <w:p w14:paraId="59379BE5" w14:textId="77777777" w:rsidR="00523023" w:rsidRPr="00B70B9E" w:rsidRDefault="00523023" w:rsidP="00B8631B">
            <w:pPr>
              <w:autoSpaceDE w:val="0"/>
              <w:autoSpaceDN w:val="0"/>
              <w:adjustRightInd w:val="0"/>
              <w:rPr>
                <w:rFonts w:ascii="Arial" w:hAnsi="Arial" w:cs="Arial"/>
                <w:color w:val="000000"/>
                <w:sz w:val="24"/>
                <w:szCs w:val="24"/>
              </w:rPr>
            </w:pPr>
            <w:r w:rsidRPr="00B70B9E">
              <w:rPr>
                <w:rFonts w:ascii="Arial" w:hAnsi="Arial" w:cs="Arial"/>
                <w:b/>
                <w:bCs/>
                <w:color w:val="000000"/>
                <w:sz w:val="24"/>
                <w:szCs w:val="24"/>
              </w:rPr>
              <w:t xml:space="preserve">High (Score 2) </w:t>
            </w:r>
          </w:p>
        </w:tc>
        <w:tc>
          <w:tcPr>
            <w:tcW w:w="1240" w:type="dxa"/>
          </w:tcPr>
          <w:p w14:paraId="45647A7B" w14:textId="77777777" w:rsidR="00523023" w:rsidRPr="00B70B9E" w:rsidRDefault="00523023" w:rsidP="00B8631B">
            <w:pPr>
              <w:autoSpaceDE w:val="0"/>
              <w:autoSpaceDN w:val="0"/>
              <w:adjustRightInd w:val="0"/>
              <w:rPr>
                <w:rFonts w:ascii="Arial" w:hAnsi="Arial" w:cs="Arial"/>
                <w:b/>
                <w:bCs/>
                <w:color w:val="000000"/>
                <w:sz w:val="24"/>
                <w:szCs w:val="24"/>
              </w:rPr>
            </w:pPr>
            <w:r w:rsidRPr="00B70B9E">
              <w:rPr>
                <w:rFonts w:ascii="Arial" w:hAnsi="Arial" w:cs="Arial"/>
                <w:b/>
                <w:bCs/>
                <w:color w:val="000000"/>
                <w:sz w:val="24"/>
                <w:szCs w:val="24"/>
              </w:rPr>
              <w:t xml:space="preserve">   Score</w:t>
            </w:r>
          </w:p>
        </w:tc>
        <w:tc>
          <w:tcPr>
            <w:tcW w:w="3154" w:type="dxa"/>
          </w:tcPr>
          <w:p w14:paraId="3ABB95CE" w14:textId="77777777" w:rsidR="00523023" w:rsidRPr="00B70B9E" w:rsidRDefault="00523023" w:rsidP="00B8631B">
            <w:pPr>
              <w:autoSpaceDE w:val="0"/>
              <w:autoSpaceDN w:val="0"/>
              <w:adjustRightInd w:val="0"/>
              <w:rPr>
                <w:rFonts w:ascii="Arial" w:hAnsi="Arial" w:cs="Arial"/>
                <w:b/>
                <w:bCs/>
                <w:color w:val="000000"/>
                <w:sz w:val="24"/>
                <w:szCs w:val="24"/>
              </w:rPr>
            </w:pPr>
            <w:r w:rsidRPr="00B70B9E">
              <w:rPr>
                <w:rFonts w:ascii="Arial" w:hAnsi="Arial" w:cs="Arial"/>
                <w:b/>
                <w:bCs/>
                <w:color w:val="000000"/>
                <w:sz w:val="24"/>
                <w:szCs w:val="24"/>
              </w:rPr>
              <w:t>Officer Comments</w:t>
            </w:r>
          </w:p>
        </w:tc>
      </w:tr>
      <w:tr w:rsidR="00523023" w:rsidRPr="00B70B9E" w14:paraId="5027A63E" w14:textId="77777777" w:rsidTr="00B8631B">
        <w:tc>
          <w:tcPr>
            <w:tcW w:w="2694" w:type="dxa"/>
          </w:tcPr>
          <w:p w14:paraId="38DBBEF9" w14:textId="77777777" w:rsidR="00523023" w:rsidRPr="00B70B9E" w:rsidRDefault="00523023" w:rsidP="00B8631B">
            <w:pPr>
              <w:autoSpaceDE w:val="0"/>
              <w:autoSpaceDN w:val="0"/>
              <w:adjustRightInd w:val="0"/>
              <w:rPr>
                <w:rFonts w:ascii="Arial" w:hAnsi="Arial" w:cs="Arial"/>
                <w:color w:val="000000"/>
              </w:rPr>
            </w:pPr>
            <w:r w:rsidRPr="00B70B9E">
              <w:rPr>
                <w:rFonts w:ascii="Arial" w:hAnsi="Arial" w:cs="Arial"/>
                <w:b/>
                <w:bCs/>
                <w:color w:val="000000"/>
              </w:rPr>
              <w:t xml:space="preserve">Compliance History - inspections </w:t>
            </w:r>
          </w:p>
        </w:tc>
        <w:tc>
          <w:tcPr>
            <w:tcW w:w="3118" w:type="dxa"/>
          </w:tcPr>
          <w:p w14:paraId="613A3371" w14:textId="77777777" w:rsidR="00523023" w:rsidRPr="00B70B9E" w:rsidRDefault="00523023" w:rsidP="00B8631B">
            <w:pPr>
              <w:autoSpaceDE w:val="0"/>
              <w:autoSpaceDN w:val="0"/>
              <w:adjustRightInd w:val="0"/>
              <w:rPr>
                <w:rFonts w:ascii="Arial" w:hAnsi="Arial" w:cs="Arial"/>
                <w:color w:val="000000"/>
              </w:rPr>
            </w:pPr>
            <w:r w:rsidRPr="00B70B9E">
              <w:rPr>
                <w:rFonts w:ascii="Arial" w:hAnsi="Arial" w:cs="Arial"/>
                <w:color w:val="000000"/>
              </w:rPr>
              <w:t xml:space="preserve">Documented evidence from formal inspections over the previous three years reveal consistent and high levels of compliance in terms of welfare standards and risk management. </w:t>
            </w:r>
          </w:p>
        </w:tc>
        <w:tc>
          <w:tcPr>
            <w:tcW w:w="4820" w:type="dxa"/>
          </w:tcPr>
          <w:p w14:paraId="10D45FDA" w14:textId="77777777" w:rsidR="00523023" w:rsidRPr="00B70B9E" w:rsidRDefault="00523023" w:rsidP="00B8631B">
            <w:pPr>
              <w:autoSpaceDE w:val="0"/>
              <w:autoSpaceDN w:val="0"/>
              <w:adjustRightInd w:val="0"/>
              <w:rPr>
                <w:rFonts w:ascii="Arial" w:hAnsi="Arial" w:cs="Arial"/>
                <w:color w:val="000000"/>
              </w:rPr>
            </w:pPr>
            <w:r w:rsidRPr="00B70B9E">
              <w:rPr>
                <w:rFonts w:ascii="Arial" w:hAnsi="Arial" w:cs="Arial"/>
                <w:color w:val="000000"/>
              </w:rPr>
              <w:t xml:space="preserve">Formal inspections over the previous three years reveal some degree of non-compliance that has required the intervention of the inspector for the business to ultimately recognise and address these. More serious breaches would attract other enforcement action: suspension, revocation, prosecution. </w:t>
            </w:r>
          </w:p>
        </w:tc>
        <w:tc>
          <w:tcPr>
            <w:tcW w:w="1240" w:type="dxa"/>
          </w:tcPr>
          <w:p w14:paraId="3E6DF3F4" w14:textId="77777777" w:rsidR="00523023" w:rsidRPr="00B70B9E" w:rsidRDefault="00523023" w:rsidP="00B8631B">
            <w:pPr>
              <w:autoSpaceDE w:val="0"/>
              <w:autoSpaceDN w:val="0"/>
              <w:adjustRightInd w:val="0"/>
              <w:rPr>
                <w:rFonts w:ascii="Arial" w:hAnsi="Arial" w:cs="Arial"/>
                <w:color w:val="000000"/>
              </w:rPr>
            </w:pPr>
          </w:p>
        </w:tc>
        <w:tc>
          <w:tcPr>
            <w:tcW w:w="3154" w:type="dxa"/>
          </w:tcPr>
          <w:p w14:paraId="1B34B59A" w14:textId="77777777" w:rsidR="00523023" w:rsidRPr="00B70B9E" w:rsidRDefault="00523023" w:rsidP="00B8631B">
            <w:pPr>
              <w:autoSpaceDE w:val="0"/>
              <w:autoSpaceDN w:val="0"/>
              <w:adjustRightInd w:val="0"/>
              <w:rPr>
                <w:rFonts w:ascii="Arial" w:hAnsi="Arial" w:cs="Arial"/>
                <w:color w:val="000000"/>
              </w:rPr>
            </w:pPr>
          </w:p>
        </w:tc>
      </w:tr>
      <w:tr w:rsidR="00523023" w:rsidRPr="00B70B9E" w14:paraId="68E8B823" w14:textId="77777777" w:rsidTr="00B8631B">
        <w:tc>
          <w:tcPr>
            <w:tcW w:w="2694" w:type="dxa"/>
          </w:tcPr>
          <w:p w14:paraId="1C217570" w14:textId="77777777" w:rsidR="00523023" w:rsidRPr="00B70B9E" w:rsidRDefault="00523023" w:rsidP="00B8631B">
            <w:pPr>
              <w:autoSpaceDE w:val="0"/>
              <w:autoSpaceDN w:val="0"/>
              <w:adjustRightInd w:val="0"/>
              <w:rPr>
                <w:rFonts w:ascii="Arial" w:hAnsi="Arial" w:cs="Arial"/>
                <w:color w:val="000000"/>
              </w:rPr>
            </w:pPr>
            <w:r w:rsidRPr="00B70B9E">
              <w:rPr>
                <w:rFonts w:ascii="Arial" w:hAnsi="Arial" w:cs="Arial"/>
                <w:b/>
                <w:bCs/>
                <w:color w:val="000000"/>
              </w:rPr>
              <w:t xml:space="preserve">Compliance History – follow up action </w:t>
            </w:r>
          </w:p>
        </w:tc>
        <w:tc>
          <w:tcPr>
            <w:tcW w:w="3118" w:type="dxa"/>
          </w:tcPr>
          <w:p w14:paraId="4AA30628" w14:textId="77777777" w:rsidR="00523023" w:rsidRPr="00B70B9E" w:rsidRDefault="00523023" w:rsidP="00B8631B">
            <w:pPr>
              <w:autoSpaceDE w:val="0"/>
              <w:autoSpaceDN w:val="0"/>
              <w:adjustRightInd w:val="0"/>
              <w:rPr>
                <w:rFonts w:ascii="Arial" w:hAnsi="Arial" w:cs="Arial"/>
                <w:color w:val="000000"/>
              </w:rPr>
            </w:pPr>
            <w:r w:rsidRPr="00B70B9E">
              <w:rPr>
                <w:rFonts w:ascii="Arial" w:hAnsi="Arial" w:cs="Arial"/>
                <w:color w:val="000000"/>
              </w:rPr>
              <w:t xml:space="preserve">No evidence of follow-up action by local authority in the last year apart from providing the licence holder with a copy of the inspection report, or sending them a letter identifying some minor, administrative areas for improvement (e.g. minor record keeping issues). </w:t>
            </w:r>
          </w:p>
        </w:tc>
        <w:tc>
          <w:tcPr>
            <w:tcW w:w="4820" w:type="dxa"/>
          </w:tcPr>
          <w:p w14:paraId="6B2FF669" w14:textId="77777777" w:rsidR="00523023" w:rsidRPr="00B70B9E" w:rsidRDefault="00523023" w:rsidP="00B8631B">
            <w:pPr>
              <w:autoSpaceDE w:val="0"/>
              <w:autoSpaceDN w:val="0"/>
              <w:adjustRightInd w:val="0"/>
              <w:rPr>
                <w:rFonts w:ascii="Arial" w:hAnsi="Arial" w:cs="Arial"/>
                <w:color w:val="000000"/>
              </w:rPr>
            </w:pPr>
            <w:r w:rsidRPr="00B70B9E">
              <w:rPr>
                <w:rFonts w:ascii="Arial" w:hAnsi="Arial" w:cs="Arial"/>
                <w:color w:val="000000"/>
              </w:rPr>
              <w:t xml:space="preserve">Follow up action by the local authority, such as sending them letters, triggered by low level non-compliance that is not addressed, or the business does not recognise the significance of the need to address the non-compliance. </w:t>
            </w:r>
          </w:p>
        </w:tc>
        <w:tc>
          <w:tcPr>
            <w:tcW w:w="1240" w:type="dxa"/>
          </w:tcPr>
          <w:p w14:paraId="2A0CF7BB" w14:textId="77777777" w:rsidR="00523023" w:rsidRPr="00B70B9E" w:rsidRDefault="00523023" w:rsidP="00B8631B">
            <w:pPr>
              <w:autoSpaceDE w:val="0"/>
              <w:autoSpaceDN w:val="0"/>
              <w:adjustRightInd w:val="0"/>
              <w:rPr>
                <w:rFonts w:ascii="Arial" w:hAnsi="Arial" w:cs="Arial"/>
                <w:color w:val="000000"/>
              </w:rPr>
            </w:pPr>
          </w:p>
        </w:tc>
        <w:tc>
          <w:tcPr>
            <w:tcW w:w="3154" w:type="dxa"/>
          </w:tcPr>
          <w:p w14:paraId="4E8895D4" w14:textId="77777777" w:rsidR="00523023" w:rsidRPr="00B70B9E" w:rsidRDefault="00523023" w:rsidP="00B8631B">
            <w:pPr>
              <w:autoSpaceDE w:val="0"/>
              <w:autoSpaceDN w:val="0"/>
              <w:adjustRightInd w:val="0"/>
              <w:rPr>
                <w:rFonts w:ascii="Arial" w:hAnsi="Arial" w:cs="Arial"/>
                <w:color w:val="000000"/>
              </w:rPr>
            </w:pPr>
          </w:p>
        </w:tc>
      </w:tr>
      <w:tr w:rsidR="00523023" w:rsidRPr="00B70B9E" w14:paraId="156DEC4B" w14:textId="77777777" w:rsidTr="00B8631B">
        <w:tc>
          <w:tcPr>
            <w:tcW w:w="2694" w:type="dxa"/>
          </w:tcPr>
          <w:p w14:paraId="42ECF38D" w14:textId="77777777" w:rsidR="00523023" w:rsidRPr="00B70B9E" w:rsidRDefault="00523023" w:rsidP="00B8631B">
            <w:pPr>
              <w:autoSpaceDE w:val="0"/>
              <w:autoSpaceDN w:val="0"/>
              <w:adjustRightInd w:val="0"/>
              <w:rPr>
                <w:rFonts w:ascii="Arial" w:hAnsi="Arial" w:cs="Arial"/>
                <w:color w:val="000000"/>
              </w:rPr>
            </w:pPr>
            <w:r w:rsidRPr="00B70B9E">
              <w:rPr>
                <w:rFonts w:ascii="Arial" w:hAnsi="Arial" w:cs="Arial"/>
                <w:b/>
                <w:bCs/>
                <w:color w:val="000000"/>
              </w:rPr>
              <w:t xml:space="preserve">Compliance History – re-inspection </w:t>
            </w:r>
          </w:p>
        </w:tc>
        <w:tc>
          <w:tcPr>
            <w:tcW w:w="3118" w:type="dxa"/>
          </w:tcPr>
          <w:p w14:paraId="4A68CDFE" w14:textId="7004E6A9" w:rsidR="00523023" w:rsidRPr="00B70B9E" w:rsidRDefault="00523023" w:rsidP="0026661B">
            <w:pPr>
              <w:autoSpaceDE w:val="0"/>
              <w:autoSpaceDN w:val="0"/>
              <w:adjustRightInd w:val="0"/>
              <w:rPr>
                <w:rFonts w:ascii="Arial" w:hAnsi="Arial" w:cs="Arial"/>
                <w:color w:val="000000"/>
              </w:rPr>
            </w:pPr>
            <w:r w:rsidRPr="00B70B9E">
              <w:rPr>
                <w:rFonts w:ascii="Arial" w:hAnsi="Arial" w:cs="Arial"/>
                <w:color w:val="000000"/>
              </w:rPr>
              <w:t xml:space="preserve">No re-inspection necessary (apart from standard unannounced inspection) before next planned licence inspection / renewal </w:t>
            </w:r>
          </w:p>
        </w:tc>
        <w:tc>
          <w:tcPr>
            <w:tcW w:w="4820" w:type="dxa"/>
          </w:tcPr>
          <w:p w14:paraId="31B3667C" w14:textId="77777777" w:rsidR="00523023" w:rsidRPr="00B70B9E" w:rsidRDefault="00523023" w:rsidP="00B8631B">
            <w:pPr>
              <w:autoSpaceDE w:val="0"/>
              <w:autoSpaceDN w:val="0"/>
              <w:adjustRightInd w:val="0"/>
              <w:rPr>
                <w:rFonts w:ascii="Arial" w:hAnsi="Arial" w:cs="Arial"/>
                <w:color w:val="000000"/>
              </w:rPr>
            </w:pPr>
            <w:r w:rsidRPr="00B70B9E">
              <w:rPr>
                <w:rFonts w:ascii="Arial" w:hAnsi="Arial" w:cs="Arial"/>
                <w:color w:val="000000"/>
              </w:rPr>
              <w:t xml:space="preserve">Re-inspection necessary to ensure compliance. </w:t>
            </w:r>
          </w:p>
        </w:tc>
        <w:tc>
          <w:tcPr>
            <w:tcW w:w="1240" w:type="dxa"/>
          </w:tcPr>
          <w:p w14:paraId="4A6F7B63" w14:textId="77777777" w:rsidR="00523023" w:rsidRPr="00B70B9E" w:rsidRDefault="00523023" w:rsidP="00B8631B">
            <w:pPr>
              <w:autoSpaceDE w:val="0"/>
              <w:autoSpaceDN w:val="0"/>
              <w:adjustRightInd w:val="0"/>
              <w:rPr>
                <w:rFonts w:ascii="Arial" w:hAnsi="Arial" w:cs="Arial"/>
                <w:color w:val="000000"/>
              </w:rPr>
            </w:pPr>
          </w:p>
        </w:tc>
        <w:tc>
          <w:tcPr>
            <w:tcW w:w="3154" w:type="dxa"/>
          </w:tcPr>
          <w:p w14:paraId="31DD64B9" w14:textId="77777777" w:rsidR="00523023" w:rsidRPr="00B70B9E" w:rsidRDefault="00523023" w:rsidP="00B8631B">
            <w:pPr>
              <w:autoSpaceDE w:val="0"/>
              <w:autoSpaceDN w:val="0"/>
              <w:adjustRightInd w:val="0"/>
              <w:rPr>
                <w:rFonts w:ascii="Arial" w:hAnsi="Arial" w:cs="Arial"/>
                <w:color w:val="000000"/>
              </w:rPr>
            </w:pPr>
          </w:p>
        </w:tc>
      </w:tr>
      <w:tr w:rsidR="00523023" w:rsidRPr="00B70B9E" w14:paraId="7E8A1E01" w14:textId="77777777" w:rsidTr="00B8631B">
        <w:tc>
          <w:tcPr>
            <w:tcW w:w="2694" w:type="dxa"/>
          </w:tcPr>
          <w:p w14:paraId="350EBFFB" w14:textId="77777777" w:rsidR="00523023" w:rsidRPr="00B70B9E" w:rsidRDefault="00523023" w:rsidP="00B8631B">
            <w:pPr>
              <w:autoSpaceDE w:val="0"/>
              <w:autoSpaceDN w:val="0"/>
              <w:adjustRightInd w:val="0"/>
              <w:rPr>
                <w:rFonts w:ascii="Arial" w:hAnsi="Arial" w:cs="Arial"/>
                <w:color w:val="000000"/>
              </w:rPr>
            </w:pPr>
            <w:r w:rsidRPr="00B70B9E">
              <w:rPr>
                <w:rFonts w:ascii="Arial" w:hAnsi="Arial" w:cs="Arial"/>
                <w:b/>
                <w:bCs/>
                <w:color w:val="000000"/>
              </w:rPr>
              <w:t xml:space="preserve">Complaint History – complaints to the LA </w:t>
            </w:r>
          </w:p>
        </w:tc>
        <w:tc>
          <w:tcPr>
            <w:tcW w:w="3118" w:type="dxa"/>
          </w:tcPr>
          <w:p w14:paraId="03960D08" w14:textId="0711C654" w:rsidR="00523023" w:rsidRPr="00B70B9E" w:rsidRDefault="00523023" w:rsidP="0026661B">
            <w:pPr>
              <w:autoSpaceDE w:val="0"/>
              <w:autoSpaceDN w:val="0"/>
              <w:adjustRightInd w:val="0"/>
              <w:rPr>
                <w:rFonts w:ascii="Arial" w:hAnsi="Arial" w:cs="Arial"/>
                <w:color w:val="000000"/>
              </w:rPr>
            </w:pPr>
            <w:r w:rsidRPr="00B70B9E">
              <w:rPr>
                <w:rFonts w:ascii="Arial" w:hAnsi="Arial" w:cs="Arial"/>
                <w:color w:val="000000"/>
              </w:rPr>
              <w:t xml:space="preserve">No complaints received direct to the LA that are justified in relation to welfare standards or procedural issues during the previous three years. </w:t>
            </w:r>
          </w:p>
        </w:tc>
        <w:tc>
          <w:tcPr>
            <w:tcW w:w="4820" w:type="dxa"/>
          </w:tcPr>
          <w:p w14:paraId="2E7EA753" w14:textId="77777777" w:rsidR="00523023" w:rsidRPr="00B70B9E" w:rsidRDefault="00523023" w:rsidP="00B8631B">
            <w:pPr>
              <w:autoSpaceDE w:val="0"/>
              <w:autoSpaceDN w:val="0"/>
              <w:adjustRightInd w:val="0"/>
              <w:rPr>
                <w:rFonts w:ascii="Arial" w:hAnsi="Arial" w:cs="Arial"/>
                <w:color w:val="000000"/>
              </w:rPr>
            </w:pPr>
            <w:r w:rsidRPr="00B70B9E">
              <w:rPr>
                <w:rFonts w:ascii="Arial" w:hAnsi="Arial" w:cs="Arial"/>
                <w:color w:val="000000"/>
              </w:rPr>
              <w:t xml:space="preserve">Low level substantiated complaints identifying concerns over the business / licence holder have been received within the previous three years. </w:t>
            </w:r>
          </w:p>
        </w:tc>
        <w:tc>
          <w:tcPr>
            <w:tcW w:w="1240" w:type="dxa"/>
          </w:tcPr>
          <w:p w14:paraId="4BE5F691" w14:textId="77777777" w:rsidR="00523023" w:rsidRPr="00B70B9E" w:rsidRDefault="00523023" w:rsidP="00B8631B">
            <w:pPr>
              <w:autoSpaceDE w:val="0"/>
              <w:autoSpaceDN w:val="0"/>
              <w:adjustRightInd w:val="0"/>
              <w:rPr>
                <w:rFonts w:ascii="Arial" w:hAnsi="Arial" w:cs="Arial"/>
                <w:color w:val="000000"/>
              </w:rPr>
            </w:pPr>
          </w:p>
        </w:tc>
        <w:tc>
          <w:tcPr>
            <w:tcW w:w="3154" w:type="dxa"/>
          </w:tcPr>
          <w:p w14:paraId="5030E33B" w14:textId="77777777" w:rsidR="00523023" w:rsidRPr="00B70B9E" w:rsidRDefault="00523023" w:rsidP="00B8631B">
            <w:pPr>
              <w:autoSpaceDE w:val="0"/>
              <w:autoSpaceDN w:val="0"/>
              <w:adjustRightInd w:val="0"/>
              <w:rPr>
                <w:rFonts w:ascii="Arial" w:hAnsi="Arial" w:cs="Arial"/>
                <w:color w:val="000000"/>
              </w:rPr>
            </w:pPr>
          </w:p>
        </w:tc>
      </w:tr>
      <w:tr w:rsidR="00523023" w:rsidRPr="00B70B9E" w14:paraId="24F0B92A" w14:textId="77777777" w:rsidTr="00B8631B">
        <w:tc>
          <w:tcPr>
            <w:tcW w:w="2694" w:type="dxa"/>
          </w:tcPr>
          <w:p w14:paraId="13AE08D2" w14:textId="77777777" w:rsidR="00523023" w:rsidRPr="00B70B9E" w:rsidRDefault="00523023" w:rsidP="00B8631B">
            <w:pPr>
              <w:autoSpaceDE w:val="0"/>
              <w:autoSpaceDN w:val="0"/>
              <w:adjustRightInd w:val="0"/>
              <w:rPr>
                <w:rFonts w:ascii="Arial" w:hAnsi="Arial" w:cs="Arial"/>
                <w:color w:val="000000"/>
              </w:rPr>
            </w:pPr>
            <w:r w:rsidRPr="00B70B9E">
              <w:rPr>
                <w:rFonts w:ascii="Arial" w:hAnsi="Arial" w:cs="Arial"/>
                <w:b/>
                <w:bCs/>
                <w:color w:val="000000"/>
              </w:rPr>
              <w:t xml:space="preserve">Complaint History – complaints to the business </w:t>
            </w:r>
          </w:p>
        </w:tc>
        <w:tc>
          <w:tcPr>
            <w:tcW w:w="3118" w:type="dxa"/>
          </w:tcPr>
          <w:p w14:paraId="16952EE4" w14:textId="77777777" w:rsidR="00523023" w:rsidRPr="00B70B9E" w:rsidRDefault="00523023" w:rsidP="00B8631B">
            <w:pPr>
              <w:autoSpaceDE w:val="0"/>
              <w:autoSpaceDN w:val="0"/>
              <w:adjustRightInd w:val="0"/>
              <w:rPr>
                <w:rFonts w:ascii="Arial" w:hAnsi="Arial" w:cs="Arial"/>
                <w:color w:val="000000"/>
              </w:rPr>
            </w:pPr>
            <w:r w:rsidRPr="00B70B9E">
              <w:rPr>
                <w:rFonts w:ascii="Arial" w:hAnsi="Arial" w:cs="Arial"/>
                <w:color w:val="000000"/>
              </w:rPr>
              <w:t xml:space="preserve">Licence holder records and documents any feedback received directly, in order to demonstrate compliance and willingness to address issues, </w:t>
            </w:r>
            <w:r w:rsidRPr="00B70B9E">
              <w:rPr>
                <w:rFonts w:ascii="Arial" w:hAnsi="Arial" w:cs="Arial"/>
                <w:color w:val="000000"/>
              </w:rPr>
              <w:lastRenderedPageBreak/>
              <w:t xml:space="preserve">and can provide evidence of this. </w:t>
            </w:r>
          </w:p>
        </w:tc>
        <w:tc>
          <w:tcPr>
            <w:tcW w:w="4820" w:type="dxa"/>
          </w:tcPr>
          <w:p w14:paraId="7434A90E" w14:textId="77777777" w:rsidR="00523023" w:rsidRPr="00B70B9E" w:rsidRDefault="00523023" w:rsidP="00B8631B">
            <w:pPr>
              <w:autoSpaceDE w:val="0"/>
              <w:autoSpaceDN w:val="0"/>
              <w:adjustRightInd w:val="0"/>
              <w:rPr>
                <w:rFonts w:ascii="Arial" w:hAnsi="Arial" w:cs="Arial"/>
                <w:color w:val="000000"/>
              </w:rPr>
            </w:pPr>
            <w:r w:rsidRPr="00B70B9E">
              <w:rPr>
                <w:rFonts w:ascii="Arial" w:hAnsi="Arial" w:cs="Arial"/>
                <w:color w:val="000000"/>
              </w:rPr>
              <w:lastRenderedPageBreak/>
              <w:t xml:space="preserve">Licence holder does not record feedback received directly or show willingness to address any issues identified. </w:t>
            </w:r>
          </w:p>
        </w:tc>
        <w:tc>
          <w:tcPr>
            <w:tcW w:w="1240" w:type="dxa"/>
          </w:tcPr>
          <w:p w14:paraId="23468230" w14:textId="77777777" w:rsidR="00523023" w:rsidRPr="00B70B9E" w:rsidRDefault="00523023" w:rsidP="00B8631B">
            <w:pPr>
              <w:autoSpaceDE w:val="0"/>
              <w:autoSpaceDN w:val="0"/>
              <w:adjustRightInd w:val="0"/>
              <w:rPr>
                <w:rFonts w:ascii="Arial" w:hAnsi="Arial" w:cs="Arial"/>
                <w:color w:val="000000"/>
              </w:rPr>
            </w:pPr>
          </w:p>
        </w:tc>
        <w:tc>
          <w:tcPr>
            <w:tcW w:w="3154" w:type="dxa"/>
          </w:tcPr>
          <w:p w14:paraId="62FD27E7" w14:textId="77777777" w:rsidR="00523023" w:rsidRPr="00B70B9E" w:rsidRDefault="00523023" w:rsidP="00B8631B">
            <w:pPr>
              <w:autoSpaceDE w:val="0"/>
              <w:autoSpaceDN w:val="0"/>
              <w:adjustRightInd w:val="0"/>
              <w:rPr>
                <w:rFonts w:ascii="Arial" w:hAnsi="Arial" w:cs="Arial"/>
                <w:color w:val="000000"/>
              </w:rPr>
            </w:pPr>
          </w:p>
        </w:tc>
      </w:tr>
      <w:tr w:rsidR="00523023" w:rsidRPr="00B70B9E" w14:paraId="3AA735FC" w14:textId="77777777" w:rsidTr="00B8631B">
        <w:tc>
          <w:tcPr>
            <w:tcW w:w="2694" w:type="dxa"/>
          </w:tcPr>
          <w:p w14:paraId="41FC377B" w14:textId="77777777" w:rsidR="00523023" w:rsidRPr="00B70B9E" w:rsidRDefault="00523023" w:rsidP="00B8631B">
            <w:pPr>
              <w:autoSpaceDE w:val="0"/>
              <w:autoSpaceDN w:val="0"/>
              <w:adjustRightInd w:val="0"/>
              <w:rPr>
                <w:rFonts w:ascii="Arial" w:hAnsi="Arial" w:cs="Arial"/>
                <w:color w:val="000000"/>
              </w:rPr>
            </w:pPr>
            <w:r w:rsidRPr="00B70B9E">
              <w:rPr>
                <w:rFonts w:ascii="Arial" w:hAnsi="Arial" w:cs="Arial"/>
                <w:b/>
                <w:bCs/>
                <w:color w:val="000000"/>
              </w:rPr>
              <w:t xml:space="preserve">Appreciation of welfare standards - enrichment </w:t>
            </w:r>
          </w:p>
        </w:tc>
        <w:tc>
          <w:tcPr>
            <w:tcW w:w="3118" w:type="dxa"/>
          </w:tcPr>
          <w:p w14:paraId="4160C869" w14:textId="1877F2AD" w:rsidR="00523023" w:rsidRPr="00B70B9E" w:rsidRDefault="00523023" w:rsidP="0026661B">
            <w:pPr>
              <w:autoSpaceDE w:val="0"/>
              <w:autoSpaceDN w:val="0"/>
              <w:adjustRightInd w:val="0"/>
              <w:rPr>
                <w:rFonts w:ascii="Arial" w:hAnsi="Arial" w:cs="Arial"/>
                <w:color w:val="000000"/>
              </w:rPr>
            </w:pPr>
            <w:r w:rsidRPr="00B70B9E">
              <w:rPr>
                <w:rFonts w:ascii="Arial" w:hAnsi="Arial" w:cs="Arial"/>
                <w:color w:val="000000"/>
              </w:rPr>
              <w:t xml:space="preserve">Sound understanding by the licence holder of relevant environmental enrichment applicable to the activity (guided by expert advice), with demonstrated implementation. </w:t>
            </w:r>
          </w:p>
        </w:tc>
        <w:tc>
          <w:tcPr>
            <w:tcW w:w="4820" w:type="dxa"/>
          </w:tcPr>
          <w:p w14:paraId="38F53FA2" w14:textId="77777777" w:rsidR="00523023" w:rsidRPr="00B70B9E" w:rsidRDefault="00523023" w:rsidP="00B8631B">
            <w:pPr>
              <w:autoSpaceDE w:val="0"/>
              <w:autoSpaceDN w:val="0"/>
              <w:adjustRightInd w:val="0"/>
              <w:rPr>
                <w:rFonts w:ascii="Arial" w:hAnsi="Arial" w:cs="Arial"/>
                <w:color w:val="000000"/>
              </w:rPr>
            </w:pPr>
            <w:r w:rsidRPr="00B70B9E">
              <w:rPr>
                <w:rFonts w:ascii="Arial" w:hAnsi="Arial" w:cs="Arial"/>
                <w:color w:val="000000"/>
              </w:rPr>
              <w:t xml:space="preserve">Little environmental enrichment present, inconsistently used and its importance not understood or really valued. </w:t>
            </w:r>
          </w:p>
        </w:tc>
        <w:tc>
          <w:tcPr>
            <w:tcW w:w="1240" w:type="dxa"/>
          </w:tcPr>
          <w:p w14:paraId="3396FB60" w14:textId="77777777" w:rsidR="00523023" w:rsidRPr="00B70B9E" w:rsidRDefault="00523023" w:rsidP="00B8631B">
            <w:pPr>
              <w:autoSpaceDE w:val="0"/>
              <w:autoSpaceDN w:val="0"/>
              <w:adjustRightInd w:val="0"/>
              <w:rPr>
                <w:rFonts w:ascii="Arial" w:hAnsi="Arial" w:cs="Arial"/>
                <w:color w:val="000000"/>
              </w:rPr>
            </w:pPr>
          </w:p>
        </w:tc>
        <w:tc>
          <w:tcPr>
            <w:tcW w:w="3154" w:type="dxa"/>
          </w:tcPr>
          <w:p w14:paraId="42365D54" w14:textId="77777777" w:rsidR="00523023" w:rsidRPr="00B70B9E" w:rsidRDefault="00523023" w:rsidP="00B8631B">
            <w:pPr>
              <w:autoSpaceDE w:val="0"/>
              <w:autoSpaceDN w:val="0"/>
              <w:adjustRightInd w:val="0"/>
              <w:rPr>
                <w:rFonts w:ascii="Arial" w:hAnsi="Arial" w:cs="Arial"/>
                <w:color w:val="000000"/>
              </w:rPr>
            </w:pPr>
          </w:p>
        </w:tc>
      </w:tr>
      <w:tr w:rsidR="00523023" w:rsidRPr="00B70B9E" w14:paraId="53199CCB" w14:textId="77777777" w:rsidTr="00B8631B">
        <w:tc>
          <w:tcPr>
            <w:tcW w:w="2694" w:type="dxa"/>
          </w:tcPr>
          <w:p w14:paraId="3BCECF8D" w14:textId="77777777" w:rsidR="00523023" w:rsidRPr="00B70B9E" w:rsidRDefault="00523023" w:rsidP="00B8631B">
            <w:pPr>
              <w:autoSpaceDE w:val="0"/>
              <w:autoSpaceDN w:val="0"/>
              <w:adjustRightInd w:val="0"/>
              <w:rPr>
                <w:rFonts w:ascii="Arial" w:hAnsi="Arial" w:cs="Arial"/>
                <w:color w:val="000000"/>
              </w:rPr>
            </w:pPr>
            <w:r w:rsidRPr="00B70B9E">
              <w:rPr>
                <w:rFonts w:ascii="Arial" w:hAnsi="Arial" w:cs="Arial"/>
                <w:b/>
                <w:bCs/>
                <w:color w:val="000000"/>
              </w:rPr>
              <w:t xml:space="preserve">Appreciation of hazards / risks </w:t>
            </w:r>
          </w:p>
        </w:tc>
        <w:tc>
          <w:tcPr>
            <w:tcW w:w="3118" w:type="dxa"/>
          </w:tcPr>
          <w:p w14:paraId="15D75942" w14:textId="4CA58BAC" w:rsidR="00523023" w:rsidRPr="00B70B9E" w:rsidRDefault="00523023" w:rsidP="0026661B">
            <w:pPr>
              <w:autoSpaceDE w:val="0"/>
              <w:autoSpaceDN w:val="0"/>
              <w:adjustRightInd w:val="0"/>
              <w:rPr>
                <w:rFonts w:ascii="Arial" w:hAnsi="Arial" w:cs="Arial"/>
                <w:color w:val="000000"/>
              </w:rPr>
            </w:pPr>
            <w:r w:rsidRPr="00B70B9E">
              <w:rPr>
                <w:rFonts w:ascii="Arial" w:hAnsi="Arial" w:cs="Arial"/>
                <w:color w:val="000000"/>
              </w:rPr>
              <w:t xml:space="preserve">Licence holder clearly understands their role and responsibilities under the legislation. Hazards to both staff and animals clearly understood, properly controlled and reviewed with supporting evidence where applicable. </w:t>
            </w:r>
            <w:r w:rsidRPr="00B70B9E">
              <w:rPr>
                <w:rFonts w:ascii="Arial" w:hAnsi="Arial" w:cs="Arial"/>
                <w:color w:val="000000"/>
              </w:rPr>
              <w:tab/>
            </w:r>
          </w:p>
        </w:tc>
        <w:tc>
          <w:tcPr>
            <w:tcW w:w="4820" w:type="dxa"/>
          </w:tcPr>
          <w:p w14:paraId="0187E364" w14:textId="77777777" w:rsidR="00523023" w:rsidRPr="00B70B9E" w:rsidRDefault="00523023" w:rsidP="00B8631B">
            <w:pPr>
              <w:autoSpaceDE w:val="0"/>
              <w:autoSpaceDN w:val="0"/>
              <w:adjustRightInd w:val="0"/>
              <w:rPr>
                <w:rFonts w:ascii="Arial" w:hAnsi="Arial" w:cs="Arial"/>
                <w:color w:val="000000"/>
              </w:rPr>
            </w:pPr>
            <w:r w:rsidRPr="00B70B9E">
              <w:rPr>
                <w:rFonts w:ascii="Arial" w:hAnsi="Arial" w:cs="Arial"/>
                <w:color w:val="000000"/>
              </w:rPr>
              <w:t xml:space="preserve">Licence holder not fully engaged with their role/responsibilities, lacks time to fulfil role, no system for review and reassessment of hazards to both animals and staff. </w:t>
            </w:r>
          </w:p>
        </w:tc>
        <w:tc>
          <w:tcPr>
            <w:tcW w:w="1240" w:type="dxa"/>
          </w:tcPr>
          <w:p w14:paraId="552B1F76" w14:textId="77777777" w:rsidR="00523023" w:rsidRPr="00B70B9E" w:rsidRDefault="00523023" w:rsidP="00B8631B">
            <w:pPr>
              <w:autoSpaceDE w:val="0"/>
              <w:autoSpaceDN w:val="0"/>
              <w:adjustRightInd w:val="0"/>
              <w:rPr>
                <w:rFonts w:ascii="Arial" w:hAnsi="Arial" w:cs="Arial"/>
                <w:color w:val="000000"/>
              </w:rPr>
            </w:pPr>
          </w:p>
        </w:tc>
        <w:tc>
          <w:tcPr>
            <w:tcW w:w="3154" w:type="dxa"/>
          </w:tcPr>
          <w:p w14:paraId="7262CB2E" w14:textId="77777777" w:rsidR="00523023" w:rsidRPr="00B70B9E" w:rsidRDefault="00523023" w:rsidP="00B8631B">
            <w:pPr>
              <w:autoSpaceDE w:val="0"/>
              <w:autoSpaceDN w:val="0"/>
              <w:adjustRightInd w:val="0"/>
              <w:rPr>
                <w:rFonts w:ascii="Arial" w:hAnsi="Arial" w:cs="Arial"/>
                <w:color w:val="000000"/>
              </w:rPr>
            </w:pPr>
          </w:p>
        </w:tc>
      </w:tr>
      <w:tr w:rsidR="00523023" w:rsidRPr="00B70B9E" w14:paraId="00A74552" w14:textId="77777777" w:rsidTr="00B8631B">
        <w:tc>
          <w:tcPr>
            <w:tcW w:w="2694" w:type="dxa"/>
          </w:tcPr>
          <w:p w14:paraId="18A105F8" w14:textId="77777777" w:rsidR="00523023" w:rsidRPr="00B70B9E" w:rsidRDefault="00523023" w:rsidP="00B8631B">
            <w:pPr>
              <w:autoSpaceDE w:val="0"/>
              <w:autoSpaceDN w:val="0"/>
              <w:adjustRightInd w:val="0"/>
              <w:rPr>
                <w:rFonts w:ascii="Arial" w:hAnsi="Arial" w:cs="Arial"/>
                <w:color w:val="000000"/>
              </w:rPr>
            </w:pPr>
            <w:r w:rsidRPr="00B70B9E">
              <w:rPr>
                <w:rFonts w:ascii="Arial" w:hAnsi="Arial" w:cs="Arial"/>
                <w:b/>
                <w:bCs/>
                <w:color w:val="000000"/>
              </w:rPr>
              <w:t xml:space="preserve">Appreciation of hazards / risks - maintenance </w:t>
            </w:r>
          </w:p>
        </w:tc>
        <w:tc>
          <w:tcPr>
            <w:tcW w:w="3118" w:type="dxa"/>
          </w:tcPr>
          <w:p w14:paraId="746EB5FC" w14:textId="77777777" w:rsidR="00523023" w:rsidRPr="00B70B9E" w:rsidRDefault="00523023" w:rsidP="00B8631B">
            <w:pPr>
              <w:autoSpaceDE w:val="0"/>
              <w:autoSpaceDN w:val="0"/>
              <w:adjustRightInd w:val="0"/>
              <w:rPr>
                <w:rFonts w:ascii="Arial" w:hAnsi="Arial" w:cs="Arial"/>
                <w:color w:val="000000"/>
              </w:rPr>
            </w:pPr>
            <w:r w:rsidRPr="00B70B9E">
              <w:rPr>
                <w:rFonts w:ascii="Arial" w:hAnsi="Arial" w:cs="Arial"/>
                <w:color w:val="000000"/>
              </w:rPr>
              <w:t xml:space="preserve">A suitably planned maintenance, repair and replacement program for infrastructure and equipment is in place. </w:t>
            </w:r>
          </w:p>
        </w:tc>
        <w:tc>
          <w:tcPr>
            <w:tcW w:w="4820" w:type="dxa"/>
          </w:tcPr>
          <w:p w14:paraId="56487BE8" w14:textId="77777777" w:rsidR="00523023" w:rsidRPr="00B70B9E" w:rsidRDefault="00523023" w:rsidP="00B8631B">
            <w:pPr>
              <w:autoSpaceDE w:val="0"/>
              <w:autoSpaceDN w:val="0"/>
              <w:adjustRightInd w:val="0"/>
              <w:rPr>
                <w:rFonts w:ascii="Arial" w:hAnsi="Arial" w:cs="Arial"/>
                <w:color w:val="000000"/>
              </w:rPr>
            </w:pPr>
            <w:r w:rsidRPr="00B70B9E">
              <w:rPr>
                <w:rFonts w:ascii="Arial" w:hAnsi="Arial" w:cs="Arial"/>
                <w:color w:val="000000"/>
              </w:rPr>
              <w:t xml:space="preserve">No planned maintenance program. Building, installations and equipment allowed to deteriorate before action is implemented. </w:t>
            </w:r>
          </w:p>
        </w:tc>
        <w:tc>
          <w:tcPr>
            <w:tcW w:w="1240" w:type="dxa"/>
          </w:tcPr>
          <w:p w14:paraId="35C65AC2" w14:textId="77777777" w:rsidR="00523023" w:rsidRPr="00B70B9E" w:rsidRDefault="00523023" w:rsidP="00B8631B">
            <w:pPr>
              <w:autoSpaceDE w:val="0"/>
              <w:autoSpaceDN w:val="0"/>
              <w:adjustRightInd w:val="0"/>
              <w:rPr>
                <w:rFonts w:ascii="Arial" w:hAnsi="Arial" w:cs="Arial"/>
                <w:color w:val="000000"/>
              </w:rPr>
            </w:pPr>
          </w:p>
        </w:tc>
        <w:tc>
          <w:tcPr>
            <w:tcW w:w="3154" w:type="dxa"/>
          </w:tcPr>
          <w:p w14:paraId="15949866" w14:textId="77777777" w:rsidR="00523023" w:rsidRPr="00B70B9E" w:rsidRDefault="00523023" w:rsidP="00B8631B">
            <w:pPr>
              <w:autoSpaceDE w:val="0"/>
              <w:autoSpaceDN w:val="0"/>
              <w:adjustRightInd w:val="0"/>
              <w:rPr>
                <w:rFonts w:ascii="Arial" w:hAnsi="Arial" w:cs="Arial"/>
                <w:color w:val="000000"/>
              </w:rPr>
            </w:pPr>
          </w:p>
        </w:tc>
      </w:tr>
      <w:tr w:rsidR="00523023" w:rsidRPr="00B70B9E" w14:paraId="3404768B" w14:textId="77777777" w:rsidTr="00B8631B">
        <w:tc>
          <w:tcPr>
            <w:tcW w:w="2694" w:type="dxa"/>
          </w:tcPr>
          <w:p w14:paraId="2C1AFA1C" w14:textId="77777777" w:rsidR="00523023" w:rsidRPr="00B70B9E" w:rsidRDefault="00523023" w:rsidP="00B8631B">
            <w:pPr>
              <w:autoSpaceDE w:val="0"/>
              <w:autoSpaceDN w:val="0"/>
              <w:adjustRightInd w:val="0"/>
              <w:rPr>
                <w:rFonts w:ascii="Arial" w:hAnsi="Arial" w:cs="Arial"/>
                <w:color w:val="000000"/>
              </w:rPr>
            </w:pPr>
            <w:r w:rsidRPr="00B70B9E">
              <w:rPr>
                <w:rFonts w:ascii="Arial" w:hAnsi="Arial" w:cs="Arial"/>
                <w:b/>
                <w:bCs/>
                <w:color w:val="000000"/>
              </w:rPr>
              <w:t xml:space="preserve">Appreciation of hazards / risks – knowledge and experience </w:t>
            </w:r>
          </w:p>
        </w:tc>
        <w:tc>
          <w:tcPr>
            <w:tcW w:w="3118" w:type="dxa"/>
          </w:tcPr>
          <w:p w14:paraId="0959BB2E" w14:textId="05EC2180" w:rsidR="00523023" w:rsidRPr="00B70B9E" w:rsidRDefault="00523023" w:rsidP="0026661B">
            <w:pPr>
              <w:autoSpaceDE w:val="0"/>
              <w:autoSpaceDN w:val="0"/>
              <w:adjustRightInd w:val="0"/>
              <w:rPr>
                <w:rFonts w:ascii="Arial" w:hAnsi="Arial" w:cs="Arial"/>
                <w:color w:val="000000"/>
              </w:rPr>
            </w:pPr>
            <w:r w:rsidRPr="00B70B9E">
              <w:rPr>
                <w:rFonts w:ascii="Arial" w:hAnsi="Arial" w:cs="Arial"/>
                <w:color w:val="000000"/>
              </w:rPr>
              <w:t xml:space="preserve">Staff have specialist and appropriate knowledge of the taxa / species that are kept. There is sufficient staff, time and resource for daily, adequate routine monitoring, evidenced through records and staff rotas. </w:t>
            </w:r>
          </w:p>
        </w:tc>
        <w:tc>
          <w:tcPr>
            <w:tcW w:w="4820" w:type="dxa"/>
          </w:tcPr>
          <w:p w14:paraId="526E9888" w14:textId="77777777" w:rsidR="00523023" w:rsidRPr="00B70B9E" w:rsidRDefault="00523023" w:rsidP="00B8631B">
            <w:pPr>
              <w:autoSpaceDE w:val="0"/>
              <w:autoSpaceDN w:val="0"/>
              <w:adjustRightInd w:val="0"/>
              <w:rPr>
                <w:rFonts w:ascii="Arial" w:hAnsi="Arial" w:cs="Arial"/>
                <w:color w:val="000000"/>
              </w:rPr>
            </w:pPr>
            <w:r w:rsidRPr="00B70B9E">
              <w:rPr>
                <w:rFonts w:ascii="Arial" w:hAnsi="Arial" w:cs="Arial"/>
                <w:color w:val="000000"/>
              </w:rPr>
              <w:t xml:space="preserve">Key staff lack experience / knowledge of the species. Staff appear overburdened and / or unsupported by management, corners being cut. </w:t>
            </w:r>
          </w:p>
        </w:tc>
        <w:tc>
          <w:tcPr>
            <w:tcW w:w="1240" w:type="dxa"/>
          </w:tcPr>
          <w:p w14:paraId="77DE802B" w14:textId="77777777" w:rsidR="00523023" w:rsidRPr="00B70B9E" w:rsidRDefault="00523023" w:rsidP="00B8631B">
            <w:pPr>
              <w:autoSpaceDE w:val="0"/>
              <w:autoSpaceDN w:val="0"/>
              <w:adjustRightInd w:val="0"/>
              <w:rPr>
                <w:rFonts w:ascii="Arial" w:hAnsi="Arial" w:cs="Arial"/>
                <w:color w:val="000000"/>
              </w:rPr>
            </w:pPr>
          </w:p>
        </w:tc>
        <w:tc>
          <w:tcPr>
            <w:tcW w:w="3154" w:type="dxa"/>
          </w:tcPr>
          <w:p w14:paraId="2DE7E337" w14:textId="77777777" w:rsidR="00523023" w:rsidRPr="00B70B9E" w:rsidRDefault="00523023" w:rsidP="00B8631B">
            <w:pPr>
              <w:autoSpaceDE w:val="0"/>
              <w:autoSpaceDN w:val="0"/>
              <w:adjustRightInd w:val="0"/>
              <w:rPr>
                <w:rFonts w:ascii="Arial" w:hAnsi="Arial" w:cs="Arial"/>
                <w:color w:val="000000"/>
              </w:rPr>
            </w:pPr>
          </w:p>
        </w:tc>
      </w:tr>
      <w:tr w:rsidR="00523023" w:rsidRPr="00B70B9E" w14:paraId="1191974B" w14:textId="77777777" w:rsidTr="00B8631B">
        <w:tc>
          <w:tcPr>
            <w:tcW w:w="2694" w:type="dxa"/>
          </w:tcPr>
          <w:p w14:paraId="2A4489DD" w14:textId="77777777" w:rsidR="00523023" w:rsidRPr="00B70B9E" w:rsidRDefault="00523023" w:rsidP="00B8631B">
            <w:pPr>
              <w:autoSpaceDE w:val="0"/>
              <w:autoSpaceDN w:val="0"/>
              <w:adjustRightInd w:val="0"/>
              <w:rPr>
                <w:rFonts w:ascii="Arial" w:hAnsi="Arial" w:cs="Arial"/>
                <w:color w:val="000000"/>
              </w:rPr>
            </w:pPr>
            <w:r w:rsidRPr="00B70B9E">
              <w:rPr>
                <w:rFonts w:ascii="Arial" w:hAnsi="Arial" w:cs="Arial"/>
                <w:b/>
                <w:bCs/>
                <w:color w:val="000000"/>
              </w:rPr>
              <w:t xml:space="preserve">Appreciation of hazards / risks – dealing with issues </w:t>
            </w:r>
          </w:p>
        </w:tc>
        <w:tc>
          <w:tcPr>
            <w:tcW w:w="3118" w:type="dxa"/>
          </w:tcPr>
          <w:p w14:paraId="4C589401" w14:textId="4ECDE113" w:rsidR="00523023" w:rsidRPr="00B70B9E" w:rsidRDefault="00523023" w:rsidP="0026661B">
            <w:pPr>
              <w:autoSpaceDE w:val="0"/>
              <w:autoSpaceDN w:val="0"/>
              <w:adjustRightInd w:val="0"/>
              <w:rPr>
                <w:rFonts w:ascii="Arial" w:hAnsi="Arial" w:cs="Arial"/>
                <w:color w:val="000000"/>
              </w:rPr>
            </w:pPr>
            <w:r w:rsidRPr="00B70B9E">
              <w:rPr>
                <w:rFonts w:ascii="Arial" w:hAnsi="Arial" w:cs="Arial"/>
                <w:color w:val="000000"/>
              </w:rPr>
              <w:t xml:space="preserve">Clear defined roles / responsibilities of staff, with clear processes for reporting </w:t>
            </w:r>
            <w:r w:rsidRPr="00B70B9E">
              <w:rPr>
                <w:rFonts w:ascii="Arial" w:hAnsi="Arial" w:cs="Arial"/>
                <w:color w:val="000000"/>
              </w:rPr>
              <w:lastRenderedPageBreak/>
              <w:t xml:space="preserve">and addressing any identified issues. </w:t>
            </w:r>
          </w:p>
        </w:tc>
        <w:tc>
          <w:tcPr>
            <w:tcW w:w="4820" w:type="dxa"/>
          </w:tcPr>
          <w:p w14:paraId="7D32D296" w14:textId="77777777" w:rsidR="00523023" w:rsidRPr="00B70B9E" w:rsidRDefault="00523023" w:rsidP="00B8631B">
            <w:pPr>
              <w:autoSpaceDE w:val="0"/>
              <w:autoSpaceDN w:val="0"/>
              <w:adjustRightInd w:val="0"/>
              <w:rPr>
                <w:rFonts w:ascii="Arial" w:hAnsi="Arial" w:cs="Arial"/>
                <w:color w:val="000000"/>
              </w:rPr>
            </w:pPr>
            <w:r w:rsidRPr="00B70B9E">
              <w:rPr>
                <w:rFonts w:ascii="Arial" w:hAnsi="Arial" w:cs="Arial"/>
                <w:color w:val="000000"/>
              </w:rPr>
              <w:lastRenderedPageBreak/>
              <w:t xml:space="preserve">Lack of any process, or ownership and responsibility within the business to identify and deal with issues. </w:t>
            </w:r>
          </w:p>
        </w:tc>
        <w:tc>
          <w:tcPr>
            <w:tcW w:w="1240" w:type="dxa"/>
          </w:tcPr>
          <w:p w14:paraId="21C5B7BC" w14:textId="77777777" w:rsidR="00523023" w:rsidRPr="00B70B9E" w:rsidRDefault="00523023" w:rsidP="00B8631B">
            <w:pPr>
              <w:autoSpaceDE w:val="0"/>
              <w:autoSpaceDN w:val="0"/>
              <w:adjustRightInd w:val="0"/>
              <w:rPr>
                <w:rFonts w:ascii="Arial" w:hAnsi="Arial" w:cs="Arial"/>
                <w:color w:val="000000"/>
              </w:rPr>
            </w:pPr>
          </w:p>
        </w:tc>
        <w:tc>
          <w:tcPr>
            <w:tcW w:w="3154" w:type="dxa"/>
          </w:tcPr>
          <w:p w14:paraId="392668DC" w14:textId="77777777" w:rsidR="00523023" w:rsidRPr="00B70B9E" w:rsidRDefault="00523023" w:rsidP="00B8631B">
            <w:pPr>
              <w:autoSpaceDE w:val="0"/>
              <w:autoSpaceDN w:val="0"/>
              <w:adjustRightInd w:val="0"/>
              <w:rPr>
                <w:rFonts w:ascii="Arial" w:hAnsi="Arial" w:cs="Arial"/>
                <w:color w:val="000000"/>
              </w:rPr>
            </w:pPr>
          </w:p>
        </w:tc>
      </w:tr>
      <w:tr w:rsidR="00523023" w:rsidRPr="00B70B9E" w14:paraId="2C1BFD25" w14:textId="77777777" w:rsidTr="00B8631B">
        <w:tc>
          <w:tcPr>
            <w:tcW w:w="2694" w:type="dxa"/>
          </w:tcPr>
          <w:p w14:paraId="1965C3C8" w14:textId="77777777" w:rsidR="00523023" w:rsidRPr="00B70B9E" w:rsidRDefault="00523023" w:rsidP="00B8631B">
            <w:pPr>
              <w:autoSpaceDE w:val="0"/>
              <w:autoSpaceDN w:val="0"/>
              <w:adjustRightInd w:val="0"/>
              <w:rPr>
                <w:rFonts w:ascii="Arial" w:hAnsi="Arial" w:cs="Arial"/>
                <w:color w:val="000000"/>
              </w:rPr>
            </w:pPr>
            <w:r w:rsidRPr="00B70B9E">
              <w:rPr>
                <w:rFonts w:ascii="Arial" w:hAnsi="Arial" w:cs="Arial"/>
                <w:b/>
                <w:bCs/>
                <w:color w:val="000000"/>
              </w:rPr>
              <w:t xml:space="preserve">Welfare management procedures – written procedures </w:t>
            </w:r>
          </w:p>
        </w:tc>
        <w:tc>
          <w:tcPr>
            <w:tcW w:w="3118" w:type="dxa"/>
          </w:tcPr>
          <w:p w14:paraId="61083DB7" w14:textId="4B406ADF" w:rsidR="00523023" w:rsidRPr="00B70B9E" w:rsidRDefault="00523023" w:rsidP="0026661B">
            <w:pPr>
              <w:autoSpaceDE w:val="0"/>
              <w:autoSpaceDN w:val="0"/>
              <w:adjustRightInd w:val="0"/>
              <w:rPr>
                <w:rFonts w:ascii="Arial" w:hAnsi="Arial" w:cs="Arial"/>
                <w:color w:val="000000"/>
              </w:rPr>
            </w:pPr>
            <w:r w:rsidRPr="00B70B9E">
              <w:rPr>
                <w:rFonts w:ascii="Arial" w:hAnsi="Arial" w:cs="Arial"/>
                <w:color w:val="000000"/>
              </w:rPr>
              <w:t xml:space="preserve">Written procedures / policies clearly documented, implemented and reviewed appropriately. </w:t>
            </w:r>
          </w:p>
        </w:tc>
        <w:tc>
          <w:tcPr>
            <w:tcW w:w="4820" w:type="dxa"/>
          </w:tcPr>
          <w:p w14:paraId="143488CC" w14:textId="77777777" w:rsidR="00523023" w:rsidRPr="00B70B9E" w:rsidRDefault="00523023" w:rsidP="00B8631B">
            <w:pPr>
              <w:autoSpaceDE w:val="0"/>
              <w:autoSpaceDN w:val="0"/>
              <w:adjustRightInd w:val="0"/>
              <w:rPr>
                <w:rFonts w:ascii="Arial" w:hAnsi="Arial" w:cs="Arial"/>
                <w:color w:val="000000"/>
              </w:rPr>
            </w:pPr>
            <w:r w:rsidRPr="00B70B9E">
              <w:rPr>
                <w:rFonts w:ascii="Arial" w:hAnsi="Arial" w:cs="Arial"/>
                <w:color w:val="000000"/>
              </w:rPr>
              <w:t xml:space="preserve">Limited written procedures / polices. No overall strategic control or direction. </w:t>
            </w:r>
          </w:p>
        </w:tc>
        <w:tc>
          <w:tcPr>
            <w:tcW w:w="1240" w:type="dxa"/>
          </w:tcPr>
          <w:p w14:paraId="3E70C27E" w14:textId="77777777" w:rsidR="00523023" w:rsidRPr="00B70B9E" w:rsidRDefault="00523023" w:rsidP="00B8631B">
            <w:pPr>
              <w:autoSpaceDE w:val="0"/>
              <w:autoSpaceDN w:val="0"/>
              <w:adjustRightInd w:val="0"/>
              <w:rPr>
                <w:rFonts w:ascii="Arial" w:hAnsi="Arial" w:cs="Arial"/>
                <w:color w:val="000000"/>
              </w:rPr>
            </w:pPr>
          </w:p>
        </w:tc>
        <w:tc>
          <w:tcPr>
            <w:tcW w:w="3154" w:type="dxa"/>
          </w:tcPr>
          <w:p w14:paraId="06E22116" w14:textId="77777777" w:rsidR="00523023" w:rsidRPr="00B70B9E" w:rsidRDefault="00523023" w:rsidP="00B8631B">
            <w:pPr>
              <w:autoSpaceDE w:val="0"/>
              <w:autoSpaceDN w:val="0"/>
              <w:adjustRightInd w:val="0"/>
              <w:rPr>
                <w:rFonts w:ascii="Arial" w:hAnsi="Arial" w:cs="Arial"/>
                <w:color w:val="000000"/>
              </w:rPr>
            </w:pPr>
          </w:p>
        </w:tc>
      </w:tr>
      <w:tr w:rsidR="00523023" w:rsidRPr="00B70B9E" w14:paraId="32B1FF8F" w14:textId="77777777" w:rsidTr="00B8631B">
        <w:tc>
          <w:tcPr>
            <w:tcW w:w="2694" w:type="dxa"/>
          </w:tcPr>
          <w:p w14:paraId="3734181C" w14:textId="0150C61B" w:rsidR="00523023" w:rsidRPr="00B70B9E" w:rsidRDefault="00523023" w:rsidP="0026661B">
            <w:pPr>
              <w:autoSpaceDE w:val="0"/>
              <w:autoSpaceDN w:val="0"/>
              <w:adjustRightInd w:val="0"/>
              <w:rPr>
                <w:rFonts w:ascii="Arial" w:hAnsi="Arial" w:cs="Arial"/>
                <w:color w:val="000000"/>
              </w:rPr>
            </w:pPr>
            <w:r w:rsidRPr="00B70B9E">
              <w:rPr>
                <w:rFonts w:ascii="Arial" w:hAnsi="Arial" w:cs="Arial"/>
                <w:b/>
                <w:bCs/>
                <w:color w:val="000000"/>
              </w:rPr>
              <w:t xml:space="preserve">Welfare management procedures – supervision of staff </w:t>
            </w:r>
          </w:p>
        </w:tc>
        <w:tc>
          <w:tcPr>
            <w:tcW w:w="3118" w:type="dxa"/>
          </w:tcPr>
          <w:p w14:paraId="648DBBC4" w14:textId="77777777" w:rsidR="00523023" w:rsidRPr="00B70B9E" w:rsidRDefault="00523023" w:rsidP="00B8631B">
            <w:pPr>
              <w:autoSpaceDE w:val="0"/>
              <w:autoSpaceDN w:val="0"/>
              <w:adjustRightInd w:val="0"/>
              <w:rPr>
                <w:rFonts w:ascii="Arial" w:hAnsi="Arial" w:cs="Arial"/>
                <w:color w:val="000000"/>
              </w:rPr>
            </w:pPr>
            <w:r w:rsidRPr="00B70B9E">
              <w:rPr>
                <w:rFonts w:ascii="Arial" w:hAnsi="Arial" w:cs="Arial"/>
                <w:color w:val="000000"/>
              </w:rPr>
              <w:t xml:space="preserve">Appropriate supervision of staff evident where applicable. </w:t>
            </w:r>
          </w:p>
        </w:tc>
        <w:tc>
          <w:tcPr>
            <w:tcW w:w="4820" w:type="dxa"/>
          </w:tcPr>
          <w:p w14:paraId="2C6946FD" w14:textId="77777777" w:rsidR="00523023" w:rsidRPr="00B70B9E" w:rsidRDefault="00523023" w:rsidP="00B8631B">
            <w:pPr>
              <w:autoSpaceDE w:val="0"/>
              <w:autoSpaceDN w:val="0"/>
              <w:adjustRightInd w:val="0"/>
              <w:rPr>
                <w:rFonts w:ascii="Arial" w:hAnsi="Arial" w:cs="Arial"/>
                <w:color w:val="000000"/>
              </w:rPr>
            </w:pPr>
            <w:r w:rsidRPr="00B70B9E">
              <w:rPr>
                <w:rFonts w:ascii="Arial" w:hAnsi="Arial" w:cs="Arial"/>
                <w:color w:val="000000"/>
              </w:rPr>
              <w:t xml:space="preserve">Inadequate supervision of staff evident on inspection or from the training records. </w:t>
            </w:r>
          </w:p>
        </w:tc>
        <w:tc>
          <w:tcPr>
            <w:tcW w:w="1240" w:type="dxa"/>
          </w:tcPr>
          <w:p w14:paraId="5DD52A41" w14:textId="77777777" w:rsidR="00523023" w:rsidRPr="00B70B9E" w:rsidRDefault="00523023" w:rsidP="00B8631B">
            <w:pPr>
              <w:autoSpaceDE w:val="0"/>
              <w:autoSpaceDN w:val="0"/>
              <w:adjustRightInd w:val="0"/>
              <w:rPr>
                <w:rFonts w:ascii="Arial" w:hAnsi="Arial" w:cs="Arial"/>
                <w:color w:val="000000"/>
              </w:rPr>
            </w:pPr>
          </w:p>
        </w:tc>
        <w:tc>
          <w:tcPr>
            <w:tcW w:w="3154" w:type="dxa"/>
          </w:tcPr>
          <w:p w14:paraId="55C2F15A" w14:textId="77777777" w:rsidR="00523023" w:rsidRPr="00B70B9E" w:rsidRDefault="00523023" w:rsidP="00B8631B">
            <w:pPr>
              <w:autoSpaceDE w:val="0"/>
              <w:autoSpaceDN w:val="0"/>
              <w:adjustRightInd w:val="0"/>
              <w:rPr>
                <w:rFonts w:ascii="Arial" w:hAnsi="Arial" w:cs="Arial"/>
                <w:color w:val="000000"/>
              </w:rPr>
            </w:pPr>
          </w:p>
        </w:tc>
      </w:tr>
      <w:tr w:rsidR="00523023" w:rsidRPr="00B70B9E" w14:paraId="4CC69741" w14:textId="77777777" w:rsidTr="00B8631B">
        <w:tc>
          <w:tcPr>
            <w:tcW w:w="2694" w:type="dxa"/>
          </w:tcPr>
          <w:p w14:paraId="03920B8D" w14:textId="12CCAC2A" w:rsidR="00523023" w:rsidRPr="00B70B9E" w:rsidRDefault="00523023" w:rsidP="0026661B">
            <w:pPr>
              <w:autoSpaceDE w:val="0"/>
              <w:autoSpaceDN w:val="0"/>
              <w:adjustRightInd w:val="0"/>
              <w:rPr>
                <w:rFonts w:ascii="Arial" w:hAnsi="Arial" w:cs="Arial"/>
                <w:color w:val="000000"/>
              </w:rPr>
            </w:pPr>
            <w:r w:rsidRPr="00B70B9E">
              <w:rPr>
                <w:rFonts w:ascii="Arial" w:hAnsi="Arial" w:cs="Arial"/>
                <w:b/>
                <w:bCs/>
                <w:color w:val="000000"/>
              </w:rPr>
              <w:t xml:space="preserve">Welfare management procedures – record keeping </w:t>
            </w:r>
          </w:p>
        </w:tc>
        <w:tc>
          <w:tcPr>
            <w:tcW w:w="3118" w:type="dxa"/>
          </w:tcPr>
          <w:p w14:paraId="14D1E130" w14:textId="77777777" w:rsidR="00523023" w:rsidRPr="00B70B9E" w:rsidRDefault="00523023" w:rsidP="00B8631B">
            <w:pPr>
              <w:autoSpaceDE w:val="0"/>
              <w:autoSpaceDN w:val="0"/>
              <w:adjustRightInd w:val="0"/>
              <w:rPr>
                <w:rFonts w:ascii="Arial" w:hAnsi="Arial" w:cs="Arial"/>
                <w:color w:val="000000"/>
              </w:rPr>
            </w:pPr>
            <w:r w:rsidRPr="00B70B9E">
              <w:rPr>
                <w:rFonts w:ascii="Arial" w:hAnsi="Arial" w:cs="Arial"/>
                <w:color w:val="000000"/>
              </w:rPr>
              <w:t xml:space="preserve">All required records maintained and made available. </w:t>
            </w:r>
          </w:p>
        </w:tc>
        <w:tc>
          <w:tcPr>
            <w:tcW w:w="4820" w:type="dxa"/>
          </w:tcPr>
          <w:p w14:paraId="52B8B46B" w14:textId="77777777" w:rsidR="00523023" w:rsidRPr="00B70B9E" w:rsidRDefault="00523023" w:rsidP="00B8631B">
            <w:pPr>
              <w:autoSpaceDE w:val="0"/>
              <w:autoSpaceDN w:val="0"/>
              <w:adjustRightInd w:val="0"/>
              <w:rPr>
                <w:rFonts w:ascii="Arial" w:hAnsi="Arial" w:cs="Arial"/>
                <w:color w:val="000000"/>
              </w:rPr>
            </w:pPr>
            <w:r w:rsidRPr="00B70B9E">
              <w:rPr>
                <w:rFonts w:ascii="Arial" w:hAnsi="Arial" w:cs="Arial"/>
                <w:color w:val="000000"/>
              </w:rPr>
              <w:t xml:space="preserve">Poor standard of record keeping, records out of date or appear to be being manufactured – relevance of records not appreciated. </w:t>
            </w:r>
          </w:p>
        </w:tc>
        <w:tc>
          <w:tcPr>
            <w:tcW w:w="1240" w:type="dxa"/>
          </w:tcPr>
          <w:p w14:paraId="12EE5FBD" w14:textId="77777777" w:rsidR="00523023" w:rsidRPr="00B70B9E" w:rsidRDefault="00523023" w:rsidP="00B8631B">
            <w:pPr>
              <w:autoSpaceDE w:val="0"/>
              <w:autoSpaceDN w:val="0"/>
              <w:adjustRightInd w:val="0"/>
              <w:rPr>
                <w:rFonts w:ascii="Arial" w:hAnsi="Arial" w:cs="Arial"/>
                <w:color w:val="000000"/>
              </w:rPr>
            </w:pPr>
          </w:p>
        </w:tc>
        <w:tc>
          <w:tcPr>
            <w:tcW w:w="3154" w:type="dxa"/>
          </w:tcPr>
          <w:p w14:paraId="5DDB9A98" w14:textId="77777777" w:rsidR="00523023" w:rsidRPr="00B70B9E" w:rsidRDefault="00523023" w:rsidP="00B8631B">
            <w:pPr>
              <w:autoSpaceDE w:val="0"/>
              <w:autoSpaceDN w:val="0"/>
              <w:adjustRightInd w:val="0"/>
              <w:rPr>
                <w:rFonts w:ascii="Arial" w:hAnsi="Arial" w:cs="Arial"/>
                <w:color w:val="000000"/>
              </w:rPr>
            </w:pPr>
          </w:p>
        </w:tc>
      </w:tr>
      <w:tr w:rsidR="00523023" w:rsidRPr="00B70B9E" w14:paraId="4D54EDA3" w14:textId="77777777" w:rsidTr="00B8631B">
        <w:tc>
          <w:tcPr>
            <w:tcW w:w="2694" w:type="dxa"/>
            <w:tcBorders>
              <w:bottom w:val="single" w:sz="4" w:space="0" w:color="auto"/>
            </w:tcBorders>
          </w:tcPr>
          <w:p w14:paraId="79A570E0" w14:textId="77777777" w:rsidR="00523023" w:rsidRPr="00B70B9E" w:rsidRDefault="00523023" w:rsidP="00B8631B">
            <w:pPr>
              <w:autoSpaceDE w:val="0"/>
              <w:autoSpaceDN w:val="0"/>
              <w:adjustRightInd w:val="0"/>
              <w:rPr>
                <w:rFonts w:ascii="Arial" w:hAnsi="Arial" w:cs="Arial"/>
                <w:color w:val="000000"/>
              </w:rPr>
            </w:pPr>
            <w:r w:rsidRPr="00B70B9E">
              <w:rPr>
                <w:rFonts w:ascii="Arial" w:hAnsi="Arial" w:cs="Arial"/>
                <w:b/>
                <w:bCs/>
                <w:color w:val="000000"/>
              </w:rPr>
              <w:t xml:space="preserve">Welfare management procedures - training </w:t>
            </w:r>
          </w:p>
        </w:tc>
        <w:tc>
          <w:tcPr>
            <w:tcW w:w="3118" w:type="dxa"/>
            <w:tcBorders>
              <w:bottom w:val="single" w:sz="4" w:space="0" w:color="auto"/>
            </w:tcBorders>
          </w:tcPr>
          <w:p w14:paraId="5AE84087" w14:textId="77777777" w:rsidR="00523023" w:rsidRPr="00B70B9E" w:rsidRDefault="00523023" w:rsidP="00B8631B">
            <w:pPr>
              <w:autoSpaceDE w:val="0"/>
              <w:autoSpaceDN w:val="0"/>
              <w:adjustRightInd w:val="0"/>
              <w:rPr>
                <w:rFonts w:ascii="Arial" w:hAnsi="Arial" w:cs="Arial"/>
                <w:color w:val="000000"/>
              </w:rPr>
            </w:pPr>
            <w:r w:rsidRPr="00B70B9E">
              <w:rPr>
                <w:rFonts w:ascii="Arial" w:hAnsi="Arial" w:cs="Arial"/>
                <w:color w:val="000000"/>
              </w:rPr>
              <w:t xml:space="preserve">Planned training programme for staff to review and assess competency, with documented training records. </w:t>
            </w:r>
          </w:p>
        </w:tc>
        <w:tc>
          <w:tcPr>
            <w:tcW w:w="4820" w:type="dxa"/>
            <w:tcBorders>
              <w:bottom w:val="single" w:sz="4" w:space="0" w:color="auto"/>
            </w:tcBorders>
          </w:tcPr>
          <w:p w14:paraId="1B005E53" w14:textId="77777777" w:rsidR="00523023" w:rsidRPr="00B70B9E" w:rsidRDefault="00523023" w:rsidP="00B8631B">
            <w:pPr>
              <w:autoSpaceDE w:val="0"/>
              <w:autoSpaceDN w:val="0"/>
              <w:adjustRightInd w:val="0"/>
              <w:rPr>
                <w:rFonts w:ascii="Arial" w:hAnsi="Arial" w:cs="Arial"/>
                <w:color w:val="000000"/>
              </w:rPr>
            </w:pPr>
            <w:r w:rsidRPr="00B70B9E">
              <w:rPr>
                <w:rFonts w:ascii="Arial" w:hAnsi="Arial" w:cs="Arial"/>
                <w:color w:val="000000"/>
              </w:rPr>
              <w:t xml:space="preserve">Little or no evidence of relevant training or system for review and reassessment. </w:t>
            </w:r>
          </w:p>
        </w:tc>
        <w:tc>
          <w:tcPr>
            <w:tcW w:w="1240" w:type="dxa"/>
          </w:tcPr>
          <w:p w14:paraId="782F637A" w14:textId="77777777" w:rsidR="00523023" w:rsidRPr="00B70B9E" w:rsidRDefault="00523023" w:rsidP="00B8631B">
            <w:pPr>
              <w:autoSpaceDE w:val="0"/>
              <w:autoSpaceDN w:val="0"/>
              <w:adjustRightInd w:val="0"/>
              <w:rPr>
                <w:rFonts w:ascii="Arial" w:hAnsi="Arial" w:cs="Arial"/>
                <w:color w:val="000000"/>
              </w:rPr>
            </w:pPr>
          </w:p>
        </w:tc>
        <w:tc>
          <w:tcPr>
            <w:tcW w:w="3154" w:type="dxa"/>
          </w:tcPr>
          <w:p w14:paraId="4D082A8B" w14:textId="77777777" w:rsidR="00523023" w:rsidRPr="00B70B9E" w:rsidRDefault="00523023" w:rsidP="00B8631B">
            <w:pPr>
              <w:autoSpaceDE w:val="0"/>
              <w:autoSpaceDN w:val="0"/>
              <w:adjustRightInd w:val="0"/>
              <w:rPr>
                <w:rFonts w:ascii="Arial" w:hAnsi="Arial" w:cs="Arial"/>
                <w:color w:val="000000"/>
              </w:rPr>
            </w:pPr>
          </w:p>
        </w:tc>
      </w:tr>
      <w:tr w:rsidR="00523023" w14:paraId="5CBFD5FB" w14:textId="77777777" w:rsidTr="00B8631B">
        <w:tc>
          <w:tcPr>
            <w:tcW w:w="10632" w:type="dxa"/>
            <w:gridSpan w:val="3"/>
          </w:tcPr>
          <w:p w14:paraId="4E2D6992" w14:textId="08CEE210" w:rsidR="00523023" w:rsidRPr="00B70B9E" w:rsidRDefault="00523023" w:rsidP="00B8631B">
            <w:pPr>
              <w:jc w:val="right"/>
              <w:rPr>
                <w:rFonts w:ascii="Arial" w:hAnsi="Arial" w:cs="Arial"/>
                <w:b/>
                <w:sz w:val="24"/>
                <w:szCs w:val="24"/>
              </w:rPr>
            </w:pPr>
            <w:r w:rsidRPr="00B70B9E">
              <w:rPr>
                <w:rFonts w:ascii="Arial" w:hAnsi="Arial" w:cs="Arial"/>
                <w:b/>
                <w:sz w:val="24"/>
                <w:szCs w:val="24"/>
              </w:rPr>
              <w:t>TOTAL SCORE</w:t>
            </w:r>
          </w:p>
        </w:tc>
        <w:tc>
          <w:tcPr>
            <w:tcW w:w="4394" w:type="dxa"/>
            <w:gridSpan w:val="2"/>
          </w:tcPr>
          <w:p w14:paraId="3F37DA55" w14:textId="77777777" w:rsidR="00523023" w:rsidRDefault="00523023" w:rsidP="00B8631B">
            <w:pPr>
              <w:rPr>
                <w:rFonts w:ascii="Arial" w:hAnsi="Arial" w:cs="Arial"/>
              </w:rPr>
            </w:pPr>
          </w:p>
        </w:tc>
      </w:tr>
    </w:tbl>
    <w:p w14:paraId="4680D5A0" w14:textId="3C79939B" w:rsidR="00B419DC" w:rsidRDefault="00B419DC" w:rsidP="00B419DC"/>
    <w:p w14:paraId="579033FD" w14:textId="5B79C7ED" w:rsidR="00523023" w:rsidRPr="00922B72" w:rsidRDefault="009D79A9" w:rsidP="00523023">
      <w:pPr>
        <w:autoSpaceDE w:val="0"/>
        <w:autoSpaceDN w:val="0"/>
        <w:adjustRightInd w:val="0"/>
        <w:ind w:left="5040"/>
        <w:jc w:val="right"/>
        <w:rPr>
          <w:rFonts w:ascii="Arial" w:hAnsi="Arial" w:cs="Arial"/>
          <w:color w:val="000000"/>
          <w:sz w:val="23"/>
          <w:szCs w:val="23"/>
        </w:rPr>
      </w:pPr>
      <w:bookmarkStart w:id="29" w:name="_Hlk530115465"/>
      <w:r>
        <w:rPr>
          <w:noProof/>
        </w:rPr>
        <w:lastRenderedPageBreak/>
        <w:drawing>
          <wp:anchor distT="0" distB="0" distL="114300" distR="114300" simplePos="0" relativeHeight="251659264" behindDoc="1" locked="0" layoutInCell="1" allowOverlap="1" wp14:anchorId="61D9623A" wp14:editId="50BEDFB0">
            <wp:simplePos x="0" y="0"/>
            <wp:positionH relativeFrom="margin">
              <wp:align>left</wp:align>
            </wp:positionH>
            <wp:positionV relativeFrom="paragraph">
              <wp:posOffset>17780</wp:posOffset>
            </wp:positionV>
            <wp:extent cx="4662170" cy="2785110"/>
            <wp:effectExtent l="0" t="0" r="5080" b="0"/>
            <wp:wrapTight wrapText="bothSides">
              <wp:wrapPolygon edited="0">
                <wp:start x="0" y="0"/>
                <wp:lineTo x="0" y="21423"/>
                <wp:lineTo x="21535" y="21423"/>
                <wp:lineTo x="215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5649" t="17878" r="20793" b="27134"/>
                    <a:stretch/>
                  </pic:blipFill>
                  <pic:spPr bwMode="auto">
                    <a:xfrm>
                      <a:off x="0" y="0"/>
                      <a:ext cx="4662170" cy="2785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23023" w:rsidRPr="00922B72">
        <w:rPr>
          <w:rFonts w:ascii="Arial" w:hAnsi="Arial" w:cs="Arial"/>
          <w:b/>
          <w:bCs/>
          <w:color w:val="000000"/>
          <w:sz w:val="23"/>
          <w:szCs w:val="23"/>
        </w:rPr>
        <w:t>Score of 17 or less = Low risk</w:t>
      </w:r>
      <w:r w:rsidR="00523023">
        <w:rPr>
          <w:rFonts w:ascii="Arial" w:hAnsi="Arial" w:cs="Arial"/>
          <w:b/>
          <w:bCs/>
          <w:color w:val="000000"/>
          <w:sz w:val="23"/>
          <w:szCs w:val="23"/>
        </w:rPr>
        <w:t>.</w:t>
      </w:r>
      <w:r w:rsidR="00523023" w:rsidRPr="00922B72">
        <w:rPr>
          <w:rFonts w:ascii="Arial" w:hAnsi="Arial" w:cs="Arial"/>
          <w:b/>
          <w:bCs/>
          <w:color w:val="000000"/>
          <w:sz w:val="23"/>
          <w:szCs w:val="23"/>
        </w:rPr>
        <w:t xml:space="preserve"> </w:t>
      </w:r>
    </w:p>
    <w:p w14:paraId="52275B15" w14:textId="77777777" w:rsidR="00523023" w:rsidRDefault="00523023" w:rsidP="00523023">
      <w:pPr>
        <w:ind w:left="4320" w:firstLine="720"/>
        <w:jc w:val="right"/>
        <w:rPr>
          <w:rFonts w:ascii="Arial" w:hAnsi="Arial" w:cs="Arial"/>
          <w:b/>
          <w:bCs/>
          <w:color w:val="000000"/>
          <w:sz w:val="23"/>
          <w:szCs w:val="23"/>
        </w:rPr>
      </w:pPr>
      <w:r w:rsidRPr="00922B72">
        <w:rPr>
          <w:rFonts w:ascii="Arial" w:hAnsi="Arial" w:cs="Arial"/>
          <w:b/>
          <w:bCs/>
          <w:color w:val="000000"/>
          <w:sz w:val="23"/>
          <w:szCs w:val="23"/>
        </w:rPr>
        <w:t>Score of 18 or more = Higher risk.</w:t>
      </w:r>
    </w:p>
    <w:p w14:paraId="4ADE1D3A" w14:textId="77777777" w:rsidR="00523023" w:rsidRDefault="00523023" w:rsidP="00523023">
      <w:pPr>
        <w:ind w:left="4320" w:firstLine="720"/>
        <w:jc w:val="right"/>
        <w:rPr>
          <w:rFonts w:ascii="Arial" w:eastAsia="Times New Roman" w:hAnsi="Arial" w:cs="Arial"/>
          <w:sz w:val="24"/>
          <w:szCs w:val="24"/>
          <w:bdr w:val="single" w:sz="4" w:space="0" w:color="auto"/>
        </w:rPr>
      </w:pPr>
    </w:p>
    <w:p w14:paraId="461429CA" w14:textId="77777777" w:rsidR="00523023" w:rsidRDefault="00523023" w:rsidP="00523023">
      <w:pPr>
        <w:ind w:left="4320" w:firstLine="720"/>
        <w:jc w:val="right"/>
        <w:rPr>
          <w:rFonts w:ascii="Arial" w:eastAsia="Times New Roman" w:hAnsi="Arial" w:cs="Arial"/>
          <w:sz w:val="24"/>
          <w:szCs w:val="24"/>
          <w:bdr w:val="single" w:sz="4" w:space="0" w:color="auto"/>
        </w:rPr>
      </w:pPr>
    </w:p>
    <w:bookmarkEnd w:id="29"/>
    <w:p w14:paraId="0E93FD8E" w14:textId="77777777" w:rsidR="00523023" w:rsidRDefault="00523023" w:rsidP="00523023">
      <w:pPr>
        <w:jc w:val="right"/>
      </w:pPr>
    </w:p>
    <w:p w14:paraId="5E72FBE3" w14:textId="77777777" w:rsidR="00523023" w:rsidRDefault="00523023" w:rsidP="00523023">
      <w:pPr>
        <w:jc w:val="right"/>
      </w:pPr>
    </w:p>
    <w:p w14:paraId="7C36225B" w14:textId="77777777" w:rsidR="00523023" w:rsidRDefault="00523023" w:rsidP="00523023">
      <w:pPr>
        <w:jc w:val="right"/>
      </w:pPr>
    </w:p>
    <w:p w14:paraId="43D0F6AB" w14:textId="77777777" w:rsidR="00523023" w:rsidRDefault="00523023" w:rsidP="00523023">
      <w:pPr>
        <w:jc w:val="right"/>
      </w:pPr>
    </w:p>
    <w:p w14:paraId="4293D078" w14:textId="77777777" w:rsidR="00523023" w:rsidRDefault="00523023" w:rsidP="00523023">
      <w:pPr>
        <w:jc w:val="right"/>
      </w:pPr>
    </w:p>
    <w:p w14:paraId="3BB156F9" w14:textId="77777777" w:rsidR="00523023" w:rsidRDefault="00523023" w:rsidP="00523023">
      <w:pPr>
        <w:jc w:val="right"/>
      </w:pPr>
    </w:p>
    <w:p w14:paraId="1D625DF5" w14:textId="77777777" w:rsidR="00523023" w:rsidRDefault="00523023" w:rsidP="00523023">
      <w:pPr>
        <w:jc w:val="right"/>
      </w:pPr>
    </w:p>
    <w:p w14:paraId="61BB4F20" w14:textId="77777777" w:rsidR="00523023" w:rsidRDefault="00523023" w:rsidP="00523023">
      <w:pPr>
        <w:jc w:val="right"/>
      </w:pPr>
    </w:p>
    <w:p w14:paraId="69D777A2" w14:textId="77777777" w:rsidR="00523023" w:rsidRDefault="00523023" w:rsidP="00523023">
      <w:pPr>
        <w:jc w:val="right"/>
      </w:pPr>
    </w:p>
    <w:p w14:paraId="0A15691B" w14:textId="334173C2" w:rsidR="00523023" w:rsidRDefault="00523023" w:rsidP="00523023">
      <w:pPr>
        <w:jc w:val="right"/>
      </w:pPr>
    </w:p>
    <w:p w14:paraId="726DEFD2" w14:textId="2737A986" w:rsidR="00523023" w:rsidRDefault="00523023" w:rsidP="00523023"/>
    <w:p w14:paraId="7E964246" w14:textId="79C04FF3" w:rsidR="00D0568D" w:rsidRPr="00523023" w:rsidRDefault="00D0568D" w:rsidP="00523023"/>
    <w:p w14:paraId="6579625A" w14:textId="77777777" w:rsidR="00523023" w:rsidRPr="00523023" w:rsidRDefault="00523023" w:rsidP="00523023">
      <w:pPr>
        <w:tabs>
          <w:tab w:val="left" w:pos="1189"/>
        </w:tabs>
      </w:pPr>
      <w:r>
        <w:tab/>
      </w:r>
    </w:p>
    <w:tbl>
      <w:tblPr>
        <w:tblStyle w:val="TableGrid"/>
        <w:tblW w:w="0" w:type="auto"/>
        <w:tblLook w:val="04A0" w:firstRow="1" w:lastRow="0" w:firstColumn="1" w:lastColumn="0" w:noHBand="0" w:noVBand="1"/>
      </w:tblPr>
      <w:tblGrid>
        <w:gridCol w:w="6374"/>
        <w:gridCol w:w="2410"/>
      </w:tblGrid>
      <w:tr w:rsidR="00523023" w14:paraId="2F269238" w14:textId="77777777" w:rsidTr="00B8631B">
        <w:tc>
          <w:tcPr>
            <w:tcW w:w="6374" w:type="dxa"/>
          </w:tcPr>
          <w:p w14:paraId="7CBEF853" w14:textId="77777777" w:rsidR="00523023" w:rsidRDefault="00523023" w:rsidP="00B8631B">
            <w:pPr>
              <w:rPr>
                <w:rFonts w:ascii="Arial" w:hAnsi="Arial" w:cs="Arial"/>
              </w:rPr>
            </w:pPr>
            <w:bookmarkStart w:id="30" w:name="_Hlk530115563"/>
            <w:r>
              <w:rPr>
                <w:rFonts w:ascii="Arial" w:hAnsi="Arial" w:cs="Arial"/>
              </w:rPr>
              <w:t>STAR RATING TO GO ON LICENCE</w:t>
            </w:r>
          </w:p>
        </w:tc>
        <w:tc>
          <w:tcPr>
            <w:tcW w:w="2410" w:type="dxa"/>
          </w:tcPr>
          <w:p w14:paraId="45497BFE" w14:textId="77777777" w:rsidR="00523023" w:rsidRDefault="00523023" w:rsidP="00B8631B">
            <w:pPr>
              <w:rPr>
                <w:rFonts w:ascii="Arial" w:hAnsi="Arial" w:cs="Arial"/>
              </w:rPr>
            </w:pPr>
          </w:p>
        </w:tc>
      </w:tr>
      <w:tr w:rsidR="00523023" w14:paraId="49070E96" w14:textId="77777777" w:rsidTr="00B8631B">
        <w:tc>
          <w:tcPr>
            <w:tcW w:w="6374" w:type="dxa"/>
          </w:tcPr>
          <w:p w14:paraId="75C44B1A" w14:textId="77777777" w:rsidR="00523023" w:rsidRDefault="00523023" w:rsidP="00B8631B">
            <w:pPr>
              <w:rPr>
                <w:rFonts w:ascii="Arial" w:hAnsi="Arial" w:cs="Arial"/>
              </w:rPr>
            </w:pPr>
            <w:r>
              <w:rPr>
                <w:rFonts w:ascii="Arial" w:hAnsi="Arial" w:cs="Arial"/>
              </w:rPr>
              <w:t xml:space="preserve">LENGTH OF LICENCE </w:t>
            </w:r>
          </w:p>
        </w:tc>
        <w:tc>
          <w:tcPr>
            <w:tcW w:w="2410" w:type="dxa"/>
          </w:tcPr>
          <w:p w14:paraId="06821FB5" w14:textId="77777777" w:rsidR="00523023" w:rsidRDefault="00523023" w:rsidP="00B8631B">
            <w:pPr>
              <w:rPr>
                <w:rFonts w:ascii="Arial" w:hAnsi="Arial" w:cs="Arial"/>
              </w:rPr>
            </w:pPr>
          </w:p>
        </w:tc>
      </w:tr>
    </w:tbl>
    <w:p w14:paraId="2EC7744C" w14:textId="77777777" w:rsidR="00523023" w:rsidRPr="00523023" w:rsidRDefault="00523023" w:rsidP="00D0568D">
      <w:r>
        <w:rPr>
          <w:rFonts w:ascii="Arial" w:hAnsi="Arial" w:cs="Arial"/>
        </w:rPr>
        <w:t xml:space="preserve">(Note – No new business can be allocated a 1star / 1 year licence as they must meet all the minimum standards) </w:t>
      </w:r>
      <w:bookmarkEnd w:id="30"/>
    </w:p>
    <w:sectPr w:rsidR="00523023" w:rsidRPr="00523023" w:rsidSect="00722F20">
      <w:headerReference w:type="even" r:id="rId10"/>
      <w:headerReference w:type="default" r:id="rId11"/>
      <w:footerReference w:type="even" r:id="rId12"/>
      <w:footerReference w:type="default" r:id="rId13"/>
      <w:headerReference w:type="first" r:id="rId14"/>
      <w:footerReference w:type="first" r:id="rId15"/>
      <w:pgSz w:w="16838" w:h="11906" w:orient="landscape"/>
      <w:pgMar w:top="48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B72CF" w14:textId="77777777" w:rsidR="00211798" w:rsidRDefault="00211798" w:rsidP="00C71B84">
      <w:r>
        <w:separator/>
      </w:r>
    </w:p>
  </w:endnote>
  <w:endnote w:type="continuationSeparator" w:id="0">
    <w:p w14:paraId="17B94C7B" w14:textId="77777777" w:rsidR="00211798" w:rsidRDefault="00211798" w:rsidP="00C7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Helvetica Neue">
    <w:altName w:val="Helvetica Neue"/>
    <w:panose1 w:val="02000503000000020004"/>
    <w:charset w:val="00"/>
    <w:family w:val="auto"/>
    <w:pitch w:val="variable"/>
    <w:sig w:usb0="00000003" w:usb1="00000000" w:usb2="00000000" w:usb3="00000000" w:csb0="00000001" w:csb1="00000000"/>
  </w:font>
  <w:font w:name="Arial Unicode MS">
    <w:panose1 w:val="020B0604020202020204"/>
    <w:charset w:val="80"/>
    <w:family w:val="swiss"/>
    <w:pitch w:val="variable"/>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A6B1E" w14:textId="77777777" w:rsidR="007511A0" w:rsidRDefault="007511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112223"/>
      <w:docPartObj>
        <w:docPartGallery w:val="Page Numbers (Bottom of Page)"/>
        <w:docPartUnique/>
      </w:docPartObj>
    </w:sdtPr>
    <w:sdtEndPr/>
    <w:sdtContent>
      <w:sdt>
        <w:sdtPr>
          <w:id w:val="1616644144"/>
          <w:docPartObj>
            <w:docPartGallery w:val="Page Numbers (Top of Page)"/>
            <w:docPartUnique/>
          </w:docPartObj>
        </w:sdtPr>
        <w:sdtEndPr/>
        <w:sdtContent>
          <w:p w14:paraId="321E486C" w14:textId="77777777" w:rsidR="00842528" w:rsidRDefault="0084252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29</w:t>
            </w:r>
            <w:r>
              <w:rPr>
                <w:b/>
                <w:bCs/>
                <w:sz w:val="24"/>
                <w:szCs w:val="24"/>
              </w:rPr>
              <w:fldChar w:fldCharType="end"/>
            </w:r>
          </w:p>
        </w:sdtContent>
      </w:sdt>
    </w:sdtContent>
  </w:sdt>
  <w:p w14:paraId="4ECD125A" w14:textId="05223FB9" w:rsidR="00842528" w:rsidRDefault="00842528" w:rsidP="00823F97">
    <w:pPr>
      <w:pStyle w:val="Footer"/>
      <w:jc w:val="right"/>
    </w:pPr>
    <w:r>
      <w:t xml:space="preserve">Ver </w:t>
    </w:r>
    <w:r w:rsidR="00A16154">
      <w:t>3</w:t>
    </w:r>
    <w:r>
      <w:t xml:space="preserve"> – </w:t>
    </w:r>
    <w:r w:rsidR="00A16154">
      <w:t>1</w:t>
    </w:r>
    <w:r w:rsidR="00A16154" w:rsidRPr="00A16154">
      <w:rPr>
        <w:vertAlign w:val="superscript"/>
      </w:rPr>
      <w:t>st</w:t>
    </w:r>
    <w:r w:rsidR="00A16154">
      <w:t xml:space="preserve"> February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86039" w14:textId="77777777" w:rsidR="007511A0" w:rsidRDefault="00751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DFDC7" w14:textId="77777777" w:rsidR="00211798" w:rsidRDefault="00211798" w:rsidP="00C71B84">
      <w:r>
        <w:separator/>
      </w:r>
    </w:p>
  </w:footnote>
  <w:footnote w:type="continuationSeparator" w:id="0">
    <w:p w14:paraId="52A5A7A7" w14:textId="77777777" w:rsidR="00211798" w:rsidRDefault="00211798" w:rsidP="00C71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F31DB" w14:textId="77777777" w:rsidR="007511A0" w:rsidRDefault="007511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679A5" w14:textId="77777777" w:rsidR="007511A0" w:rsidRDefault="007511A0" w:rsidP="007511A0">
    <w:pPr>
      <w:pStyle w:val="Default"/>
      <w:jc w:val="center"/>
      <w:rPr>
        <w:b/>
        <w:bCs/>
        <w:sz w:val="22"/>
        <w:szCs w:val="22"/>
      </w:rPr>
    </w:pPr>
    <w:r w:rsidRPr="004A2F5E">
      <w:rPr>
        <w:noProof/>
        <w:highlight w:val="yellow"/>
      </w:rPr>
      <w:t xml:space="preserve">INSERT </w:t>
    </w:r>
    <w:r>
      <w:rPr>
        <w:noProof/>
        <w:highlight w:val="yellow"/>
      </w:rPr>
      <w:t xml:space="preserve">LOCAL AUTHROITY </w:t>
    </w:r>
    <w:r w:rsidRPr="004A2F5E">
      <w:rPr>
        <w:noProof/>
        <w:highlight w:val="yellow"/>
      </w:rPr>
      <w:t>LOGO</w:t>
    </w:r>
  </w:p>
  <w:p w14:paraId="1057F1D6" w14:textId="5772E05F" w:rsidR="00842528" w:rsidRDefault="00842528" w:rsidP="00885AEE">
    <w:pPr>
      <w:pStyle w:val="Default"/>
      <w:jc w:val="center"/>
      <w:rPr>
        <w:b/>
        <w:bCs/>
        <w:sz w:val="22"/>
        <w:szCs w:val="22"/>
      </w:rPr>
    </w:pPr>
  </w:p>
  <w:p w14:paraId="18E5603B" w14:textId="77777777" w:rsidR="00842528" w:rsidRPr="00722F20" w:rsidRDefault="00842528" w:rsidP="00885AEE">
    <w:pPr>
      <w:pStyle w:val="Default"/>
      <w:jc w:val="center"/>
      <w:rPr>
        <w:b/>
        <w:bCs/>
        <w:sz w:val="22"/>
        <w:szCs w:val="22"/>
      </w:rPr>
    </w:pPr>
    <w:r w:rsidRPr="00722F20">
      <w:rPr>
        <w:b/>
        <w:bCs/>
        <w:sz w:val="22"/>
        <w:szCs w:val="22"/>
      </w:rPr>
      <w:t>The Animal Welfare (Licensing of Activities Involving Animals) (England) Regulations 2018</w:t>
    </w:r>
  </w:p>
  <w:p w14:paraId="32A987D5" w14:textId="77777777" w:rsidR="00842528" w:rsidRPr="00722F20" w:rsidRDefault="00842528" w:rsidP="00722F20">
    <w:pPr>
      <w:pStyle w:val="Default"/>
      <w:jc w:val="center"/>
      <w:rPr>
        <w:b/>
        <w:bCs/>
        <w:sz w:val="22"/>
        <w:szCs w:val="22"/>
      </w:rPr>
    </w:pPr>
    <w:r>
      <w:rPr>
        <w:b/>
        <w:bCs/>
        <w:sz w:val="22"/>
        <w:szCs w:val="22"/>
      </w:rPr>
      <w:t>Inspection proforma Selling Animals as Pets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0AD31" w14:textId="77777777" w:rsidR="007511A0" w:rsidRDefault="007511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6372"/>
    <w:multiLevelType w:val="hybridMultilevel"/>
    <w:tmpl w:val="C9A8E42C"/>
    <w:lvl w:ilvl="0" w:tplc="FB3A914A">
      <w:start w:val="1"/>
      <w:numFmt w:val="decimal"/>
      <w:lvlText w:val="%1"/>
      <w:lvlJc w:val="left"/>
      <w:pPr>
        <w:ind w:left="2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5B24FCE">
      <w:start w:val="1"/>
      <w:numFmt w:val="lowerLetter"/>
      <w:lvlText w:val="%2"/>
      <w:lvlJc w:val="left"/>
      <w:pPr>
        <w:ind w:left="14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B76A408">
      <w:start w:val="1"/>
      <w:numFmt w:val="lowerRoman"/>
      <w:lvlText w:val="%3"/>
      <w:lvlJc w:val="left"/>
      <w:pPr>
        <w:ind w:left="22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494534E">
      <w:start w:val="1"/>
      <w:numFmt w:val="decimal"/>
      <w:lvlText w:val="%4"/>
      <w:lvlJc w:val="left"/>
      <w:pPr>
        <w:ind w:left="29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EA03C10">
      <w:start w:val="1"/>
      <w:numFmt w:val="lowerLetter"/>
      <w:lvlText w:val="%5"/>
      <w:lvlJc w:val="left"/>
      <w:pPr>
        <w:ind w:left="36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6E44ACC">
      <w:start w:val="1"/>
      <w:numFmt w:val="lowerRoman"/>
      <w:lvlText w:val="%6"/>
      <w:lvlJc w:val="left"/>
      <w:pPr>
        <w:ind w:left="43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5DC1BB8">
      <w:start w:val="1"/>
      <w:numFmt w:val="decimal"/>
      <w:lvlText w:val="%7"/>
      <w:lvlJc w:val="left"/>
      <w:pPr>
        <w:ind w:left="50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362040A">
      <w:start w:val="1"/>
      <w:numFmt w:val="lowerLetter"/>
      <w:lvlText w:val="%8"/>
      <w:lvlJc w:val="left"/>
      <w:pPr>
        <w:ind w:left="58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500567E">
      <w:start w:val="1"/>
      <w:numFmt w:val="lowerRoman"/>
      <w:lvlText w:val="%9"/>
      <w:lvlJc w:val="left"/>
      <w:pPr>
        <w:ind w:left="65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34041F0"/>
    <w:multiLevelType w:val="hybridMultilevel"/>
    <w:tmpl w:val="C8948E08"/>
    <w:lvl w:ilvl="0" w:tplc="525E64C4">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635D00"/>
    <w:multiLevelType w:val="hybridMultilevel"/>
    <w:tmpl w:val="17289F7E"/>
    <w:lvl w:ilvl="0" w:tplc="5096090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16AB2A">
      <w:start w:val="1"/>
      <w:numFmt w:val="bullet"/>
      <w:lvlText w:val="o"/>
      <w:lvlJc w:val="left"/>
      <w:pPr>
        <w:ind w:left="143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AD018AA">
      <w:start w:val="1"/>
      <w:numFmt w:val="bullet"/>
      <w:lvlText w:val="▪"/>
      <w:lvlJc w:val="left"/>
      <w:pPr>
        <w:ind w:left="215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6222092">
      <w:start w:val="1"/>
      <w:numFmt w:val="bullet"/>
      <w:lvlText w:val="•"/>
      <w:lvlJc w:val="left"/>
      <w:pPr>
        <w:ind w:left="287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C428A2C">
      <w:start w:val="1"/>
      <w:numFmt w:val="bullet"/>
      <w:lvlText w:val="o"/>
      <w:lvlJc w:val="left"/>
      <w:pPr>
        <w:ind w:left="359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826822C">
      <w:start w:val="1"/>
      <w:numFmt w:val="bullet"/>
      <w:lvlText w:val="▪"/>
      <w:lvlJc w:val="left"/>
      <w:pPr>
        <w:ind w:left="431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4EEE926">
      <w:start w:val="1"/>
      <w:numFmt w:val="bullet"/>
      <w:lvlText w:val="•"/>
      <w:lvlJc w:val="left"/>
      <w:pPr>
        <w:ind w:left="503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C44545C">
      <w:start w:val="1"/>
      <w:numFmt w:val="bullet"/>
      <w:lvlText w:val="o"/>
      <w:lvlJc w:val="left"/>
      <w:pPr>
        <w:ind w:left="575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9BAB552">
      <w:start w:val="1"/>
      <w:numFmt w:val="bullet"/>
      <w:lvlText w:val="▪"/>
      <w:lvlJc w:val="left"/>
      <w:pPr>
        <w:ind w:left="647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3936B82"/>
    <w:multiLevelType w:val="hybridMultilevel"/>
    <w:tmpl w:val="5E9ABFF6"/>
    <w:lvl w:ilvl="0" w:tplc="525E64C4">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545C31"/>
    <w:multiLevelType w:val="hybridMultilevel"/>
    <w:tmpl w:val="FD925A52"/>
    <w:lvl w:ilvl="0" w:tplc="525E64C4">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EC2A6A"/>
    <w:multiLevelType w:val="hybridMultilevel"/>
    <w:tmpl w:val="9F727502"/>
    <w:lvl w:ilvl="0" w:tplc="525E64C4">
      <w:start w:val="1"/>
      <w:numFmt w:val="bullet"/>
      <w:suff w:val="space"/>
      <w:lvlText w:val=""/>
      <w:lvlJc w:val="left"/>
      <w:pPr>
        <w:ind w:left="67" w:firstLine="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6" w15:restartNumberingAfterBreak="0">
    <w:nsid w:val="266653F9"/>
    <w:multiLevelType w:val="hybridMultilevel"/>
    <w:tmpl w:val="5E8E087E"/>
    <w:lvl w:ilvl="0" w:tplc="7656669E">
      <w:start w:val="1"/>
      <w:numFmt w:val="bullet"/>
      <w:lvlText w:val="•"/>
      <w:lvlJc w:val="left"/>
      <w:pPr>
        <w:ind w:left="36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0E0956"/>
    <w:multiLevelType w:val="hybridMultilevel"/>
    <w:tmpl w:val="7A70A15A"/>
    <w:lvl w:ilvl="0" w:tplc="525E64C4">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082BDE"/>
    <w:multiLevelType w:val="hybridMultilevel"/>
    <w:tmpl w:val="2A08CFFC"/>
    <w:lvl w:ilvl="0" w:tplc="525E64C4">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810643"/>
    <w:multiLevelType w:val="hybridMultilevel"/>
    <w:tmpl w:val="948E8EF4"/>
    <w:lvl w:ilvl="0" w:tplc="B33CA6A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54574E">
      <w:start w:val="1"/>
      <w:numFmt w:val="bullet"/>
      <w:lvlText w:val="o"/>
      <w:lvlJc w:val="left"/>
      <w:pPr>
        <w:ind w:left="7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EFA57BE">
      <w:start w:val="1"/>
      <w:numFmt w:val="bullet"/>
      <w:lvlText w:val="▪"/>
      <w:lvlJc w:val="left"/>
      <w:pPr>
        <w:ind w:left="145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656669E">
      <w:start w:val="1"/>
      <w:numFmt w:val="bullet"/>
      <w:lvlText w:val="•"/>
      <w:lvlJc w:val="left"/>
      <w:pPr>
        <w:ind w:left="217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A8C68CE">
      <w:start w:val="1"/>
      <w:numFmt w:val="bullet"/>
      <w:lvlText w:val="o"/>
      <w:lvlJc w:val="left"/>
      <w:pPr>
        <w:ind w:left="289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30C006C">
      <w:start w:val="1"/>
      <w:numFmt w:val="bullet"/>
      <w:lvlText w:val="▪"/>
      <w:lvlJc w:val="left"/>
      <w:pPr>
        <w:ind w:left="361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392DDD6">
      <w:start w:val="1"/>
      <w:numFmt w:val="bullet"/>
      <w:lvlText w:val="•"/>
      <w:lvlJc w:val="left"/>
      <w:pPr>
        <w:ind w:left="433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570F2A8">
      <w:start w:val="1"/>
      <w:numFmt w:val="bullet"/>
      <w:lvlText w:val="o"/>
      <w:lvlJc w:val="left"/>
      <w:pPr>
        <w:ind w:left="505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2C0EF7A">
      <w:start w:val="1"/>
      <w:numFmt w:val="bullet"/>
      <w:lvlText w:val="▪"/>
      <w:lvlJc w:val="left"/>
      <w:pPr>
        <w:ind w:left="577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69B7BF5"/>
    <w:multiLevelType w:val="hybridMultilevel"/>
    <w:tmpl w:val="7F6AA302"/>
    <w:lvl w:ilvl="0" w:tplc="525E64C4">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2F17AF"/>
    <w:multiLevelType w:val="hybridMultilevel"/>
    <w:tmpl w:val="A5D6A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C8A5464"/>
    <w:multiLevelType w:val="hybridMultilevel"/>
    <w:tmpl w:val="9A6CC24A"/>
    <w:lvl w:ilvl="0" w:tplc="525E64C4">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314E32"/>
    <w:multiLevelType w:val="hybridMultilevel"/>
    <w:tmpl w:val="0F9EA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9E677DB"/>
    <w:multiLevelType w:val="hybridMultilevel"/>
    <w:tmpl w:val="C5ACF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CF6696F"/>
    <w:multiLevelType w:val="multilevel"/>
    <w:tmpl w:val="497693B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70C2059E"/>
    <w:multiLevelType w:val="hybridMultilevel"/>
    <w:tmpl w:val="0D084468"/>
    <w:lvl w:ilvl="0" w:tplc="525E64C4">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CC0C93"/>
    <w:multiLevelType w:val="hybridMultilevel"/>
    <w:tmpl w:val="2A205434"/>
    <w:lvl w:ilvl="0" w:tplc="7656669E">
      <w:start w:val="1"/>
      <w:numFmt w:val="bullet"/>
      <w:lvlText w:val="•"/>
      <w:lvlJc w:val="left"/>
      <w:pPr>
        <w:ind w:left="36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3555D9C"/>
    <w:multiLevelType w:val="hybridMultilevel"/>
    <w:tmpl w:val="C688D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0"/>
  </w:num>
  <w:num w:numId="3">
    <w:abstractNumId w:val="9"/>
  </w:num>
  <w:num w:numId="4">
    <w:abstractNumId w:val="17"/>
  </w:num>
  <w:num w:numId="5">
    <w:abstractNumId w:val="6"/>
  </w:num>
  <w:num w:numId="6">
    <w:abstractNumId w:val="2"/>
  </w:num>
  <w:num w:numId="7">
    <w:abstractNumId w:val="18"/>
  </w:num>
  <w:num w:numId="8">
    <w:abstractNumId w:val="14"/>
  </w:num>
  <w:num w:numId="9">
    <w:abstractNumId w:val="13"/>
  </w:num>
  <w:num w:numId="10">
    <w:abstractNumId w:val="11"/>
  </w:num>
  <w:num w:numId="11">
    <w:abstractNumId w:val="4"/>
  </w:num>
  <w:num w:numId="12">
    <w:abstractNumId w:val="5"/>
  </w:num>
  <w:num w:numId="13">
    <w:abstractNumId w:val="1"/>
  </w:num>
  <w:num w:numId="14">
    <w:abstractNumId w:val="7"/>
  </w:num>
  <w:num w:numId="15">
    <w:abstractNumId w:val="16"/>
  </w:num>
  <w:num w:numId="16">
    <w:abstractNumId w:val="8"/>
  </w:num>
  <w:num w:numId="17">
    <w:abstractNumId w:val="12"/>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B84"/>
    <w:rsid w:val="00000FB9"/>
    <w:rsid w:val="000037E3"/>
    <w:rsid w:val="000065B0"/>
    <w:rsid w:val="0000761D"/>
    <w:rsid w:val="00010734"/>
    <w:rsid w:val="0002585E"/>
    <w:rsid w:val="00032A4B"/>
    <w:rsid w:val="00033405"/>
    <w:rsid w:val="000335B3"/>
    <w:rsid w:val="000336DD"/>
    <w:rsid w:val="000371BB"/>
    <w:rsid w:val="00040166"/>
    <w:rsid w:val="00040E7B"/>
    <w:rsid w:val="000538E9"/>
    <w:rsid w:val="000604C9"/>
    <w:rsid w:val="00062773"/>
    <w:rsid w:val="0006587B"/>
    <w:rsid w:val="00065E3E"/>
    <w:rsid w:val="000747FE"/>
    <w:rsid w:val="00084831"/>
    <w:rsid w:val="000A0176"/>
    <w:rsid w:val="000A04B7"/>
    <w:rsid w:val="000A6E01"/>
    <w:rsid w:val="000B026F"/>
    <w:rsid w:val="000B0BCF"/>
    <w:rsid w:val="000B60B5"/>
    <w:rsid w:val="000B62EB"/>
    <w:rsid w:val="000C08DB"/>
    <w:rsid w:val="000C1D9B"/>
    <w:rsid w:val="000C45AB"/>
    <w:rsid w:val="000D05BB"/>
    <w:rsid w:val="000D41E6"/>
    <w:rsid w:val="000E19DE"/>
    <w:rsid w:val="000E1DBB"/>
    <w:rsid w:val="000E3D7E"/>
    <w:rsid w:val="000F18A5"/>
    <w:rsid w:val="000F365E"/>
    <w:rsid w:val="00101E69"/>
    <w:rsid w:val="001058F1"/>
    <w:rsid w:val="0010603F"/>
    <w:rsid w:val="00106DC7"/>
    <w:rsid w:val="00107C64"/>
    <w:rsid w:val="00110684"/>
    <w:rsid w:val="00111D4F"/>
    <w:rsid w:val="00116F50"/>
    <w:rsid w:val="00120324"/>
    <w:rsid w:val="00125AA3"/>
    <w:rsid w:val="00131D3D"/>
    <w:rsid w:val="00132A5D"/>
    <w:rsid w:val="001365F1"/>
    <w:rsid w:val="0013694A"/>
    <w:rsid w:val="0014380B"/>
    <w:rsid w:val="00153394"/>
    <w:rsid w:val="00157325"/>
    <w:rsid w:val="00160017"/>
    <w:rsid w:val="00165BEF"/>
    <w:rsid w:val="00165EDE"/>
    <w:rsid w:val="0017781A"/>
    <w:rsid w:val="00181329"/>
    <w:rsid w:val="001813CA"/>
    <w:rsid w:val="0018245D"/>
    <w:rsid w:val="001830DE"/>
    <w:rsid w:val="00190C6F"/>
    <w:rsid w:val="00192CE7"/>
    <w:rsid w:val="00194179"/>
    <w:rsid w:val="001A05F3"/>
    <w:rsid w:val="001A0AE7"/>
    <w:rsid w:val="001A2A27"/>
    <w:rsid w:val="001A564B"/>
    <w:rsid w:val="001A601A"/>
    <w:rsid w:val="001A6392"/>
    <w:rsid w:val="001A7ECF"/>
    <w:rsid w:val="001B6F20"/>
    <w:rsid w:val="001B7FBE"/>
    <w:rsid w:val="001C4211"/>
    <w:rsid w:val="001C5B70"/>
    <w:rsid w:val="001D4DE5"/>
    <w:rsid w:val="001D567C"/>
    <w:rsid w:val="001D7491"/>
    <w:rsid w:val="001E1057"/>
    <w:rsid w:val="001E3F98"/>
    <w:rsid w:val="001E4942"/>
    <w:rsid w:val="001E749C"/>
    <w:rsid w:val="001F71B3"/>
    <w:rsid w:val="002015B4"/>
    <w:rsid w:val="00206593"/>
    <w:rsid w:val="00211798"/>
    <w:rsid w:val="00216232"/>
    <w:rsid w:val="00220713"/>
    <w:rsid w:val="002210FF"/>
    <w:rsid w:val="00222BB0"/>
    <w:rsid w:val="00225B24"/>
    <w:rsid w:val="00227977"/>
    <w:rsid w:val="00234772"/>
    <w:rsid w:val="002373F5"/>
    <w:rsid w:val="00245593"/>
    <w:rsid w:val="00250DC4"/>
    <w:rsid w:val="00256798"/>
    <w:rsid w:val="0025744B"/>
    <w:rsid w:val="00257CD2"/>
    <w:rsid w:val="002635EB"/>
    <w:rsid w:val="0026661B"/>
    <w:rsid w:val="00272886"/>
    <w:rsid w:val="00272E37"/>
    <w:rsid w:val="002824D8"/>
    <w:rsid w:val="002861DF"/>
    <w:rsid w:val="00286814"/>
    <w:rsid w:val="002879FA"/>
    <w:rsid w:val="002943B9"/>
    <w:rsid w:val="00294C49"/>
    <w:rsid w:val="0029579C"/>
    <w:rsid w:val="00297197"/>
    <w:rsid w:val="00297D85"/>
    <w:rsid w:val="002A32FE"/>
    <w:rsid w:val="002A3458"/>
    <w:rsid w:val="002B7943"/>
    <w:rsid w:val="002C078F"/>
    <w:rsid w:val="002C27D5"/>
    <w:rsid w:val="002C4421"/>
    <w:rsid w:val="002C5392"/>
    <w:rsid w:val="002D16E2"/>
    <w:rsid w:val="002D5D0C"/>
    <w:rsid w:val="002E1317"/>
    <w:rsid w:val="002E3636"/>
    <w:rsid w:val="002E364B"/>
    <w:rsid w:val="002E41EF"/>
    <w:rsid w:val="002E592C"/>
    <w:rsid w:val="002E6728"/>
    <w:rsid w:val="002F4E88"/>
    <w:rsid w:val="002F4F04"/>
    <w:rsid w:val="00300886"/>
    <w:rsid w:val="00301E0B"/>
    <w:rsid w:val="00305DC5"/>
    <w:rsid w:val="003117A0"/>
    <w:rsid w:val="00312B78"/>
    <w:rsid w:val="003132CF"/>
    <w:rsid w:val="003249DA"/>
    <w:rsid w:val="00334181"/>
    <w:rsid w:val="003368C7"/>
    <w:rsid w:val="0034435B"/>
    <w:rsid w:val="003529A1"/>
    <w:rsid w:val="0036219B"/>
    <w:rsid w:val="003634AA"/>
    <w:rsid w:val="003658AD"/>
    <w:rsid w:val="00377B7D"/>
    <w:rsid w:val="003844F9"/>
    <w:rsid w:val="00385C48"/>
    <w:rsid w:val="00391DDF"/>
    <w:rsid w:val="00392D41"/>
    <w:rsid w:val="003A6F11"/>
    <w:rsid w:val="003B516A"/>
    <w:rsid w:val="003B5B2F"/>
    <w:rsid w:val="003C0EF3"/>
    <w:rsid w:val="003C347A"/>
    <w:rsid w:val="003D11A5"/>
    <w:rsid w:val="003D443B"/>
    <w:rsid w:val="003E17FE"/>
    <w:rsid w:val="003F08C3"/>
    <w:rsid w:val="003F7B1E"/>
    <w:rsid w:val="003F7E28"/>
    <w:rsid w:val="004000EE"/>
    <w:rsid w:val="00400D4C"/>
    <w:rsid w:val="00407666"/>
    <w:rsid w:val="00407A6E"/>
    <w:rsid w:val="00410DD2"/>
    <w:rsid w:val="00422619"/>
    <w:rsid w:val="00424100"/>
    <w:rsid w:val="004247D8"/>
    <w:rsid w:val="00437111"/>
    <w:rsid w:val="00440FE9"/>
    <w:rsid w:val="004427E2"/>
    <w:rsid w:val="00442CB0"/>
    <w:rsid w:val="00446D19"/>
    <w:rsid w:val="00452350"/>
    <w:rsid w:val="0045627E"/>
    <w:rsid w:val="0045797D"/>
    <w:rsid w:val="00460FC8"/>
    <w:rsid w:val="00464220"/>
    <w:rsid w:val="00464747"/>
    <w:rsid w:val="00466188"/>
    <w:rsid w:val="00480266"/>
    <w:rsid w:val="004A41C0"/>
    <w:rsid w:val="004A7214"/>
    <w:rsid w:val="004B00D4"/>
    <w:rsid w:val="004C4715"/>
    <w:rsid w:val="004C6BBD"/>
    <w:rsid w:val="004C7529"/>
    <w:rsid w:val="004C7D89"/>
    <w:rsid w:val="004D55EA"/>
    <w:rsid w:val="004E3D26"/>
    <w:rsid w:val="004E7DE6"/>
    <w:rsid w:val="004F02B7"/>
    <w:rsid w:val="004F3D35"/>
    <w:rsid w:val="004F7DF0"/>
    <w:rsid w:val="00500BD2"/>
    <w:rsid w:val="00507A90"/>
    <w:rsid w:val="00512022"/>
    <w:rsid w:val="005137EB"/>
    <w:rsid w:val="00513DD9"/>
    <w:rsid w:val="00515045"/>
    <w:rsid w:val="005201A3"/>
    <w:rsid w:val="00523023"/>
    <w:rsid w:val="0054523A"/>
    <w:rsid w:val="0054760E"/>
    <w:rsid w:val="0055305C"/>
    <w:rsid w:val="005539A4"/>
    <w:rsid w:val="0055660E"/>
    <w:rsid w:val="00560A55"/>
    <w:rsid w:val="00561F3E"/>
    <w:rsid w:val="0056415D"/>
    <w:rsid w:val="00573E47"/>
    <w:rsid w:val="005759DE"/>
    <w:rsid w:val="00575D4B"/>
    <w:rsid w:val="005761C2"/>
    <w:rsid w:val="00586123"/>
    <w:rsid w:val="005903A3"/>
    <w:rsid w:val="00594A3C"/>
    <w:rsid w:val="005A03C9"/>
    <w:rsid w:val="005A061D"/>
    <w:rsid w:val="005A1D92"/>
    <w:rsid w:val="005A1D95"/>
    <w:rsid w:val="005A3531"/>
    <w:rsid w:val="005A462A"/>
    <w:rsid w:val="005A4A2D"/>
    <w:rsid w:val="005A5315"/>
    <w:rsid w:val="005B2609"/>
    <w:rsid w:val="005C3EE7"/>
    <w:rsid w:val="005C3EF3"/>
    <w:rsid w:val="005D2968"/>
    <w:rsid w:val="005D3DFD"/>
    <w:rsid w:val="005E1D05"/>
    <w:rsid w:val="005E29E2"/>
    <w:rsid w:val="005E35E5"/>
    <w:rsid w:val="005E6375"/>
    <w:rsid w:val="005F374B"/>
    <w:rsid w:val="005F53C5"/>
    <w:rsid w:val="005F5601"/>
    <w:rsid w:val="005F61C2"/>
    <w:rsid w:val="005F64D7"/>
    <w:rsid w:val="0060225A"/>
    <w:rsid w:val="00603FBF"/>
    <w:rsid w:val="00604BDA"/>
    <w:rsid w:val="00606859"/>
    <w:rsid w:val="00620B0C"/>
    <w:rsid w:val="00623CA7"/>
    <w:rsid w:val="00630C43"/>
    <w:rsid w:val="00640DB7"/>
    <w:rsid w:val="00647A36"/>
    <w:rsid w:val="006538D0"/>
    <w:rsid w:val="00655943"/>
    <w:rsid w:val="00656F74"/>
    <w:rsid w:val="006628D5"/>
    <w:rsid w:val="00667334"/>
    <w:rsid w:val="00680EDB"/>
    <w:rsid w:val="006840BC"/>
    <w:rsid w:val="006915B1"/>
    <w:rsid w:val="00692964"/>
    <w:rsid w:val="00694970"/>
    <w:rsid w:val="00696803"/>
    <w:rsid w:val="0069787D"/>
    <w:rsid w:val="006A697C"/>
    <w:rsid w:val="006C4F87"/>
    <w:rsid w:val="006C7B0E"/>
    <w:rsid w:val="006D4742"/>
    <w:rsid w:val="006D65DE"/>
    <w:rsid w:val="006D727F"/>
    <w:rsid w:val="006E2E10"/>
    <w:rsid w:val="006E491D"/>
    <w:rsid w:val="006F20E7"/>
    <w:rsid w:val="006F30AB"/>
    <w:rsid w:val="006F39FC"/>
    <w:rsid w:val="006F7761"/>
    <w:rsid w:val="007019C7"/>
    <w:rsid w:val="00703BC9"/>
    <w:rsid w:val="00706C4A"/>
    <w:rsid w:val="00706C4D"/>
    <w:rsid w:val="00715DA0"/>
    <w:rsid w:val="0072033E"/>
    <w:rsid w:val="00722F20"/>
    <w:rsid w:val="00727A9C"/>
    <w:rsid w:val="00727DAD"/>
    <w:rsid w:val="007317F9"/>
    <w:rsid w:val="00733A03"/>
    <w:rsid w:val="00737038"/>
    <w:rsid w:val="00741E90"/>
    <w:rsid w:val="00744D53"/>
    <w:rsid w:val="007511A0"/>
    <w:rsid w:val="00752040"/>
    <w:rsid w:val="007534EC"/>
    <w:rsid w:val="00756A7B"/>
    <w:rsid w:val="007655B6"/>
    <w:rsid w:val="00766D1E"/>
    <w:rsid w:val="00775722"/>
    <w:rsid w:val="00785D06"/>
    <w:rsid w:val="0079362D"/>
    <w:rsid w:val="007A220D"/>
    <w:rsid w:val="007A37BC"/>
    <w:rsid w:val="007A5B8A"/>
    <w:rsid w:val="007A61DF"/>
    <w:rsid w:val="007A65FA"/>
    <w:rsid w:val="007B7DF2"/>
    <w:rsid w:val="007C5E40"/>
    <w:rsid w:val="007C6862"/>
    <w:rsid w:val="007C745B"/>
    <w:rsid w:val="007D3ACB"/>
    <w:rsid w:val="007D3EB6"/>
    <w:rsid w:val="007D7147"/>
    <w:rsid w:val="007E72B2"/>
    <w:rsid w:val="007F1C45"/>
    <w:rsid w:val="0080647A"/>
    <w:rsid w:val="00821263"/>
    <w:rsid w:val="00823F97"/>
    <w:rsid w:val="00826DBD"/>
    <w:rsid w:val="00832EF8"/>
    <w:rsid w:val="008334DA"/>
    <w:rsid w:val="00834981"/>
    <w:rsid w:val="00840EE7"/>
    <w:rsid w:val="008418D1"/>
    <w:rsid w:val="008419A9"/>
    <w:rsid w:val="00842528"/>
    <w:rsid w:val="0084677F"/>
    <w:rsid w:val="00852E67"/>
    <w:rsid w:val="008542B0"/>
    <w:rsid w:val="00860450"/>
    <w:rsid w:val="00864159"/>
    <w:rsid w:val="0086585F"/>
    <w:rsid w:val="00866CB7"/>
    <w:rsid w:val="0086790D"/>
    <w:rsid w:val="00867C3B"/>
    <w:rsid w:val="00874969"/>
    <w:rsid w:val="008760A2"/>
    <w:rsid w:val="00885357"/>
    <w:rsid w:val="00885AEE"/>
    <w:rsid w:val="00886CC4"/>
    <w:rsid w:val="00890FF6"/>
    <w:rsid w:val="00894248"/>
    <w:rsid w:val="00894361"/>
    <w:rsid w:val="00896F59"/>
    <w:rsid w:val="008A3FB2"/>
    <w:rsid w:val="008B025C"/>
    <w:rsid w:val="008B6D77"/>
    <w:rsid w:val="008B6FD2"/>
    <w:rsid w:val="008D3C4C"/>
    <w:rsid w:val="008D3D1A"/>
    <w:rsid w:val="008D3F9F"/>
    <w:rsid w:val="008E08FE"/>
    <w:rsid w:val="008E6B23"/>
    <w:rsid w:val="008E7794"/>
    <w:rsid w:val="008F75D5"/>
    <w:rsid w:val="00906003"/>
    <w:rsid w:val="00911E33"/>
    <w:rsid w:val="00931C70"/>
    <w:rsid w:val="00933904"/>
    <w:rsid w:val="009424CF"/>
    <w:rsid w:val="00942E90"/>
    <w:rsid w:val="009453D4"/>
    <w:rsid w:val="00947BF7"/>
    <w:rsid w:val="00950634"/>
    <w:rsid w:val="00952FB1"/>
    <w:rsid w:val="00962FC0"/>
    <w:rsid w:val="009754FD"/>
    <w:rsid w:val="0097677A"/>
    <w:rsid w:val="0097682A"/>
    <w:rsid w:val="00977B8C"/>
    <w:rsid w:val="00982A1C"/>
    <w:rsid w:val="00990003"/>
    <w:rsid w:val="009A7B21"/>
    <w:rsid w:val="009B459F"/>
    <w:rsid w:val="009B75DB"/>
    <w:rsid w:val="009C3361"/>
    <w:rsid w:val="009C6647"/>
    <w:rsid w:val="009D098B"/>
    <w:rsid w:val="009D1BC4"/>
    <w:rsid w:val="009D79A9"/>
    <w:rsid w:val="009E3FFD"/>
    <w:rsid w:val="009E405F"/>
    <w:rsid w:val="009E45CD"/>
    <w:rsid w:val="009F0839"/>
    <w:rsid w:val="009F0F67"/>
    <w:rsid w:val="00A020F0"/>
    <w:rsid w:val="00A11CFC"/>
    <w:rsid w:val="00A12793"/>
    <w:rsid w:val="00A15A7A"/>
    <w:rsid w:val="00A16154"/>
    <w:rsid w:val="00A21D50"/>
    <w:rsid w:val="00A220D3"/>
    <w:rsid w:val="00A26F27"/>
    <w:rsid w:val="00A30D63"/>
    <w:rsid w:val="00A315B1"/>
    <w:rsid w:val="00A31A91"/>
    <w:rsid w:val="00A31D17"/>
    <w:rsid w:val="00A32063"/>
    <w:rsid w:val="00A322DB"/>
    <w:rsid w:val="00A32361"/>
    <w:rsid w:val="00A41D60"/>
    <w:rsid w:val="00A42182"/>
    <w:rsid w:val="00A454AD"/>
    <w:rsid w:val="00A460B4"/>
    <w:rsid w:val="00A47D11"/>
    <w:rsid w:val="00A63D69"/>
    <w:rsid w:val="00A64510"/>
    <w:rsid w:val="00A6509D"/>
    <w:rsid w:val="00A659CB"/>
    <w:rsid w:val="00A65DD7"/>
    <w:rsid w:val="00A728A6"/>
    <w:rsid w:val="00A73201"/>
    <w:rsid w:val="00A7344A"/>
    <w:rsid w:val="00A8020F"/>
    <w:rsid w:val="00A90A9A"/>
    <w:rsid w:val="00A94287"/>
    <w:rsid w:val="00A96A3B"/>
    <w:rsid w:val="00AA3335"/>
    <w:rsid w:val="00AA7A29"/>
    <w:rsid w:val="00AC2B2D"/>
    <w:rsid w:val="00AC4198"/>
    <w:rsid w:val="00AC778E"/>
    <w:rsid w:val="00AD087A"/>
    <w:rsid w:val="00AD42DD"/>
    <w:rsid w:val="00AD4313"/>
    <w:rsid w:val="00AE564C"/>
    <w:rsid w:val="00AE7D7A"/>
    <w:rsid w:val="00AF4648"/>
    <w:rsid w:val="00B02F13"/>
    <w:rsid w:val="00B14408"/>
    <w:rsid w:val="00B14A2F"/>
    <w:rsid w:val="00B166CF"/>
    <w:rsid w:val="00B30695"/>
    <w:rsid w:val="00B32957"/>
    <w:rsid w:val="00B35D43"/>
    <w:rsid w:val="00B37E8E"/>
    <w:rsid w:val="00B419DC"/>
    <w:rsid w:val="00B45ED1"/>
    <w:rsid w:val="00B46C77"/>
    <w:rsid w:val="00B53A3E"/>
    <w:rsid w:val="00B61410"/>
    <w:rsid w:val="00B70AFA"/>
    <w:rsid w:val="00B71BA0"/>
    <w:rsid w:val="00B76531"/>
    <w:rsid w:val="00B85B3B"/>
    <w:rsid w:val="00B8631B"/>
    <w:rsid w:val="00B8654A"/>
    <w:rsid w:val="00B91951"/>
    <w:rsid w:val="00B93CBD"/>
    <w:rsid w:val="00B95245"/>
    <w:rsid w:val="00B9766D"/>
    <w:rsid w:val="00BA23AB"/>
    <w:rsid w:val="00BA52F3"/>
    <w:rsid w:val="00BB6FA7"/>
    <w:rsid w:val="00BB7297"/>
    <w:rsid w:val="00BC04F5"/>
    <w:rsid w:val="00BC685F"/>
    <w:rsid w:val="00BC697E"/>
    <w:rsid w:val="00BD2139"/>
    <w:rsid w:val="00BD33EC"/>
    <w:rsid w:val="00BD495C"/>
    <w:rsid w:val="00BD556D"/>
    <w:rsid w:val="00BD569E"/>
    <w:rsid w:val="00BD5980"/>
    <w:rsid w:val="00BD5D4A"/>
    <w:rsid w:val="00BE1353"/>
    <w:rsid w:val="00BE49E3"/>
    <w:rsid w:val="00BF186E"/>
    <w:rsid w:val="00BF3C4E"/>
    <w:rsid w:val="00BF6A69"/>
    <w:rsid w:val="00BF7307"/>
    <w:rsid w:val="00C15990"/>
    <w:rsid w:val="00C2194A"/>
    <w:rsid w:val="00C22379"/>
    <w:rsid w:val="00C22685"/>
    <w:rsid w:val="00C23A9E"/>
    <w:rsid w:val="00C26CC9"/>
    <w:rsid w:val="00C355DB"/>
    <w:rsid w:val="00C4029D"/>
    <w:rsid w:val="00C418CA"/>
    <w:rsid w:val="00C44038"/>
    <w:rsid w:val="00C4426F"/>
    <w:rsid w:val="00C45C43"/>
    <w:rsid w:val="00C516DF"/>
    <w:rsid w:val="00C56134"/>
    <w:rsid w:val="00C5696F"/>
    <w:rsid w:val="00C62103"/>
    <w:rsid w:val="00C64134"/>
    <w:rsid w:val="00C6592B"/>
    <w:rsid w:val="00C67458"/>
    <w:rsid w:val="00C71B84"/>
    <w:rsid w:val="00C9094A"/>
    <w:rsid w:val="00C91B8F"/>
    <w:rsid w:val="00CA3B81"/>
    <w:rsid w:val="00CA52FA"/>
    <w:rsid w:val="00CB08DC"/>
    <w:rsid w:val="00CB2F6A"/>
    <w:rsid w:val="00CB56AC"/>
    <w:rsid w:val="00CB789A"/>
    <w:rsid w:val="00CC12AD"/>
    <w:rsid w:val="00CC1EAC"/>
    <w:rsid w:val="00CC1F0E"/>
    <w:rsid w:val="00CC6A49"/>
    <w:rsid w:val="00CD0504"/>
    <w:rsid w:val="00CD25EC"/>
    <w:rsid w:val="00CE3502"/>
    <w:rsid w:val="00CE648D"/>
    <w:rsid w:val="00CF217F"/>
    <w:rsid w:val="00CF5295"/>
    <w:rsid w:val="00CF6993"/>
    <w:rsid w:val="00CF70DE"/>
    <w:rsid w:val="00CF72B5"/>
    <w:rsid w:val="00D04750"/>
    <w:rsid w:val="00D0568D"/>
    <w:rsid w:val="00D05E50"/>
    <w:rsid w:val="00D103DC"/>
    <w:rsid w:val="00D14595"/>
    <w:rsid w:val="00D14C32"/>
    <w:rsid w:val="00D20164"/>
    <w:rsid w:val="00D20E66"/>
    <w:rsid w:val="00D224A4"/>
    <w:rsid w:val="00D2494D"/>
    <w:rsid w:val="00D3657E"/>
    <w:rsid w:val="00D4449A"/>
    <w:rsid w:val="00D51EB8"/>
    <w:rsid w:val="00D5542A"/>
    <w:rsid w:val="00D631F4"/>
    <w:rsid w:val="00D64F9A"/>
    <w:rsid w:val="00D676D8"/>
    <w:rsid w:val="00D70745"/>
    <w:rsid w:val="00D739DE"/>
    <w:rsid w:val="00D7499E"/>
    <w:rsid w:val="00D76BB9"/>
    <w:rsid w:val="00D8246D"/>
    <w:rsid w:val="00D84D8B"/>
    <w:rsid w:val="00D92DFF"/>
    <w:rsid w:val="00D949E4"/>
    <w:rsid w:val="00D95982"/>
    <w:rsid w:val="00DA2A85"/>
    <w:rsid w:val="00DA4238"/>
    <w:rsid w:val="00DA738F"/>
    <w:rsid w:val="00DB142B"/>
    <w:rsid w:val="00DB214A"/>
    <w:rsid w:val="00DB3D19"/>
    <w:rsid w:val="00DB4CCA"/>
    <w:rsid w:val="00DC0765"/>
    <w:rsid w:val="00DC0CFF"/>
    <w:rsid w:val="00DC1E34"/>
    <w:rsid w:val="00DC227A"/>
    <w:rsid w:val="00DC2347"/>
    <w:rsid w:val="00DC5D5B"/>
    <w:rsid w:val="00DC7875"/>
    <w:rsid w:val="00DD1782"/>
    <w:rsid w:val="00DD2F04"/>
    <w:rsid w:val="00DD4BC3"/>
    <w:rsid w:val="00DD55B1"/>
    <w:rsid w:val="00DE79E2"/>
    <w:rsid w:val="00E078A0"/>
    <w:rsid w:val="00E07E92"/>
    <w:rsid w:val="00E110BE"/>
    <w:rsid w:val="00E11941"/>
    <w:rsid w:val="00E136F8"/>
    <w:rsid w:val="00E24A51"/>
    <w:rsid w:val="00E2630E"/>
    <w:rsid w:val="00E321AA"/>
    <w:rsid w:val="00E36E26"/>
    <w:rsid w:val="00E44839"/>
    <w:rsid w:val="00E60C55"/>
    <w:rsid w:val="00E6283E"/>
    <w:rsid w:val="00E65834"/>
    <w:rsid w:val="00E65FC3"/>
    <w:rsid w:val="00E71F22"/>
    <w:rsid w:val="00E720B0"/>
    <w:rsid w:val="00E73E25"/>
    <w:rsid w:val="00E748F7"/>
    <w:rsid w:val="00E76CF0"/>
    <w:rsid w:val="00E813A0"/>
    <w:rsid w:val="00E85B04"/>
    <w:rsid w:val="00E86497"/>
    <w:rsid w:val="00EA0471"/>
    <w:rsid w:val="00EA5461"/>
    <w:rsid w:val="00EB4E92"/>
    <w:rsid w:val="00EB67B4"/>
    <w:rsid w:val="00EB733B"/>
    <w:rsid w:val="00EC5507"/>
    <w:rsid w:val="00ED100F"/>
    <w:rsid w:val="00ED62B5"/>
    <w:rsid w:val="00ED6ABE"/>
    <w:rsid w:val="00EE1783"/>
    <w:rsid w:val="00EE18E3"/>
    <w:rsid w:val="00EE7383"/>
    <w:rsid w:val="00EE7822"/>
    <w:rsid w:val="00EF51DF"/>
    <w:rsid w:val="00EF584F"/>
    <w:rsid w:val="00EF5C14"/>
    <w:rsid w:val="00F047DC"/>
    <w:rsid w:val="00F061DF"/>
    <w:rsid w:val="00F11887"/>
    <w:rsid w:val="00F14119"/>
    <w:rsid w:val="00F16297"/>
    <w:rsid w:val="00F17FA1"/>
    <w:rsid w:val="00F27D58"/>
    <w:rsid w:val="00F27FBF"/>
    <w:rsid w:val="00F322AE"/>
    <w:rsid w:val="00F419E7"/>
    <w:rsid w:val="00F44079"/>
    <w:rsid w:val="00F4456E"/>
    <w:rsid w:val="00F46E2C"/>
    <w:rsid w:val="00F478A6"/>
    <w:rsid w:val="00F47991"/>
    <w:rsid w:val="00F501E5"/>
    <w:rsid w:val="00F61AB4"/>
    <w:rsid w:val="00F74F26"/>
    <w:rsid w:val="00F802E1"/>
    <w:rsid w:val="00F81552"/>
    <w:rsid w:val="00F87CDC"/>
    <w:rsid w:val="00F90A5F"/>
    <w:rsid w:val="00F938EC"/>
    <w:rsid w:val="00FA2DE8"/>
    <w:rsid w:val="00FA46F7"/>
    <w:rsid w:val="00FA47BE"/>
    <w:rsid w:val="00FA47EA"/>
    <w:rsid w:val="00FA5192"/>
    <w:rsid w:val="00FB4FE7"/>
    <w:rsid w:val="00FC1CCA"/>
    <w:rsid w:val="00FC1DFA"/>
    <w:rsid w:val="00FC2934"/>
    <w:rsid w:val="00FD1329"/>
    <w:rsid w:val="00FD254C"/>
    <w:rsid w:val="00FE506F"/>
    <w:rsid w:val="00FE666E"/>
    <w:rsid w:val="00FF2035"/>
    <w:rsid w:val="00FF5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F83C7"/>
  <w15:chartTrackingRefBased/>
  <w15:docId w15:val="{2F123BBC-63BF-4B19-871E-0357D68C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B84"/>
    <w:pPr>
      <w:tabs>
        <w:tab w:val="center" w:pos="4513"/>
        <w:tab w:val="right" w:pos="9026"/>
      </w:tabs>
    </w:pPr>
  </w:style>
  <w:style w:type="character" w:customStyle="1" w:styleId="HeaderChar">
    <w:name w:val="Header Char"/>
    <w:basedOn w:val="DefaultParagraphFont"/>
    <w:link w:val="Header"/>
    <w:uiPriority w:val="99"/>
    <w:rsid w:val="00C71B84"/>
  </w:style>
  <w:style w:type="paragraph" w:styleId="Footer">
    <w:name w:val="footer"/>
    <w:basedOn w:val="Normal"/>
    <w:link w:val="FooterChar"/>
    <w:uiPriority w:val="99"/>
    <w:unhideWhenUsed/>
    <w:rsid w:val="00C71B84"/>
    <w:pPr>
      <w:tabs>
        <w:tab w:val="center" w:pos="4513"/>
        <w:tab w:val="right" w:pos="9026"/>
      </w:tabs>
    </w:pPr>
  </w:style>
  <w:style w:type="character" w:customStyle="1" w:styleId="FooterChar">
    <w:name w:val="Footer Char"/>
    <w:basedOn w:val="DefaultParagraphFont"/>
    <w:link w:val="Footer"/>
    <w:uiPriority w:val="99"/>
    <w:rsid w:val="00C71B84"/>
  </w:style>
  <w:style w:type="paragraph" w:customStyle="1" w:styleId="Default">
    <w:name w:val="Default"/>
    <w:rsid w:val="00C71B84"/>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885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4D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D8B"/>
    <w:rPr>
      <w:rFonts w:ascii="Segoe UI" w:hAnsi="Segoe UI" w:cs="Segoe UI"/>
      <w:sz w:val="18"/>
      <w:szCs w:val="18"/>
    </w:rPr>
  </w:style>
  <w:style w:type="character" w:styleId="Hyperlink">
    <w:name w:val="Hyperlink"/>
    <w:basedOn w:val="DefaultParagraphFont"/>
    <w:uiPriority w:val="99"/>
    <w:unhideWhenUsed/>
    <w:rsid w:val="00040166"/>
    <w:rPr>
      <w:color w:val="0563C1" w:themeColor="hyperlink"/>
      <w:u w:val="single"/>
    </w:rPr>
  </w:style>
  <w:style w:type="table" w:customStyle="1" w:styleId="TableGrid1">
    <w:name w:val="Table Grid1"/>
    <w:basedOn w:val="TableNormal"/>
    <w:next w:val="TableGrid"/>
    <w:uiPriority w:val="39"/>
    <w:rsid w:val="00B41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03DC"/>
    <w:pPr>
      <w:spacing w:after="160" w:line="259" w:lineRule="auto"/>
      <w:ind w:left="720"/>
      <w:contextualSpacing/>
    </w:pPr>
  </w:style>
  <w:style w:type="paragraph" w:customStyle="1" w:styleId="Body">
    <w:name w:val="Body"/>
    <w:rsid w:val="00E07E92"/>
    <w:pPr>
      <w:pBdr>
        <w:top w:val="nil"/>
        <w:left w:val="nil"/>
        <w:bottom w:val="nil"/>
        <w:right w:val="nil"/>
        <w:between w:val="nil"/>
        <w:bar w:val="nil"/>
      </w:pBdr>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table" w:customStyle="1" w:styleId="TableGrid0">
    <w:name w:val="TableGrid"/>
    <w:rsid w:val="00A32063"/>
    <w:rPr>
      <w:rFonts w:eastAsiaTheme="minorEastAsia"/>
      <w:lang w:eastAsia="en-GB"/>
    </w:rPr>
    <w:tblPr>
      <w:tblCellMar>
        <w:top w:w="0" w:type="dxa"/>
        <w:left w:w="0" w:type="dxa"/>
        <w:bottom w:w="0" w:type="dxa"/>
        <w:right w:w="0" w:type="dxa"/>
      </w:tblCellMar>
    </w:tblPr>
  </w:style>
  <w:style w:type="paragraph" w:styleId="BodyText">
    <w:name w:val="Body Text"/>
    <w:basedOn w:val="Normal"/>
    <w:link w:val="BodyTextChar"/>
    <w:uiPriority w:val="1"/>
    <w:qFormat/>
    <w:rsid w:val="00AA3335"/>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AA333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653F0-72FF-4A1F-839D-BC5DA490F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86</Pages>
  <Words>20741</Words>
  <Characters>107858</Characters>
  <Application>Microsoft Office Word</Application>
  <DocSecurity>0</DocSecurity>
  <Lines>3994</Lines>
  <Paragraphs>2381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Cope, Julia</dc:creator>
  <cp:keywords/>
  <dc:description/>
  <cp:lastModifiedBy>Cllr Marisa Heath</cp:lastModifiedBy>
  <cp:revision>2</cp:revision>
  <cp:lastPrinted>2018-08-10T10:31:00Z</cp:lastPrinted>
  <dcterms:created xsi:type="dcterms:W3CDTF">2022-02-24T12:35:00Z</dcterms:created>
  <dcterms:modified xsi:type="dcterms:W3CDTF">2022-02-24T12:35:00Z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ca86e8-6fb5-45dd-bb08-a8d185fa5301_Enabled">
    <vt:lpwstr>true</vt:lpwstr>
  </property>
  <property fmtid="{D5CDD505-2E9C-101B-9397-08002B2CF9AE}" pid="3" name="MSIP_Label_8eca86e8-6fb5-45dd-bb08-a8d185fa5301_SetDate">
    <vt:lpwstr>2021-03-24T12:46:33Z</vt:lpwstr>
  </property>
  <property fmtid="{D5CDD505-2E9C-101B-9397-08002B2CF9AE}" pid="4" name="MSIP_Label_8eca86e8-6fb5-45dd-bb08-a8d185fa5301_Method">
    <vt:lpwstr>Standard</vt:lpwstr>
  </property>
  <property fmtid="{D5CDD505-2E9C-101B-9397-08002B2CF9AE}" pid="5" name="MSIP_Label_8eca86e8-6fb5-45dd-bb08-a8d185fa5301_Name">
    <vt:lpwstr>Official</vt:lpwstr>
  </property>
  <property fmtid="{D5CDD505-2E9C-101B-9397-08002B2CF9AE}" pid="6" name="MSIP_Label_8eca86e8-6fb5-45dd-bb08-a8d185fa5301_SiteId">
    <vt:lpwstr>9fe658cd-b3cd-4056-8519-3222ffa96be8</vt:lpwstr>
  </property>
  <property fmtid="{D5CDD505-2E9C-101B-9397-08002B2CF9AE}" pid="7" name="MSIP_Label_8eca86e8-6fb5-45dd-bb08-a8d185fa5301_ActionId">
    <vt:lpwstr>21d9d736-1b3e-44e1-a432-9d970ac5ae60</vt:lpwstr>
  </property>
  <property fmtid="{D5CDD505-2E9C-101B-9397-08002B2CF9AE}" pid="8" name="MSIP_Label_8eca86e8-6fb5-45dd-bb08-a8d185fa5301_ContentBits">
    <vt:lpwstr>0</vt:lpwstr>
  </property>
</Properties>
</file>